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1.xml" ContentType="application/vnd.openxmlformats-officedocument.drawingml.chartshapes+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drawings/drawing2.xml" ContentType="application/vnd.openxmlformats-officedocument.drawingml.chartshapes+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drawings/drawing3.xml" ContentType="application/vnd.openxmlformats-officedocument.drawingml.chartshapes+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drawings/drawing4.xml" ContentType="application/vnd.openxmlformats-officedocument.drawingml.chartshapes+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drawings/drawing5.xml" ContentType="application/vnd.openxmlformats-officedocument.drawingml.chartshapes+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drawings/drawing6.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606" w:rsidRPr="00CD35CC" w:rsidRDefault="00DB1606" w:rsidP="00CD35CC">
      <w:pPr>
        <w:jc w:val="right"/>
        <w:rPr>
          <w:sz w:val="52"/>
          <w:szCs w:val="52"/>
        </w:rPr>
      </w:pPr>
    </w:p>
    <w:p w:rsidR="00DB1606" w:rsidRPr="00D16F70" w:rsidRDefault="00DB1606" w:rsidP="00DB1606"/>
    <w:p w:rsidR="00DB1606" w:rsidRPr="00E5420B" w:rsidRDefault="0063208E" w:rsidP="00DB1606">
      <w:pPr>
        <w:jc w:val="center"/>
        <w:rPr>
          <w:rFonts w:ascii="HGPｺﾞｼｯｸE" w:eastAsia="HGPｺﾞｼｯｸE" w:hAnsi="HGPｺﾞｼｯｸE"/>
          <w:sz w:val="60"/>
          <w:szCs w:val="60"/>
        </w:rPr>
      </w:pPr>
      <w:bookmarkStart w:id="0" w:name="_GoBack"/>
      <w:bookmarkEnd w:id="0"/>
      <w:r>
        <w:rPr>
          <w:rFonts w:ascii="HGPｺﾞｼｯｸE" w:eastAsia="HGPｺﾞｼｯｸE" w:hAnsi="HGPｺﾞｼｯｸE" w:hint="eastAsia"/>
          <w:sz w:val="60"/>
          <w:szCs w:val="60"/>
        </w:rPr>
        <w:t>四万十町第３</w:t>
      </w:r>
      <w:r w:rsidR="00DB1606" w:rsidRPr="00E5420B">
        <w:rPr>
          <w:rFonts w:ascii="HGPｺﾞｼｯｸE" w:eastAsia="HGPｺﾞｼｯｸE" w:hAnsi="HGPｺﾞｼｯｸE" w:hint="eastAsia"/>
          <w:sz w:val="60"/>
          <w:szCs w:val="60"/>
        </w:rPr>
        <w:t>期地域福祉計画</w:t>
      </w:r>
    </w:p>
    <w:p w:rsidR="00DB1606" w:rsidRPr="00E5420B" w:rsidRDefault="00DB1606" w:rsidP="00DB1606">
      <w:pPr>
        <w:spacing w:before="240"/>
        <w:jc w:val="center"/>
        <w:rPr>
          <w:rFonts w:hAnsi="メイリオ" w:cs="メイリオ"/>
          <w:sz w:val="36"/>
        </w:rPr>
      </w:pPr>
      <w:r w:rsidRPr="00E5420B">
        <w:rPr>
          <w:rFonts w:ascii="HGPｺﾞｼｯｸE" w:eastAsia="HGPｺﾞｼｯｸE" w:hAnsi="HGPｺﾞｼｯｸE" w:hint="eastAsia"/>
          <w:noProof/>
          <w:sz w:val="72"/>
          <w:szCs w:val="60"/>
        </w:rPr>
        <mc:AlternateContent>
          <mc:Choice Requires="wps">
            <w:drawing>
              <wp:anchor distT="0" distB="0" distL="114300" distR="114300" simplePos="0" relativeHeight="252311552" behindDoc="0" locked="0" layoutInCell="1" allowOverlap="1" wp14:anchorId="373FE470" wp14:editId="292B5C87">
                <wp:simplePos x="0" y="0"/>
                <wp:positionH relativeFrom="margin">
                  <wp:align>center</wp:align>
                </wp:positionH>
                <wp:positionV relativeFrom="paragraph">
                  <wp:posOffset>38100</wp:posOffset>
                </wp:positionV>
                <wp:extent cx="5376545" cy="0"/>
                <wp:effectExtent l="19050" t="19050" r="52705" b="38100"/>
                <wp:wrapNone/>
                <wp:docPr id="36" name="直線コネクタ 36"/>
                <wp:cNvGraphicFramePr/>
                <a:graphic xmlns:a="http://schemas.openxmlformats.org/drawingml/2006/main">
                  <a:graphicData uri="http://schemas.microsoft.com/office/word/2010/wordprocessingShape">
                    <wps:wsp>
                      <wps:cNvCnPr/>
                      <wps:spPr>
                        <a:xfrm>
                          <a:off x="0" y="0"/>
                          <a:ext cx="5376545" cy="0"/>
                        </a:xfrm>
                        <a:prstGeom prst="line">
                          <a:avLst/>
                        </a:prstGeom>
                        <a:ln w="57150" cap="rnd">
                          <a:solidFill>
                            <a:schemeClr val="tx1">
                              <a:lumMod val="75000"/>
                              <a:lumOff val="25000"/>
                            </a:schemeClr>
                          </a:solidFill>
                          <a:prstDash val="sysDot"/>
                          <a:roun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72741F" id="直線コネクタ 36" o:spid="_x0000_s1026" style="position:absolute;left:0;text-align:left;z-index:252311552;visibility:visible;mso-wrap-style:square;mso-wrap-distance-left:9pt;mso-wrap-distance-top:0;mso-wrap-distance-right:9pt;mso-wrap-distance-bottom:0;mso-position-horizontal:center;mso-position-horizontal-relative:margin;mso-position-vertical:absolute;mso-position-vertical-relative:text" from="0,3pt" to="423.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dlxJwIAAHgEAAAOAAAAZHJzL2Uyb0RvYy54bWysVEuOEzEQ3SNxB8t70p0MSVArnVlMNGz4&#10;RMAcwONP2pI/LdtJJ9uw5gJwCBaMxJLDZDHXoGwnnRlgA2Ljbpfrvar3utyzy61WaMOdl9bUeDgo&#10;MeKGWibNqsY3H66fvcDIB2IYUdbwGu+4x5fzp09mXVvxkW2sYtwhIDG+6toaNyG0VVF42nBN/MC2&#10;3MChsE6TAFu3KpgjHbBrVYzKclJ01rHWWcq9h+giH+J54heC0/BWCM8DUjWG3kJaXVpv41rMZ6Ra&#10;OdI2kh7bIP/QhSbSQNGeakECQWsnf6PSkjrrrQgDanVhhZCUJw2gZlj+ouZ9Q1qetIA5vu1t8v+P&#10;lr7ZLB2SrMYXE4wM0fCN7r/c3X//fNh/O3z8dNh/Pex/IDgEp7rWVwC4Mkt33Pl26aLsrXA6PkEQ&#10;2iZ3d727fBsQheD4YjoZPx9jRE9nxRnYOh9ecqtRfKmxkiYKJxXZvPIBikHqKSWGlUEdME6HY/io&#10;lMDgOMMSwFsl2bVUKqalMeJXyqENgQEI22HKUWv92rIcm47L8jgGEIZhyeHRKQyFe5bUxqMCsacF&#10;8U0G+Z1f2JBnytm1YblxZQAYvctupbewUzwLeccF+A/+5N76YpmSUMpNGEZO6EQZyI4wAQJ7YJmF&#10;xytz1voYeMyPUJ5uxd+Ae0SqbE3owVoa6/5UPTqdWxY5/+RA1h0tuLVsl+YoWQPjnRQer2K8Pw/3&#10;CX7+Ycx/AgAA//8DAFBLAwQUAAYACAAAACEAuJCfStkAAAAEAQAADwAAAGRycy9kb3ducmV2Lnht&#10;bEyPwWrDMBBE74X+g9hCb41cU9zgWg4hkFNKIW4OPSrWxnZqrYwkx87fZ9tLexqGWWbeFqvZ9uKC&#10;PnSOFDwvEhBItTMdNQoOn9unJYgQNRndO0IFVwywKu/vCp0bN9EeL1VsBJdQyLWCNsYhlzLULVod&#10;Fm5A4uzkvNWRrW+k8XrictvLNEkyaXVHvNDqATct1t/VaBWcpW921bvDlD7Sab09fOF4dUo9Pszr&#10;NxAR5/h3DD/4jA4lMx3dSCaIXgE/EhVkLBwuX7JXEMdfL8tC/ocvbwAAAP//AwBQSwECLQAUAAYA&#10;CAAAACEAtoM4kv4AAADhAQAAEwAAAAAAAAAAAAAAAAAAAAAAW0NvbnRlbnRfVHlwZXNdLnhtbFBL&#10;AQItABQABgAIAAAAIQA4/SH/1gAAAJQBAAALAAAAAAAAAAAAAAAAAC8BAABfcmVscy8ucmVsc1BL&#10;AQItABQABgAIAAAAIQDjMdlxJwIAAHgEAAAOAAAAAAAAAAAAAAAAAC4CAABkcnMvZTJvRG9jLnht&#10;bFBLAQItABQABgAIAAAAIQC4kJ9K2QAAAAQBAAAPAAAAAAAAAAAAAAAAAIEEAABkcnMvZG93bnJl&#10;di54bWxQSwUGAAAAAAQABADzAAAAhwUAAAAA&#10;" strokecolor="#404040 [2429]" strokeweight="4.5pt">
                <v:stroke dashstyle="1 1" endcap="round"/>
                <w10:wrap anchorx="margin"/>
              </v:line>
            </w:pict>
          </mc:Fallback>
        </mc:AlternateContent>
      </w:r>
      <w:r w:rsidR="0063208E">
        <w:rPr>
          <w:rFonts w:hAnsi="メイリオ" w:cs="メイリオ" w:hint="eastAsia"/>
          <w:sz w:val="32"/>
        </w:rPr>
        <w:t>令和5</w:t>
      </w:r>
      <w:r w:rsidRPr="00E5420B">
        <w:rPr>
          <w:rFonts w:hAnsi="メイリオ" w:cs="メイリオ" w:hint="eastAsia"/>
          <w:sz w:val="32"/>
        </w:rPr>
        <w:t>（</w:t>
      </w:r>
      <w:r w:rsidR="0063208E">
        <w:rPr>
          <w:rFonts w:hAnsi="メイリオ" w:cs="メイリオ" w:hint="eastAsia"/>
          <w:sz w:val="32"/>
        </w:rPr>
        <w:t>2023）年度～令和9</w:t>
      </w:r>
      <w:r w:rsidRPr="00E5420B">
        <w:rPr>
          <w:rFonts w:hAnsi="メイリオ" w:cs="メイリオ" w:hint="eastAsia"/>
          <w:sz w:val="32"/>
        </w:rPr>
        <w:t>（</w:t>
      </w:r>
      <w:r w:rsidR="0063208E">
        <w:rPr>
          <w:rFonts w:hAnsi="メイリオ" w:cs="メイリオ" w:hint="eastAsia"/>
          <w:sz w:val="32"/>
        </w:rPr>
        <w:t>2027</w:t>
      </w:r>
      <w:r w:rsidRPr="00E5420B">
        <w:rPr>
          <w:rFonts w:hAnsi="メイリオ" w:cs="メイリオ" w:hint="eastAsia"/>
          <w:sz w:val="32"/>
        </w:rPr>
        <w:t>）年度</w:t>
      </w:r>
    </w:p>
    <w:p w:rsidR="00DB1606" w:rsidRPr="00E5420B" w:rsidRDefault="00DB1606" w:rsidP="00DB1606">
      <w:pPr>
        <w:rPr>
          <w:rFonts w:ascii="HGP創英角ｺﾞｼｯｸUB" w:eastAsia="HGP創英角ｺﾞｼｯｸUB" w:hAnsi="HGP創英角ｺﾞｼｯｸUB"/>
          <w:sz w:val="48"/>
        </w:rPr>
      </w:pPr>
      <w:r w:rsidRPr="00E5420B">
        <w:rPr>
          <w:noProof/>
        </w:rPr>
        <mc:AlternateContent>
          <mc:Choice Requires="wps">
            <w:drawing>
              <wp:anchor distT="0" distB="0" distL="114300" distR="114300" simplePos="0" relativeHeight="252306432" behindDoc="0" locked="0" layoutInCell="1" allowOverlap="1" wp14:anchorId="7F897796" wp14:editId="57BDBFCF">
                <wp:simplePos x="0" y="0"/>
                <wp:positionH relativeFrom="column">
                  <wp:posOffset>357505</wp:posOffset>
                </wp:positionH>
                <wp:positionV relativeFrom="paragraph">
                  <wp:posOffset>338455</wp:posOffset>
                </wp:positionV>
                <wp:extent cx="895350" cy="895350"/>
                <wp:effectExtent l="0" t="0" r="0" b="0"/>
                <wp:wrapNone/>
                <wp:docPr id="43" name="円/楕円 43"/>
                <wp:cNvGraphicFramePr/>
                <a:graphic xmlns:a="http://schemas.openxmlformats.org/drawingml/2006/main">
                  <a:graphicData uri="http://schemas.microsoft.com/office/word/2010/wordprocessingShape">
                    <wps:wsp>
                      <wps:cNvSpPr/>
                      <wps:spPr>
                        <a:xfrm>
                          <a:off x="0" y="0"/>
                          <a:ext cx="895350" cy="895350"/>
                        </a:xfrm>
                        <a:prstGeom prst="ellipse">
                          <a:avLst/>
                        </a:pr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BEBA20" id="円/楕円 43" o:spid="_x0000_s1026" style="position:absolute;left:0;text-align:left;margin-left:28.15pt;margin-top:26.65pt;width:70.5pt;height:70.5pt;z-index:25230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4EpQIAAK0FAAAOAAAAZHJzL2Uyb0RvYy54bWysVF1uEzEQfkfiDpbf6SZpAm3UTRW1KkIq&#10;bUWL+ux4vVlLtsfYTjbhAL1Bj8DR4ByM7c020MIDYh+88/uNZzwzJ6cbrchaOC/BlHR4MKBEGA6V&#10;NMuSfr67eHNEiQ/MVEyBESXdCk9PZ69fnbR2KkbQgKqEIwhi/LS1JW1CsNOi8LwRmvkDsMKgsgan&#10;WUDWLYvKsRbRtSpGg8HbogVXWQdceI/S86yks4Rf14KH67r2IhBVUrxbSKdL5yKexeyETZeO2Uby&#10;7hrsH26hmTQYtIc6Z4GRlZPPoLTkDjzU4YCDLqCuJRcpB8xmOPgtm9uGWZFyweJ425fJ/z9YfrW+&#10;cURWJR0fUmKYxjf6/vBQ/Pj2iD+CQqxQa/0UDW/tjes4j2RMd1M7Hf+YCNmkqm77qopNIByFR8eT&#10;wwnWnqOqoxGleHK2zof3AjSJREmFUtL6mDebsvWlD9l6ZxXFHpSsLqRSiYm9Is6UI2uGr7xYjpKr&#10;WumPUGXZ8QC/mAlGTa0VzTO3j6RMxDMQkbNxlBQx/ZxwosJWiWinzCdRY+kwxRyxR85BGefChGG6&#10;jG9YJbJ48se7JMCIXGP8HrsD+DXJHXa+ZWcfXUXq+d55kKP/zbn3SJHBhN5ZSwPuJQCFWXWRs/2u&#10;SLk0sUoLqLbYWA7yxHnLLyS+7iXz4YY5HDFsCFwb4RqPWkFbUugoShpwX1+SR3vsfNRS0uLIltR/&#10;WTEnKFEfDM7E8XA8jjOemPHk3QgZt69Z7GvMSp8B9ssQF5TliYz2Qe3I2oG+x+0yj1FRxQzH2CXl&#10;we2Ys5BXCe4nLubzZIZzbVm4NLeWR/BY1di6d5t75mzX4gFn4wp24/2szbNt9DQwXwWoZZqBp7p2&#10;9cadkJq4219x6ezzyeppy85+AgAA//8DAFBLAwQUAAYACAAAACEAGyiRm90AAAAJAQAADwAAAGRy&#10;cy9kb3ducmV2LnhtbExPy07DMBC8I/EP1iJxow5NKRDiVIAESFUlSnmc3XibBOJ1sN00/D2bE5xm&#10;VjOanckXg21Fjz40jhScTxIQSKUzDVUK3l4fzq5AhKjJ6NYRKvjBAIvi+CjXmXEHesF+EyvBIRQy&#10;raCOscukDGWNVoeJ65BY2zlvdeTTV9J4feBw28ppksyl1Q3xh1p3eF9j+bXZWwWxer+b7R6n6973&#10;9nP9/bz6WD6tlDo9GW5vQEQc4p8ZxvpcHQrutHV7MkG0Ci7mKTsZU8ZRv75ksh3JLAVZ5PL/guIX&#10;AAD//wMAUEsBAi0AFAAGAAgAAAAhALaDOJL+AAAA4QEAABMAAAAAAAAAAAAAAAAAAAAAAFtDb250&#10;ZW50X1R5cGVzXS54bWxQSwECLQAUAAYACAAAACEAOP0h/9YAAACUAQAACwAAAAAAAAAAAAAAAAAv&#10;AQAAX3JlbHMvLnJlbHNQSwECLQAUAAYACAAAACEAo6kuBKUCAACtBQAADgAAAAAAAAAAAAAAAAAu&#10;AgAAZHJzL2Uyb0RvYy54bWxQSwECLQAUAAYACAAAACEAGyiRm90AAAAJAQAADwAAAAAAAAAAAAAA&#10;AAD/BAAAZHJzL2Rvd25yZXYueG1sUEsFBgAAAAAEAAQA8wAAAAkGAAAAAA==&#10;" fillcolor="#cfcdcd [2894]" stroked="f" strokeweight="1pt">
                <v:stroke joinstyle="miter"/>
              </v:oval>
            </w:pict>
          </mc:Fallback>
        </mc:AlternateContent>
      </w:r>
    </w:p>
    <w:p w:rsidR="00DB1606" w:rsidRPr="00E5420B" w:rsidRDefault="00DB1606" w:rsidP="00DB1606">
      <w:r w:rsidRPr="00E5420B">
        <w:rPr>
          <w:noProof/>
        </w:rPr>
        <mc:AlternateContent>
          <mc:Choice Requires="wps">
            <w:drawing>
              <wp:anchor distT="0" distB="0" distL="114300" distR="114300" simplePos="0" relativeHeight="252313600" behindDoc="0" locked="0" layoutInCell="1" allowOverlap="1" wp14:anchorId="25744E07" wp14:editId="79E2369C">
                <wp:simplePos x="0" y="0"/>
                <wp:positionH relativeFrom="margin">
                  <wp:posOffset>648335</wp:posOffset>
                </wp:positionH>
                <wp:positionV relativeFrom="paragraph">
                  <wp:posOffset>226060</wp:posOffset>
                </wp:positionV>
                <wp:extent cx="4679950" cy="1370330"/>
                <wp:effectExtent l="0" t="0" r="0" b="1270"/>
                <wp:wrapNone/>
                <wp:docPr id="38" name="正方形/長方形 38"/>
                <wp:cNvGraphicFramePr/>
                <a:graphic xmlns:a="http://schemas.openxmlformats.org/drawingml/2006/main">
                  <a:graphicData uri="http://schemas.microsoft.com/office/word/2010/wordprocessingShape">
                    <wps:wsp>
                      <wps:cNvSpPr/>
                      <wps:spPr>
                        <a:xfrm>
                          <a:off x="0" y="0"/>
                          <a:ext cx="4679950" cy="13703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F47A1C" w:rsidRDefault="00CC5CEB" w:rsidP="00DB1606">
                            <w:pPr>
                              <w:jc w:val="center"/>
                              <w:rPr>
                                <w:rFonts w:ascii="HG丸ｺﾞｼｯｸM-PRO" w:eastAsia="HG丸ｺﾞｼｯｸM-PRO" w:hAnsi="HG丸ｺﾞｼｯｸM-PRO"/>
                                <w:b/>
                                <w:color w:val="FFFFFF" w:themeColor="background1"/>
                                <w:sz w:val="40"/>
                              </w:rPr>
                            </w:pPr>
                            <w:r w:rsidRPr="00F47A1C">
                              <w:rPr>
                                <w:rFonts w:ascii="HG丸ｺﾞｼｯｸM-PRO" w:eastAsia="HG丸ｺﾞｼｯｸM-PRO" w:hAnsi="HG丸ｺﾞｼｯｸM-PRO" w:hint="eastAsia"/>
                                <w:b/>
                                <w:color w:val="FFFFFF" w:themeColor="background1"/>
                                <w:sz w:val="40"/>
                              </w:rPr>
                              <w:t>地域</w:t>
                            </w:r>
                            <w:r w:rsidRPr="00F47A1C">
                              <w:rPr>
                                <w:rFonts w:ascii="HG丸ｺﾞｼｯｸM-PRO" w:eastAsia="HG丸ｺﾞｼｯｸM-PRO" w:hAnsi="HG丸ｺﾞｼｯｸM-PRO"/>
                                <w:b/>
                                <w:color w:val="FFFFFF" w:themeColor="background1"/>
                                <w:sz w:val="40"/>
                              </w:rPr>
                              <w:t>は家族</w:t>
                            </w:r>
                          </w:p>
                          <w:p w:rsidR="00CC5CEB" w:rsidRPr="00F47A1C" w:rsidRDefault="00CC5CEB" w:rsidP="00DB1606">
                            <w:pPr>
                              <w:jc w:val="center"/>
                              <w:rPr>
                                <w:rFonts w:ascii="HG丸ｺﾞｼｯｸM-PRO" w:eastAsia="HG丸ｺﾞｼｯｸM-PRO" w:hAnsi="HG丸ｺﾞｼｯｸM-PRO"/>
                                <w:b/>
                                <w:color w:val="FFFFFF" w:themeColor="background1"/>
                                <w:sz w:val="40"/>
                              </w:rPr>
                            </w:pPr>
                            <w:r w:rsidRPr="00F47A1C">
                              <w:rPr>
                                <w:rFonts w:ascii="HG丸ｺﾞｼｯｸM-PRO" w:eastAsia="HG丸ｺﾞｼｯｸM-PRO" w:hAnsi="HG丸ｺﾞｼｯｸM-PRO" w:hint="eastAsia"/>
                                <w:b/>
                                <w:color w:val="FFFFFF" w:themeColor="background1"/>
                                <w:sz w:val="40"/>
                              </w:rPr>
                              <w:t>～</w:t>
                            </w:r>
                            <w:r w:rsidRPr="00F47A1C">
                              <w:rPr>
                                <w:rFonts w:ascii="HG丸ｺﾞｼｯｸM-PRO" w:eastAsia="HG丸ｺﾞｼｯｸM-PRO" w:hAnsi="HG丸ｺﾞｼｯｸM-PRO"/>
                                <w:b/>
                                <w:color w:val="FFFFFF" w:themeColor="background1"/>
                                <w:sz w:val="40"/>
                              </w:rPr>
                              <w:t>笑顔で暮らせる</w:t>
                            </w:r>
                            <w:r w:rsidRPr="00F47A1C">
                              <w:rPr>
                                <w:rFonts w:ascii="HG丸ｺﾞｼｯｸM-PRO" w:eastAsia="HG丸ｺﾞｼｯｸM-PRO" w:hAnsi="HG丸ｺﾞｼｯｸM-PRO" w:hint="eastAsia"/>
                                <w:b/>
                                <w:color w:val="FFFFFF" w:themeColor="background1"/>
                                <w:sz w:val="40"/>
                              </w:rPr>
                              <w:t>四万十町</w:t>
                            </w:r>
                            <w:r w:rsidRPr="00F47A1C">
                              <w:rPr>
                                <w:rFonts w:ascii="HG丸ｺﾞｼｯｸM-PRO" w:eastAsia="HG丸ｺﾞｼｯｸM-PRO" w:hAnsi="HG丸ｺﾞｼｯｸM-PRO"/>
                                <w:b/>
                                <w:color w:val="FFFFFF" w:themeColor="background1"/>
                                <w:sz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44E07" id="正方形/長方形 38" o:spid="_x0000_s1026" style="position:absolute;left:0;text-align:left;margin-left:51.05pt;margin-top:17.8pt;width:368.5pt;height:107.9pt;z-index:252313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HpuowIAAHQFAAAOAAAAZHJzL2Uyb0RvYy54bWysVM1u1DAQviPxDpbvNNmftnTVbLVqVYRU&#10;lYoW9ex17CaS7TG2d5PlPeAB4MwZceBxqMRbMHayaWkrDog9ZGc8M9/8z+FRqxVZC+drMAUd7eSU&#10;CMOhrM1NQd9dnb54SYkPzJRMgREF3QhPj+bPnx02dibGUIEqhSMIYvyssQWtQrCzLPO8Epr5HbDC&#10;oFCC0ywg626y0rEG0bXKxnm+lzXgSuuAC+/x9aQT0nnCl1Lw8EZKLwJRBcXYQvq69F3GbzY/ZLMb&#10;x2xV8z4M9g9RaFYbdDpAnbDAyMrVj6B0zR14kGGHg85AypqLlANmM8ofZHNZMStSLlgcb4cy+f8H&#10;y8/XF47UZUEn2CnDNPbo9uuX20/ff/74nP36+K2jCEqxVI31M7S4tBeu5zySMe9WOh3/MSPSpvJu&#10;hvKKNhCOj9O9/YODXewCR9losp9PJqkB2Z25dT68EqBJJArqsH+prGx95gO6RNWtSvRm4LRWKvVQ&#10;mT8eUDG+ZDHiLsZEhY0SUU+Zt0Ji2hjVODlIAyeOlSNrhqPCOBcmjDpRxUrRPe/m+IuFQPjBInEJ&#10;MCJLDGjA7gHiMD/G7mB6/Wgq0rwOxvnfAuuMB4vkGUwYjHVtwD0FoDCr3nOnvy1SV5pYpdAuW1SJ&#10;5BLKDc6Hg25xvOWnNXbmjPlwwRxuCnYTtz+8wY9U0BQUeoqSCtyHp96jPg4wSilpcPMK6t+vmBOU&#10;qNcGR/tgNJ3GVU3MdHd/jIy7L1nel5iVPgbs2AjvjOWJjPpBbUnpQF/jkVhEryhihqPvgvLgtsxx&#10;6C4CnhkuFoukhutpWTgzl5ZH8FjgOHlX7TVzth/PgJN9DtstZbMHU9rpRksDi1UAWacRvqtrX3pc&#10;7TRD/RmKt+M+n7TujuX8NwAAAP//AwBQSwMEFAAGAAgAAAAhAClSuWnfAAAACgEAAA8AAABkcnMv&#10;ZG93bnJldi54bWxMj8tOwzAQRfdI/IM1SOyok5RWaYhTARJCqAtEoXvHdpOIeBzZzqN/z7CC5Z05&#10;unOm3C+2Z5PxoXMoIF0lwAwqpztsBHx9vtzlwEKUqGXv0Ai4mAD76vqqlIV2M36Y6RgbRiUYCimg&#10;jXEoOA+qNVaGlRsM0u7svJWRom+49nKmctvzLEm23MoO6UIrB/PcGvV9HK2Akzs/zVbV+DZd3rvx&#10;9eCVyg9C3N4sjw/AolniHwy/+qQOFTnVbkQdWE85yVJCBaw3W2AE5OsdDWoB2Sa9B16V/P8L1Q8A&#10;AAD//wMAUEsBAi0AFAAGAAgAAAAhALaDOJL+AAAA4QEAABMAAAAAAAAAAAAAAAAAAAAAAFtDb250&#10;ZW50X1R5cGVzXS54bWxQSwECLQAUAAYACAAAACEAOP0h/9YAAACUAQAACwAAAAAAAAAAAAAAAAAv&#10;AQAAX3JlbHMvLnJlbHNQSwECLQAUAAYACAAAACEA4fB6bqMCAAB0BQAADgAAAAAAAAAAAAAAAAAu&#10;AgAAZHJzL2Uyb0RvYy54bWxQSwECLQAUAAYACAAAACEAKVK5ad8AAAAKAQAADwAAAAAAAAAAAAAA&#10;AAD9BAAAZHJzL2Rvd25yZXYueG1sUEsFBgAAAAAEAAQA8wAAAAkGAAAAAA==&#10;" filled="f" stroked="f" strokeweight="1pt">
                <v:textbox>
                  <w:txbxContent>
                    <w:p w:rsidR="00CC5CEB" w:rsidRPr="00F47A1C" w:rsidRDefault="00CC5CEB" w:rsidP="00DB1606">
                      <w:pPr>
                        <w:jc w:val="center"/>
                        <w:rPr>
                          <w:rFonts w:ascii="HG丸ｺﾞｼｯｸM-PRO" w:eastAsia="HG丸ｺﾞｼｯｸM-PRO" w:hAnsi="HG丸ｺﾞｼｯｸM-PRO"/>
                          <w:b/>
                          <w:color w:val="FFFFFF" w:themeColor="background1"/>
                          <w:sz w:val="40"/>
                        </w:rPr>
                      </w:pPr>
                      <w:r w:rsidRPr="00F47A1C">
                        <w:rPr>
                          <w:rFonts w:ascii="HG丸ｺﾞｼｯｸM-PRO" w:eastAsia="HG丸ｺﾞｼｯｸM-PRO" w:hAnsi="HG丸ｺﾞｼｯｸM-PRO" w:hint="eastAsia"/>
                          <w:b/>
                          <w:color w:val="FFFFFF" w:themeColor="background1"/>
                          <w:sz w:val="40"/>
                        </w:rPr>
                        <w:t>地域</w:t>
                      </w:r>
                      <w:r w:rsidRPr="00F47A1C">
                        <w:rPr>
                          <w:rFonts w:ascii="HG丸ｺﾞｼｯｸM-PRO" w:eastAsia="HG丸ｺﾞｼｯｸM-PRO" w:hAnsi="HG丸ｺﾞｼｯｸM-PRO"/>
                          <w:b/>
                          <w:color w:val="FFFFFF" w:themeColor="background1"/>
                          <w:sz w:val="40"/>
                        </w:rPr>
                        <w:t>は家族</w:t>
                      </w:r>
                    </w:p>
                    <w:p w:rsidR="00CC5CEB" w:rsidRPr="00F47A1C" w:rsidRDefault="00CC5CEB" w:rsidP="00DB1606">
                      <w:pPr>
                        <w:jc w:val="center"/>
                        <w:rPr>
                          <w:rFonts w:ascii="HG丸ｺﾞｼｯｸM-PRO" w:eastAsia="HG丸ｺﾞｼｯｸM-PRO" w:hAnsi="HG丸ｺﾞｼｯｸM-PRO"/>
                          <w:b/>
                          <w:color w:val="FFFFFF" w:themeColor="background1"/>
                          <w:sz w:val="40"/>
                        </w:rPr>
                      </w:pPr>
                      <w:r w:rsidRPr="00F47A1C">
                        <w:rPr>
                          <w:rFonts w:ascii="HG丸ｺﾞｼｯｸM-PRO" w:eastAsia="HG丸ｺﾞｼｯｸM-PRO" w:hAnsi="HG丸ｺﾞｼｯｸM-PRO" w:hint="eastAsia"/>
                          <w:b/>
                          <w:color w:val="FFFFFF" w:themeColor="background1"/>
                          <w:sz w:val="40"/>
                        </w:rPr>
                        <w:t>～</w:t>
                      </w:r>
                      <w:r w:rsidRPr="00F47A1C">
                        <w:rPr>
                          <w:rFonts w:ascii="HG丸ｺﾞｼｯｸM-PRO" w:eastAsia="HG丸ｺﾞｼｯｸM-PRO" w:hAnsi="HG丸ｺﾞｼｯｸM-PRO"/>
                          <w:b/>
                          <w:color w:val="FFFFFF" w:themeColor="background1"/>
                          <w:sz w:val="40"/>
                        </w:rPr>
                        <w:t>笑顔で暮らせる</w:t>
                      </w:r>
                      <w:r w:rsidRPr="00F47A1C">
                        <w:rPr>
                          <w:rFonts w:ascii="HG丸ｺﾞｼｯｸM-PRO" w:eastAsia="HG丸ｺﾞｼｯｸM-PRO" w:hAnsi="HG丸ｺﾞｼｯｸM-PRO" w:hint="eastAsia"/>
                          <w:b/>
                          <w:color w:val="FFFFFF" w:themeColor="background1"/>
                          <w:sz w:val="40"/>
                        </w:rPr>
                        <w:t>四万十町</w:t>
                      </w:r>
                      <w:r w:rsidRPr="00F47A1C">
                        <w:rPr>
                          <w:rFonts w:ascii="HG丸ｺﾞｼｯｸM-PRO" w:eastAsia="HG丸ｺﾞｼｯｸM-PRO" w:hAnsi="HG丸ｺﾞｼｯｸM-PRO"/>
                          <w:b/>
                          <w:color w:val="FFFFFF" w:themeColor="background1"/>
                          <w:sz w:val="40"/>
                        </w:rPr>
                        <w:t>～</w:t>
                      </w:r>
                    </w:p>
                  </w:txbxContent>
                </v:textbox>
                <w10:wrap anchorx="margin"/>
              </v:rect>
            </w:pict>
          </mc:Fallback>
        </mc:AlternateContent>
      </w:r>
      <w:r w:rsidRPr="00E5420B">
        <w:rPr>
          <w:noProof/>
        </w:rPr>
        <mc:AlternateContent>
          <mc:Choice Requires="wps">
            <w:drawing>
              <wp:anchor distT="0" distB="0" distL="114300" distR="114300" simplePos="0" relativeHeight="252312576" behindDoc="0" locked="0" layoutInCell="1" allowOverlap="1" wp14:anchorId="7655F73A" wp14:editId="5AFA7650">
                <wp:simplePos x="0" y="0"/>
                <wp:positionH relativeFrom="margin">
                  <wp:posOffset>648335</wp:posOffset>
                </wp:positionH>
                <wp:positionV relativeFrom="paragraph">
                  <wp:posOffset>221615</wp:posOffset>
                </wp:positionV>
                <wp:extent cx="4679950" cy="1370330"/>
                <wp:effectExtent l="0" t="0" r="0" b="1270"/>
                <wp:wrapNone/>
                <wp:docPr id="11210" name="正方形/長方形 11210"/>
                <wp:cNvGraphicFramePr/>
                <a:graphic xmlns:a="http://schemas.openxmlformats.org/drawingml/2006/main">
                  <a:graphicData uri="http://schemas.microsoft.com/office/word/2010/wordprocessingShape">
                    <wps:wsp>
                      <wps:cNvSpPr/>
                      <wps:spPr>
                        <a:xfrm>
                          <a:off x="0" y="0"/>
                          <a:ext cx="4679950" cy="13703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F47A1C" w:rsidRDefault="00CC5CEB" w:rsidP="00DB1606">
                            <w:pPr>
                              <w:jc w:val="center"/>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pP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地域</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は家族</w:t>
                            </w:r>
                          </w:p>
                          <w:p w:rsidR="00CC5CEB" w:rsidRPr="00F47A1C" w:rsidRDefault="00CC5CEB" w:rsidP="00DB1606">
                            <w:pPr>
                              <w:jc w:val="center"/>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pP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笑顔で暮らせる</w:t>
                            </w: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四万十町</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5F73A" id="正方形/長方形 11210" o:spid="_x0000_s1027" style="position:absolute;left:0;text-align:left;margin-left:51.05pt;margin-top:17.45pt;width:368.5pt;height:107.9pt;z-index:25231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NNqQIAAIEFAAAOAAAAZHJzL2Uyb0RvYy54bWysVM1OGzEQvlfqO1i+l90NAUrEBkUgqkoI&#10;UKHi7HhtdiWvx7WdZNP3aB+AnnuueujjFKlv0bG9WSigHqrmsLE9M9/8fTMHh12ryFJY14AuabGV&#10;UyI0h6rRNyV9f3Xy6jUlzjNdMQValHQtHD2cvnxxsDITMYIaVCUsQRDtJitT0tp7M8kyx2vRMrcF&#10;RmgUSrAt83i1N1ll2QrRW5WN8nw3W4GtjAUunMPX4ySk04gvpeD+XEonPFElxdh8/Nr4nYdvNj1g&#10;kxvLTN3wPgz2D1G0rNHodIA6Zp6RhW2eQLUNt+BA+i0ObQZSNlzEHDCbIn+UzWXNjIi5YHGcGcrk&#10;/h8sP1teWNJU2LtiVGCFNGuxTXdfv9x9/v7zx23269O3dCJJAQu2Mm6CdpfmwvY3h8eQfSdtG/4x&#10;L9LFIq+HIovOE46P4929/f0d9MRRVmzv5dvbsQ3Zvbmxzr8R0JJwKKnFLsbisuWp8+gSVTcqwZuG&#10;k0ap2Eml/3hAxfCShYhTjPHk10oEPaXfCYnJY1Sj6CDSThwpS5YMCcM4F9oXSVSzSqTnnRx/gTkI&#10;P1jEWwQMyBIDGrB7gEDpp9gJptcPpiKydjDO/xZYMh4somfQfjBuGw32OQCFWfWek/6mSKk0oUq+&#10;m3eJGEEzvMyhWiNZLKQpcoafNNigU+b8BbM4NthUXAX+HD9Swaqk0J8oqcF+fO496CObUUrJCsew&#10;pO7DgllBiXqrkef7xXgc5jZexjt7I7zYh5L5Q4letEeAjStw6Rgej0Hfq81RWmivcWPMglcUMc3R&#10;d0m5t5vLkU/rAXcOF7NZVMNZNcyf6kvDA3iocyDgVXfNrOlZ6pHgZ7AZWTZ5RNakGyw1zBYeZBOZ&#10;fF/XvgM455FK/U4Ki+ThPWrdb87pbwAAAP//AwBQSwMEFAAGAAgAAAAhAIXWlMreAAAACgEAAA8A&#10;AABkcnMvZG93bnJldi54bWxMj8tOwzAQRfdI/IM1SOyo3ZRHGuJUgIQQ6gJRYO/YbhIRjyPbefTv&#10;GVawvDNHd86Uu8X1bLIhdh4lrFcCmEXtTYeNhM+P56scWEwKjeo9WgknG2FXnZ+VqjB+xnc7HVLD&#10;qARjoSS0KQ0F51G31qm48oNF2h19cCpRDA03Qc1U7nqeCXHLneqQLrRqsE+t1d+H0Un48sfH2eka&#10;X6fTWze+7IPW+V7Ky4vl4R5Yskv6g+FXn9ShIqfaj2gi6ymLbE2ohM31FhgB+WZLg1pCdiPugFcl&#10;//9C9QMAAP//AwBQSwECLQAUAAYACAAAACEAtoM4kv4AAADhAQAAEwAAAAAAAAAAAAAAAAAAAAAA&#10;W0NvbnRlbnRfVHlwZXNdLnhtbFBLAQItABQABgAIAAAAIQA4/SH/1gAAAJQBAAALAAAAAAAAAAAA&#10;AAAAAC8BAABfcmVscy8ucmVsc1BLAQItABQABgAIAAAAIQAPw9NNqQIAAIEFAAAOAAAAAAAAAAAA&#10;AAAAAC4CAABkcnMvZTJvRG9jLnhtbFBLAQItABQABgAIAAAAIQCF1pTK3gAAAAoBAAAPAAAAAAAA&#10;AAAAAAAAAAMFAABkcnMvZG93bnJldi54bWxQSwUGAAAAAAQABADzAAAADgYAAAAA&#10;" filled="f" stroked="f" strokeweight="1pt">
                <v:textbox>
                  <w:txbxContent>
                    <w:p w:rsidR="00CC5CEB" w:rsidRPr="00F47A1C" w:rsidRDefault="00CC5CEB" w:rsidP="00DB1606">
                      <w:pPr>
                        <w:jc w:val="center"/>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pP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地域</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は家族</w:t>
                      </w:r>
                    </w:p>
                    <w:p w:rsidR="00CC5CEB" w:rsidRPr="00F47A1C" w:rsidRDefault="00CC5CEB" w:rsidP="00DB1606">
                      <w:pPr>
                        <w:jc w:val="center"/>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pP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笑顔で暮らせる</w:t>
                      </w:r>
                      <w:r w:rsidRPr="00F47A1C">
                        <w:rPr>
                          <w:rFonts w:ascii="HG丸ｺﾞｼｯｸM-PRO" w:eastAsia="HG丸ｺﾞｼｯｸM-PRO" w:hAnsi="HG丸ｺﾞｼｯｸM-PRO" w:hint="eastAsia"/>
                          <w:b/>
                          <w:color w:val="000000" w:themeColor="text1"/>
                          <w:sz w:val="40"/>
                          <w14:textOutline w14:w="60325" w14:cap="rnd" w14:cmpd="sng" w14:algn="ctr">
                            <w14:solidFill>
                              <w14:schemeClr w14:val="tx1">
                                <w14:lumMod w14:val="75000"/>
                                <w14:lumOff w14:val="25000"/>
                              </w14:schemeClr>
                            </w14:solidFill>
                            <w14:prstDash w14:val="solid"/>
                            <w14:bevel/>
                          </w14:textOutline>
                        </w:rPr>
                        <w:t>四万十町</w:t>
                      </w:r>
                      <w:r w:rsidRPr="00F47A1C">
                        <w:rPr>
                          <w:rFonts w:ascii="HG丸ｺﾞｼｯｸM-PRO" w:eastAsia="HG丸ｺﾞｼｯｸM-PRO" w:hAnsi="HG丸ｺﾞｼｯｸM-PRO"/>
                          <w:b/>
                          <w:color w:val="000000" w:themeColor="text1"/>
                          <w:sz w:val="40"/>
                          <w14:textOutline w14:w="60325" w14:cap="rnd" w14:cmpd="sng" w14:algn="ctr">
                            <w14:solidFill>
                              <w14:schemeClr w14:val="tx1">
                                <w14:lumMod w14:val="75000"/>
                                <w14:lumOff w14:val="25000"/>
                              </w14:schemeClr>
                            </w14:solidFill>
                            <w14:prstDash w14:val="solid"/>
                            <w14:bevel/>
                          </w14:textOutline>
                        </w:rPr>
                        <w:t>～</w:t>
                      </w:r>
                    </w:p>
                  </w:txbxContent>
                </v:textbox>
                <w10:wrap anchorx="margin"/>
              </v:rect>
            </w:pict>
          </mc:Fallback>
        </mc:AlternateContent>
      </w:r>
      <w:r w:rsidRPr="00E5420B">
        <w:rPr>
          <w:noProof/>
        </w:rPr>
        <mc:AlternateContent>
          <mc:Choice Requires="wps">
            <w:drawing>
              <wp:anchor distT="0" distB="0" distL="114300" distR="114300" simplePos="0" relativeHeight="252310528" behindDoc="0" locked="0" layoutInCell="1" allowOverlap="1" wp14:anchorId="5599B9D9" wp14:editId="057B8B0F">
                <wp:simplePos x="0" y="0"/>
                <wp:positionH relativeFrom="column">
                  <wp:posOffset>4257040</wp:posOffset>
                </wp:positionH>
                <wp:positionV relativeFrom="paragraph">
                  <wp:posOffset>116840</wp:posOffset>
                </wp:positionV>
                <wp:extent cx="571500" cy="571500"/>
                <wp:effectExtent l="0" t="0" r="0" b="0"/>
                <wp:wrapNone/>
                <wp:docPr id="61" name="円/楕円 61"/>
                <wp:cNvGraphicFramePr/>
                <a:graphic xmlns:a="http://schemas.openxmlformats.org/drawingml/2006/main">
                  <a:graphicData uri="http://schemas.microsoft.com/office/word/2010/wordprocessingShape">
                    <wps:wsp>
                      <wps:cNvSpPr/>
                      <wps:spPr>
                        <a:xfrm>
                          <a:off x="0" y="0"/>
                          <a:ext cx="571500" cy="571500"/>
                        </a:xfrm>
                        <a:prstGeom prst="ellipse">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C11116" id="円/楕円 61" o:spid="_x0000_s1026" style="position:absolute;left:0;text-align:left;margin-left:335.2pt;margin-top:9.2pt;width:45pt;height:45pt;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lWqQIAAMQFAAAOAAAAZHJzL2Uyb0RvYy54bWysVF1uFDEMfkfiDlHe6eyu+gOjzlarVkVI&#10;pVS0qM9pJulESuKQZHd2OUBvwBE4GpwDJ5md/gokxEsmduzP9je2D4/WRpOV8EGBbeh0Z0KJsBxa&#10;ZW8b+uXq9M1bSkJktmUarGjoRgR6NH/96rB3tZhBB7oVniCIDXXvGtrF6OqqCrwThoUdcMLiowRv&#10;WETR31atZz2iG13NJpP9qgffOg9chIDak/JI5xlfSsHjJymDiEQ3FHOL+fT5vElnNT9k9a1nrlN8&#10;SIP9QxaGKYtBR6gTFhlZevUMyijuIYCMOxxMBVIqLnINWM108qSay445kWtBcoIbaQr/D5afry48&#10;UW1D96eUWGbwH/28u6t+/fiOH4JKZKh3oUbDS3fhByngNZW7lt6kLxZC1pnVzciqWEfCUbl3MN2b&#10;IPccn4Y7olT3zs6H+F6AIenSUKG1ciHVzWq2OguxWG+tkjqAVu2p0joLqVfEsfZkxfAvx/U0u+ql&#10;+Qht0WF8zABxWI1q7Ignakwmd1xCyak9CqBtcrSQApZckqZKrBQe8i1utMgB7GchkVGsfJYTGZFL&#10;UMa5sLHkGDrWir/lohNgQpYYf8QeAB7XvsUuWQ72yVXkURidJ39KrDiPHjky2Dg6G2XBvwSgsaoh&#10;crHfklSoSSzdQLvBfvNQBjE4fqrwp5+xEC+Yx8nDPsFtEj/hITX0DYXhRkkH/ttL+mSPA4GvlPQ4&#10;yQ0NX5fMC0r0B4uj8m66u5tGPwu7ewczFPzDl5uHL3ZpjgHbCKcBs8vXZB/19io9mGtcOosUFZ+Y&#10;5Ri7oTz6rXAcy4bBtcXFYpHNcNwdi2f20vEEnlhNHX21vmbeDZ0fcWTOYTv1z7q/2CZPC4tlBKny&#10;aNzzOvCNqyI38bDW0i56KGer++U7/w0AAP//AwBQSwMEFAAGAAgAAAAhAIyX/PzeAAAACgEAAA8A&#10;AABkcnMvZG93bnJldi54bWxMj81Ow0AMhO9IvMPKSNzoLgjSKmRTAYITQjThT9y2iZtEZO0ou23T&#10;t8c9wcnyzGj8OVtOvlc7HEPHZOFyZkAhVVx31Fh4f3u6WIAK0VHteia0cMAAy/z0JHNpzXsqcFfG&#10;RkkJhdRZaGMcUq1D1aJ3YcYDkngbHr2Lso6Nrke3l3Lf6ytjEu1dR3KhdQM+tFj9lFtvYfXN91/l&#10;x81z0R0KfvnkjXmMr9aen013t6AiTvEvDEd8QYdcmNa8pTqo3kIyN9cSFWMhUwLz5CisRTCi6DzT&#10;/1/IfwEAAP//AwBQSwECLQAUAAYACAAAACEAtoM4kv4AAADhAQAAEwAAAAAAAAAAAAAAAAAAAAAA&#10;W0NvbnRlbnRfVHlwZXNdLnhtbFBLAQItABQABgAIAAAAIQA4/SH/1gAAAJQBAAALAAAAAAAAAAAA&#10;AAAAAC8BAABfcmVscy8ucmVsc1BLAQItABQABgAIAAAAIQD+xylWqQIAAMQFAAAOAAAAAAAAAAAA&#10;AAAAAC4CAABkcnMvZTJvRG9jLnhtbFBLAQItABQABgAIAAAAIQCMl/z83gAAAAoBAAAPAAAAAAAA&#10;AAAAAAAAAAMFAABkcnMvZG93bnJldi54bWxQSwUGAAAAAAQABADzAAAADgYAAAAA&#10;" fillcolor="gray [1629]" stroked="f" strokeweight="1pt">
                <v:stroke joinstyle="miter"/>
              </v:oval>
            </w:pict>
          </mc:Fallback>
        </mc:AlternateContent>
      </w:r>
    </w:p>
    <w:p w:rsidR="00DB1606" w:rsidRPr="00E5420B" w:rsidRDefault="00DB1606" w:rsidP="00DB1606"/>
    <w:p w:rsidR="00DB1606" w:rsidRPr="00E5420B" w:rsidRDefault="00DB1606" w:rsidP="00DB1606">
      <w:pPr>
        <w:rPr>
          <w:rFonts w:ascii="HGSｺﾞｼｯｸM" w:eastAsia="HGSｺﾞｼｯｸM" w:hAnsi="メイリオ" w:cs="メイリオ"/>
          <w:b/>
          <w:color w:val="000000" w:themeColor="text1"/>
          <w:sz w:val="40"/>
        </w:rPr>
      </w:pPr>
      <w:r w:rsidRPr="00E5420B">
        <w:rPr>
          <w:rFonts w:ascii="HGPｺﾞｼｯｸE" w:eastAsia="HGPｺﾞｼｯｸE" w:hAnsi="HGPｺﾞｼｯｸE"/>
          <w:noProof/>
          <w:sz w:val="60"/>
          <w:szCs w:val="60"/>
        </w:rPr>
        <mc:AlternateContent>
          <mc:Choice Requires="wps">
            <w:drawing>
              <wp:anchor distT="0" distB="0" distL="114300" distR="114300" simplePos="0" relativeHeight="252309504" behindDoc="0" locked="0" layoutInCell="1" allowOverlap="1" wp14:anchorId="6F926E07" wp14:editId="5F93E97E">
                <wp:simplePos x="0" y="0"/>
                <wp:positionH relativeFrom="column">
                  <wp:posOffset>5271770</wp:posOffset>
                </wp:positionH>
                <wp:positionV relativeFrom="paragraph">
                  <wp:posOffset>193040</wp:posOffset>
                </wp:positionV>
                <wp:extent cx="742950" cy="742950"/>
                <wp:effectExtent l="0" t="0" r="0" b="0"/>
                <wp:wrapNone/>
                <wp:docPr id="59" name="円/楕円 59"/>
                <wp:cNvGraphicFramePr/>
                <a:graphic xmlns:a="http://schemas.openxmlformats.org/drawingml/2006/main">
                  <a:graphicData uri="http://schemas.microsoft.com/office/word/2010/wordprocessingShape">
                    <wps:wsp>
                      <wps:cNvSpPr/>
                      <wps:spPr>
                        <a:xfrm>
                          <a:off x="0" y="0"/>
                          <a:ext cx="742950" cy="742950"/>
                        </a:xfrm>
                        <a:prstGeom prst="ellipse">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75EFAC" id="円/楕円 59" o:spid="_x0000_s1026" style="position:absolute;left:0;text-align:left;margin-left:415.1pt;margin-top:15.2pt;width:58.5pt;height:58.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9CpgIAAK0FAAAOAAAAZHJzL2Uyb0RvYy54bWysVF1OGzEQfq/UO1h+L7uJklIiNigCUVWi&#10;gAoVz47XzlryelzbySY9ADfoEThae46O7c0CBfWh6ot3fr/52Zk5Ptm2mmyE8wpMRUcHJSXCcKiV&#10;WVX06+35uw+U+MBMzTQYUdGd8PRk/vbNcWdnYgwN6Fo4giDGzzpb0SYEOysKzxvRMn8AVhhUSnAt&#10;C8i6VVE71iF6q4txWb4vOnC1dcCF9yg9y0o6T/hSCh6upPQiEF1RzC2k16V3Gd9ifsxmK8dso3if&#10;BvuHLFqmDAYdoM5YYGTt1AuoVnEHHmQ44NAWIKXiItWA1YzKP6q5aZgVqRZsjrdDm/z/g+WXm2tH&#10;VF3R6RElhrX4j37e3xe/Hn7gh6AQO9RZP0PDG3vtes4jGcvdStfGLxZCtqmru6GrYhsIR+HhZHw0&#10;xd5zVPU0ohSPztb58FFASyJRUaG1sj7WzWZsc+FDtt5bRbEHrepzpXVi4qyIU+3IhuFfXq5GyVWv&#10;289QZ9nhtCzTv8aoabSiecrhGZI2Ec9ARM5Bo6SI5eeCExV2WkQ7bb4Iia3DEscp4oCcgzLOhQk5&#10;Gd+wWmRxTOX1XBJgRJYYf8DuAZ4XucfOWfb20VWkmR+cy78llp0HjxQZTBicW2XAvQagsao+crbf&#10;Nym3JnZpCfUOB8tB3jhv+bnCv3vBfLhmDlcMBwLPRrjCR2roKgo9RUkD7vtr8miPk49aSjpc2Yr6&#10;b2vmBCX6k8GdOBpNJnHHEzOZHo6RcU81y6cas25PAedlhAfK8kRG+6D3pHTQ3uF1WcSoqGKGY+yK&#10;8uD2zGnIpwTvExeLRTLDvbYsXJgbyyN47Goc3dvtHXO2H/GAu3EJ+/V+MebZNnoaWKwDSJV24LGv&#10;fb/xJqQh7u9XPDpP+WT1eGXnvwEAAP//AwBQSwMEFAAGAAgAAAAhAFv7N8TiAAAACgEAAA8AAABk&#10;cnMvZG93bnJldi54bWxMj8FOwzAMhu9IvENkJC5oS1grupWmE4KNA0igDYQ4ZqlpKxqnNNlW3h5z&#10;gqPtT7+/v1iOrhMHHELrScPlVIFAsr5qqdbw+rKezEGEaKgynSfU8I0BluXpSWHyyh9pg4dtrAWH&#10;UMiNhibGPpcy2AadCVPfI/Htww/ORB6HWlaDOXK46+RMqSvpTEv8oTE93jZoP7d7p0He2/Xq7u39&#10;K8keL1YPCyuzJ/Ws9fnZeHMNIuIY/2D41Wd1KNlp5/dUBdFpmCdqxqiGRKUgGFikGS92TKZZCrIs&#10;5P8K5Q8AAAD//wMAUEsBAi0AFAAGAAgAAAAhALaDOJL+AAAA4QEAABMAAAAAAAAAAAAAAAAAAAAA&#10;AFtDb250ZW50X1R5cGVzXS54bWxQSwECLQAUAAYACAAAACEAOP0h/9YAAACUAQAACwAAAAAAAAAA&#10;AAAAAAAvAQAAX3JlbHMvLnJlbHNQSwECLQAUAAYACAAAACEA5CkPQqYCAACtBQAADgAAAAAAAAAA&#10;AAAAAAAuAgAAZHJzL2Uyb0RvYy54bWxQSwECLQAUAAYACAAAACEAW/s3xOIAAAAKAQAADwAAAAAA&#10;AAAAAAAAAAAABQAAZHJzL2Rvd25yZXYueG1sUEsFBgAAAAAEAAQA8wAAAA8GAAAAAA==&#10;" fillcolor="#bfbfbf [2412]" stroked="f" strokeweight="1pt">
                <v:stroke joinstyle="miter"/>
              </v:oval>
            </w:pict>
          </mc:Fallback>
        </mc:AlternateContent>
      </w:r>
    </w:p>
    <w:p w:rsidR="00DB1606" w:rsidRPr="00E5420B" w:rsidRDefault="00DB1606" w:rsidP="00DB1606">
      <w:pPr>
        <w:rPr>
          <w:rFonts w:ascii="HGSｺﾞｼｯｸM" w:eastAsia="HGSｺﾞｼｯｸM" w:hAnsi="メイリオ" w:cs="メイリオ"/>
          <w:b/>
          <w:color w:val="000000" w:themeColor="text1"/>
          <w:sz w:val="40"/>
        </w:rPr>
      </w:pPr>
    </w:p>
    <w:p w:rsidR="00DB1606" w:rsidRPr="00E5420B" w:rsidRDefault="00DB1606" w:rsidP="00DB1606">
      <w:r w:rsidRPr="00E5420B">
        <w:rPr>
          <w:noProof/>
          <w:sz w:val="21"/>
        </w:rPr>
        <mc:AlternateContent>
          <mc:Choice Requires="wps">
            <w:drawing>
              <wp:anchor distT="0" distB="0" distL="114300" distR="114300" simplePos="0" relativeHeight="252307456" behindDoc="0" locked="0" layoutInCell="1" allowOverlap="1" wp14:anchorId="487176CB" wp14:editId="43E7126D">
                <wp:simplePos x="0" y="0"/>
                <wp:positionH relativeFrom="column">
                  <wp:posOffset>909955</wp:posOffset>
                </wp:positionH>
                <wp:positionV relativeFrom="paragraph">
                  <wp:posOffset>115570</wp:posOffset>
                </wp:positionV>
                <wp:extent cx="552450" cy="552450"/>
                <wp:effectExtent l="0" t="0" r="0" b="0"/>
                <wp:wrapNone/>
                <wp:docPr id="44" name="円/楕円 44"/>
                <wp:cNvGraphicFramePr/>
                <a:graphic xmlns:a="http://schemas.openxmlformats.org/drawingml/2006/main">
                  <a:graphicData uri="http://schemas.microsoft.com/office/word/2010/wordprocessingShape">
                    <wps:wsp>
                      <wps:cNvSpPr/>
                      <wps:spPr>
                        <a:xfrm>
                          <a:off x="0" y="0"/>
                          <a:ext cx="552450" cy="552450"/>
                        </a:xfrm>
                        <a:prstGeom prst="ellipse">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270EBE" id="円/楕円 44" o:spid="_x0000_s1026" style="position:absolute;left:0;text-align:left;margin-left:71.65pt;margin-top:9.1pt;width:43.5pt;height:43.5pt;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dFpQIAAK0FAAAOAAAAZHJzL2Uyb0RvYy54bWysVF1uEzEQfkfiDpbf6W6ipEDUTRW1KkIq&#10;bUWK+ux47awlr8fYTjbhAL0BR+BocA7G9mbb0ooHxIt3fr/52Zk5Od21mmyF8wpMRUdHJSXCcKiV&#10;WVf0y+3Fm3eU+MBMzTQYUdG98PR0/vrVSWdnYgwN6Fo4giDGzzpb0SYEOysKzxvRMn8EVhhUSnAt&#10;C8i6dVE71iF6q4txWR4XHbjaOuDCe5SeZyWdJ3wpBQ/XUnoRiK4o5hbS69K7im8xP2GztWO2UbxP&#10;g/1DFi1TBoMOUOcsMLJx6hlUq7gDDzIccWgLkFJxkWrAakblH9UsG2ZFqgWb4+3QJv//YPnV9sYR&#10;VVd0MqHEsBb/0c/7++LXj+/4ISjEDnXWz9BwaW9cz3kkY7k76dr4xULILnV1P3RV7ALhKJxOx5Mp&#10;9p6jqqcRpXhwts6HDwJaEomKCq2V9bFuNmPbSx+y9cEqij1oVV8orRMTZ0WcaUe2DP/yaj1KrnrT&#10;foI6y46nZZn+NUZNoxXNUw5PkLSJeAYicg4aJUUsPxecqLDXItpp81lIbB2WOE4RB+QclHEuTMjJ&#10;+IbVIotjKi/nkgAjssT4A3YP8LTIA3bOsrePriLN/OBc/i2x7Dx4pMhgwuDcKgPuJQCNVfWRs/2h&#10;Sbk1sUsrqPc4WA7yxnnLLxT+3Uvmww1zuGI4EHg2wjU+UkNXUegpShpw316SR3ucfNRS0uHKVtR/&#10;3TAnKNEfDe7E+9FkEnc8MZPp2zEy7rFm9VhjNu0Z4LyM8EBZnshoH/SBlA7aO7wuixgVVcxwjF1R&#10;HtyBOQv5lOB94mKxSGa415aFS7O0PILHrsbRvd3dMWf7EQ+4G1dwWO9nY55to6eBxSaAVGkHHvra&#10;9xtvQhri/n7Fo/OYT1YPV3b+GwAA//8DAFBLAwQUAAYACAAAACEAwacI/98AAAAKAQAADwAAAGRy&#10;cy9kb3ducmV2LnhtbEyPQU/DMAyF70j8h8hI3FhCC6gqTSeE2IUhpA0mcUwbr61onKrJ1o5fjzmN&#10;m9/z0/PnYjm7XhxxDJ0nDbcLBQKp9rajRsPnx+omAxGiIWt6T6jhhAGW5eVFYXLrJ9rgcRsbwSUU&#10;cqOhjXHIpQx1i86EhR+QeLf3ozOR5dhIO5qJy10vE6UepDMd8YXWDPjcYv29PTgN6W5ym5/1++u6&#10;WiX77PT1suvelNbXV/PTI4iIczyH4Q+f0aFkpsofyAbRs75LU47ykCUgOJCkio2KDXWfgCwL+f+F&#10;8hcAAP//AwBQSwECLQAUAAYACAAAACEAtoM4kv4AAADhAQAAEwAAAAAAAAAAAAAAAAAAAAAAW0Nv&#10;bnRlbnRfVHlwZXNdLnhtbFBLAQItABQABgAIAAAAIQA4/SH/1gAAAJQBAAALAAAAAAAAAAAAAAAA&#10;AC8BAABfcmVscy8ucmVsc1BLAQItABQABgAIAAAAIQAZcxdFpQIAAK0FAAAOAAAAAAAAAAAAAAAA&#10;AC4CAABkcnMvZTJvRG9jLnhtbFBLAQItABQABgAIAAAAIQDBpwj/3wAAAAoBAAAPAAAAAAAAAAAA&#10;AAAAAP8EAABkcnMvZG93bnJldi54bWxQSwUGAAAAAAQABADzAAAACwYAAAAA&#10;" fillcolor="#a5a5a5 [2092]" stroked="f" strokeweight="1pt">
                <v:stroke joinstyle="miter"/>
              </v:oval>
            </w:pict>
          </mc:Fallback>
        </mc:AlternateContent>
      </w:r>
    </w:p>
    <w:p w:rsidR="00DB1606" w:rsidRPr="00E5420B" w:rsidRDefault="00DB1606" w:rsidP="00DB1606">
      <w:r w:rsidRPr="00E5420B">
        <w:rPr>
          <w:noProof/>
        </w:rPr>
        <mc:AlternateContent>
          <mc:Choice Requires="wps">
            <w:drawing>
              <wp:anchor distT="0" distB="0" distL="114300" distR="114300" simplePos="0" relativeHeight="252308480" behindDoc="0" locked="0" layoutInCell="1" allowOverlap="1" wp14:anchorId="12BAC0C8" wp14:editId="218282B0">
                <wp:simplePos x="0" y="0"/>
                <wp:positionH relativeFrom="column">
                  <wp:posOffset>3984625</wp:posOffset>
                </wp:positionH>
                <wp:positionV relativeFrom="paragraph">
                  <wp:posOffset>12700</wp:posOffset>
                </wp:positionV>
                <wp:extent cx="447675" cy="447675"/>
                <wp:effectExtent l="0" t="0" r="9525" b="9525"/>
                <wp:wrapNone/>
                <wp:docPr id="45" name="円/楕円 45"/>
                <wp:cNvGraphicFramePr/>
                <a:graphic xmlns:a="http://schemas.openxmlformats.org/drawingml/2006/main">
                  <a:graphicData uri="http://schemas.microsoft.com/office/word/2010/wordprocessingShape">
                    <wps:wsp>
                      <wps:cNvSpPr/>
                      <wps:spPr>
                        <a:xfrm>
                          <a:off x="0" y="0"/>
                          <a:ext cx="447675" cy="447675"/>
                        </a:xfrm>
                        <a:prstGeom prst="ellipse">
                          <a:avLst/>
                        </a:pr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38E701" id="円/楕円 45" o:spid="_x0000_s1026" style="position:absolute;left:0;text-align:left;margin-left:313.75pt;margin-top:1pt;width:35.25pt;height:35.25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GBowIAAK0FAAAOAAAAZHJzL2Uyb0RvYy54bWysVF1uEzEQfkfiDpbf6SZR2tKomypqVYRU&#10;2ooW9dnx2llLtsfYzh8H6A04AkeDczC2N9tACw+IffDO7zee8cycnm2MJivhgwJb0+HBgBJhOTTK&#10;Lmr66f7yzVtKQmS2YRqsqOlWBHo2ff3qdO0mYgQt6EZ4giA2TNaupm2MblJVgbfCsHAATlhUSvCG&#10;RWT9omo8WyO60dVoMDiq1uAb54GLEFB6UZR0mvGlFDzeSBlEJLqmeLeYT5/PeTqr6SmbLDxzreLd&#10;Ndg/3MIwZTFoD3XBIiNLr55BGcU9BJDxgIOpQErFRc4BsxkOfsvmrmVO5FywOMH1ZQr/D5Zfr249&#10;UU1Nx4eUWGbwjb4/PlY/vn3FH0EhVmjtwgQN79yt77iAZEp3I71Jf0yEbHJVt31VxSYSjsLx+Pjo&#10;GME5qjoaUaonZ+dDfCfAkETUVGitXEh5swlbXYVYrHdWSRxAq+ZSaZ2Z1CviXHuyYvjK88Uou+ql&#10;+QBNkZ0M8EuZYNTcWsm8cPtI2iY8Cwm5GCdJldIvCWcqbrVIdtp+FBJLhymWiD1yCco4FzYO82VC&#10;yxpRxId/vEsGTMgS4/fYHcCvSe6wyy07++Qqcs/3zoMS/W/OvUeODDb2zkZZ8C8BaMyqi1zsd0Uq&#10;pUlVmkOzxcbyUCYuOH6p8HWvWIi3zOOI4TDi2og3eEgN65pCR1HSgv/ykjzZY+ejlpI1jmxNw+cl&#10;84IS/d7iTJwMx+M045kZHx6PkPH7mvm+xi7NOWC/DHFBOZ7JZB/1jpQezANul1mKiipmOcauKY9+&#10;x5zHskpwP3Exm2UznGvH4pW9czyBp6qm1r3fPDDvuhaPOBvXsBvvZ21ebJOnhdkyglR5Bp7q2tUb&#10;d0Ju4m5/paWzz2erpy07/QkAAP//AwBQSwMEFAAGAAgAAAAhAMh5rA7gAAAACAEAAA8AAABkcnMv&#10;ZG93bnJldi54bWxMj8FOwzAQRO9I/IO1SNyog0XTNsSpAAmQUCVKC5zdeJsE4nWI3TT8PcsJbjua&#10;0eybfDm6VgzYh8aThstJAgKp9LahSsPr9v5iDiJEQ9a0nlDDNwZYFqcnucmsP9ILDptYCS6hkBkN&#10;dYxdJmUoa3QmTHyHxN7e985Eln0lbW+OXO5aqZIklc40xB9q0+FdjeXn5uA0xOrt9mr/oNZDP7iP&#10;9dfz6v3pcaX1+dl4cw0i4hj/wvCLz+hQMNPOH8gG0WpI1WzKUQ2KJ7GfLuZ87DTM1BRkkcv/A4of&#10;AAAA//8DAFBLAQItABQABgAIAAAAIQC2gziS/gAAAOEBAAATAAAAAAAAAAAAAAAAAAAAAABbQ29u&#10;dGVudF9UeXBlc10ueG1sUEsBAi0AFAAGAAgAAAAhADj9If/WAAAAlAEAAAsAAAAAAAAAAAAAAAAA&#10;LwEAAF9yZWxzLy5yZWxzUEsBAi0AFAAGAAgAAAAhAE5qUYGjAgAArQUAAA4AAAAAAAAAAAAAAAAA&#10;LgIAAGRycy9lMm9Eb2MueG1sUEsBAi0AFAAGAAgAAAAhAMh5rA7gAAAACAEAAA8AAAAAAAAAAAAA&#10;AAAA/QQAAGRycy9kb3ducmV2LnhtbFBLBQYAAAAABAAEAPMAAAAKBgAAAAA=&#10;" fillcolor="#cfcdcd [2894]" stroked="f" strokeweight="1pt">
                <v:stroke joinstyle="miter"/>
              </v:oval>
            </w:pict>
          </mc:Fallback>
        </mc:AlternateContent>
      </w:r>
    </w:p>
    <w:p w:rsidR="00DB1606" w:rsidRPr="00E5420B" w:rsidRDefault="00DB1606" w:rsidP="00DB1606"/>
    <w:p w:rsidR="00DB1606" w:rsidRPr="00E5420B" w:rsidRDefault="00DB1606" w:rsidP="00DB1606">
      <w:r w:rsidRPr="00E5420B">
        <w:rPr>
          <w:noProof/>
        </w:rPr>
        <w:drawing>
          <wp:anchor distT="0" distB="0" distL="114300" distR="114300" simplePos="0" relativeHeight="252305408" behindDoc="0" locked="0" layoutInCell="1" allowOverlap="1" wp14:anchorId="26DC5F19" wp14:editId="6F390EA8">
            <wp:simplePos x="0" y="0"/>
            <wp:positionH relativeFrom="margin">
              <wp:posOffset>918845</wp:posOffset>
            </wp:positionH>
            <wp:positionV relativeFrom="paragraph">
              <wp:posOffset>50165</wp:posOffset>
            </wp:positionV>
            <wp:extent cx="4138295" cy="3047365"/>
            <wp:effectExtent l="0" t="0" r="0" b="0"/>
            <wp:wrapNone/>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イラスト-13色 いろ.jpg"/>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138295" cy="3047365"/>
                    </a:xfrm>
                    <a:prstGeom prst="rect">
                      <a:avLst/>
                    </a:prstGeom>
                  </pic:spPr>
                </pic:pic>
              </a:graphicData>
            </a:graphic>
            <wp14:sizeRelH relativeFrom="margin">
              <wp14:pctWidth>0</wp14:pctWidth>
            </wp14:sizeRelH>
            <wp14:sizeRelV relativeFrom="margin">
              <wp14:pctHeight>0</wp14:pctHeight>
            </wp14:sizeRelV>
          </wp:anchor>
        </w:drawing>
      </w:r>
    </w:p>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Pr="00E5420B" w:rsidRDefault="00DB1606" w:rsidP="00DB1606"/>
    <w:p w:rsidR="00DB1606" w:rsidRDefault="00DB1606" w:rsidP="00DB1606"/>
    <w:p w:rsidR="00DB1606" w:rsidRPr="00E5420B" w:rsidRDefault="00DB1606" w:rsidP="00DB1606"/>
    <w:p w:rsidR="00DB1606" w:rsidRPr="00E5420B" w:rsidRDefault="00DB1606" w:rsidP="00DB1606">
      <w:pPr>
        <w:spacing w:line="240" w:lineRule="exact"/>
      </w:pPr>
    </w:p>
    <w:p w:rsidR="00DB1606" w:rsidRPr="00E5420B" w:rsidRDefault="00A114D9" w:rsidP="00A114D9">
      <w:pPr>
        <w:tabs>
          <w:tab w:val="center" w:pos="4706"/>
          <w:tab w:val="left" w:pos="8250"/>
        </w:tabs>
        <w:jc w:val="left"/>
        <w:rPr>
          <w:rFonts w:ascii="HGP創英角ｺﾞｼｯｸUB" w:eastAsia="HGP創英角ｺﾞｼｯｸUB" w:hAnsi="HGP創英角ｺﾞｼｯｸUB"/>
          <w:sz w:val="36"/>
        </w:rPr>
      </w:pPr>
      <w:r>
        <w:rPr>
          <w:rFonts w:ascii="HGP創英角ｺﾞｼｯｸUB" w:eastAsia="HGP創英角ｺﾞｼｯｸUB" w:hAnsi="HGP創英角ｺﾞｼｯｸUB"/>
          <w:sz w:val="36"/>
        </w:rPr>
        <w:tab/>
      </w:r>
      <w:r w:rsidR="0063208E">
        <w:rPr>
          <w:rFonts w:ascii="HGP創英角ｺﾞｼｯｸUB" w:eastAsia="HGP創英角ｺﾞｼｯｸUB" w:hAnsi="HGP創英角ｺﾞｼｯｸUB" w:hint="eastAsia"/>
          <w:sz w:val="36"/>
        </w:rPr>
        <w:t>令和</w:t>
      </w:r>
      <w:r w:rsidR="00A558DE">
        <w:rPr>
          <w:rFonts w:ascii="HGP創英角ｺﾞｼｯｸUB" w:eastAsia="HGP創英角ｺﾞｼｯｸUB" w:hAnsi="HGP創英角ｺﾞｼｯｸUB" w:hint="eastAsia"/>
          <w:sz w:val="36"/>
        </w:rPr>
        <w:t>５</w:t>
      </w:r>
      <w:r w:rsidR="00DB1606" w:rsidRPr="00E5420B">
        <w:rPr>
          <w:rFonts w:ascii="HGP創英角ｺﾞｼｯｸUB" w:eastAsia="HGP創英角ｺﾞｼｯｸUB" w:hAnsi="HGP創英角ｺﾞｼｯｸUB" w:hint="eastAsia"/>
          <w:sz w:val="36"/>
        </w:rPr>
        <w:t>（</w:t>
      </w:r>
      <w:r w:rsidR="00A558DE">
        <w:rPr>
          <w:rFonts w:ascii="HGP創英角ｺﾞｼｯｸUB" w:eastAsia="HGP創英角ｺﾞｼｯｸUB" w:hAnsi="HGP創英角ｺﾞｼｯｸUB" w:hint="eastAsia"/>
          <w:sz w:val="36"/>
        </w:rPr>
        <w:t>2023</w:t>
      </w:r>
      <w:r>
        <w:rPr>
          <w:rFonts w:ascii="HGP創英角ｺﾞｼｯｸUB" w:eastAsia="HGP創英角ｺﾞｼｯｸUB" w:hAnsi="HGP創英角ｺﾞｼｯｸUB" w:hint="eastAsia"/>
          <w:sz w:val="36"/>
        </w:rPr>
        <w:t>）年</w:t>
      </w:r>
      <w:r w:rsidR="000E2CED">
        <w:rPr>
          <w:rFonts w:ascii="HGP創英角ｺﾞｼｯｸUB" w:eastAsia="HGP創英角ｺﾞｼｯｸUB" w:hAnsi="HGP創英角ｺﾞｼｯｸUB" w:hint="eastAsia"/>
          <w:sz w:val="36"/>
        </w:rPr>
        <w:t>３</w:t>
      </w:r>
      <w:r w:rsidR="00DB1606" w:rsidRPr="00E5420B">
        <w:rPr>
          <w:rFonts w:ascii="HGP創英角ｺﾞｼｯｸUB" w:eastAsia="HGP創英角ｺﾞｼｯｸUB" w:hAnsi="HGP創英角ｺﾞｼｯｸUB" w:hint="eastAsia"/>
          <w:sz w:val="36"/>
        </w:rPr>
        <w:t>月</w:t>
      </w:r>
      <w:r>
        <w:rPr>
          <w:rFonts w:ascii="HGP創英角ｺﾞｼｯｸUB" w:eastAsia="HGP創英角ｺﾞｼｯｸUB" w:hAnsi="HGP創英角ｺﾞｼｯｸUB"/>
          <w:sz w:val="36"/>
        </w:rPr>
        <w:tab/>
      </w:r>
    </w:p>
    <w:p w:rsidR="00DB1606" w:rsidRPr="00E5420B" w:rsidRDefault="00DB1606" w:rsidP="00DB1606">
      <w:pPr>
        <w:jc w:val="center"/>
        <w:rPr>
          <w:rFonts w:ascii="HGP創英角ｺﾞｼｯｸUB" w:eastAsia="HGP創英角ｺﾞｼｯｸUB" w:hAnsi="HGP創英角ｺﾞｼｯｸUB"/>
          <w:sz w:val="36"/>
        </w:rPr>
      </w:pPr>
      <w:r w:rsidRPr="00E5420B">
        <w:rPr>
          <w:rFonts w:ascii="HGP創英角ｺﾞｼｯｸUB" w:eastAsia="HGP創英角ｺﾞｼｯｸUB" w:hAnsi="HGP創英角ｺﾞｼｯｸUB" w:hint="eastAsia"/>
          <w:sz w:val="36"/>
        </w:rPr>
        <w:t>四万十町</w:t>
      </w:r>
    </w:p>
    <w:p w:rsidR="00DC6408" w:rsidRPr="002B176A" w:rsidRDefault="00DC6408" w:rsidP="00DC6408">
      <w:pPr>
        <w:jc w:val="left"/>
        <w:rPr>
          <w:rFonts w:ascii="HGSｺﾞｼｯｸM" w:eastAsia="HGSｺﾞｼｯｸM"/>
          <w:sz w:val="44"/>
        </w:rPr>
      </w:pPr>
      <w:r>
        <w:rPr>
          <w:rFonts w:ascii="HGSｺﾞｼｯｸM" w:eastAsia="HGSｺﾞｼｯｸM"/>
          <w:noProof/>
          <w:sz w:val="44"/>
        </w:rPr>
        <w:lastRenderedPageBreak/>
        <w:drawing>
          <wp:anchor distT="0" distB="0" distL="114300" distR="114300" simplePos="0" relativeHeight="252617728" behindDoc="0" locked="0" layoutInCell="1" allowOverlap="1" wp14:anchorId="4EDDF7B9" wp14:editId="34756606">
            <wp:simplePos x="0" y="0"/>
            <wp:positionH relativeFrom="margin">
              <wp:posOffset>4218305</wp:posOffset>
            </wp:positionH>
            <wp:positionV relativeFrom="paragraph">
              <wp:posOffset>160655</wp:posOffset>
            </wp:positionV>
            <wp:extent cx="1729740" cy="2209800"/>
            <wp:effectExtent l="0" t="0" r="3810" b="0"/>
            <wp:wrapThrough wrapText="bothSides">
              <wp:wrapPolygon edited="0">
                <wp:start x="8564" y="0"/>
                <wp:lineTo x="6661" y="745"/>
                <wp:lineTo x="2855" y="2793"/>
                <wp:lineTo x="714" y="6145"/>
                <wp:lineTo x="0" y="8752"/>
                <wp:lineTo x="0" y="12290"/>
                <wp:lineTo x="714" y="15083"/>
                <wp:lineTo x="2855" y="18434"/>
                <wp:lineTo x="7137" y="21041"/>
                <wp:lineTo x="9278" y="21414"/>
                <wp:lineTo x="9753" y="21414"/>
                <wp:lineTo x="11656" y="21414"/>
                <wp:lineTo x="12132" y="21414"/>
                <wp:lineTo x="14273" y="21041"/>
                <wp:lineTo x="18555" y="18434"/>
                <wp:lineTo x="20696" y="15083"/>
                <wp:lineTo x="21410" y="12290"/>
                <wp:lineTo x="21410" y="8752"/>
                <wp:lineTo x="20696" y="6145"/>
                <wp:lineTo x="18555" y="2793"/>
                <wp:lineTo x="14273" y="559"/>
                <wp:lineTo x="12846" y="0"/>
                <wp:lineTo x="8564" y="0"/>
              </wp:wrapPolygon>
            </wp:wrapThrough>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9740" cy="22098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FB01E5">
        <w:rPr>
          <w:rFonts w:ascii="HGSｺﾞｼｯｸM" w:eastAsia="HGSｺﾞｼｯｸM" w:hint="eastAsia"/>
          <w:sz w:val="44"/>
        </w:rPr>
        <w:t>はじめに</w:t>
      </w:r>
    </w:p>
    <w:p w:rsidR="00DC6408" w:rsidRPr="00FB01E5" w:rsidRDefault="00DC6408" w:rsidP="00DC6408">
      <w:pPr>
        <w:spacing w:line="120" w:lineRule="exact"/>
      </w:pPr>
    </w:p>
    <w:p w:rsidR="00DC6408" w:rsidRPr="00842B4C" w:rsidRDefault="00DC6408" w:rsidP="00DC6408">
      <w:pPr>
        <w:spacing w:line="520" w:lineRule="exact"/>
        <w:ind w:firstLineChars="100" w:firstLine="240"/>
        <w:rPr>
          <w:rFonts w:ascii="HGSｺﾞｼｯｸM" w:eastAsia="HGSｺﾞｼｯｸM" w:hAnsiTheme="minorHAnsi"/>
          <w:sz w:val="24"/>
          <w:szCs w:val="24"/>
        </w:rPr>
      </w:pPr>
      <w:r w:rsidRPr="00842B4C">
        <w:rPr>
          <w:rFonts w:ascii="HGSｺﾞｼｯｸM" w:eastAsia="HGSｺﾞｼｯｸM" w:hAnsiTheme="minorHAnsi" w:hint="eastAsia"/>
          <w:sz w:val="24"/>
          <w:szCs w:val="24"/>
        </w:rPr>
        <w:t>本町では、平成３０年３月策定の「第２期四万十町地域福祉計画・地域福祉活動計画」により、地域の皆様が住み慣れた地域で、いきいきと安心して暮らすことのできるまちづくりに取り組んでまいりました。</w:t>
      </w:r>
    </w:p>
    <w:p w:rsidR="00DC6408" w:rsidRDefault="00DC6408" w:rsidP="00DC6408">
      <w:pPr>
        <w:spacing w:line="520" w:lineRule="exact"/>
        <w:ind w:firstLineChars="100" w:firstLine="240"/>
        <w:rPr>
          <w:rFonts w:ascii="HGSｺﾞｼｯｸM" w:eastAsia="HGSｺﾞｼｯｸM"/>
          <w:sz w:val="24"/>
          <w:szCs w:val="24"/>
        </w:rPr>
      </w:pPr>
      <w:r w:rsidRPr="00160164">
        <w:rPr>
          <w:rFonts w:ascii="HGSｺﾞｼｯｸM" w:eastAsia="HGSｺﾞｼｯｸM" w:hint="eastAsia"/>
          <w:sz w:val="24"/>
          <w:szCs w:val="24"/>
        </w:rPr>
        <w:t>しかしながら、本町におきましても人口減少と相反するように高齢者のみの世帯の増加や、一人暮らしの方も増えています。</w:t>
      </w:r>
    </w:p>
    <w:p w:rsidR="00DC6408" w:rsidRPr="00FB01E5" w:rsidRDefault="00DC6408" w:rsidP="00DC6408">
      <w:pPr>
        <w:spacing w:line="520" w:lineRule="exact"/>
        <w:rPr>
          <w:rFonts w:ascii="HGSｺﾞｼｯｸM" w:eastAsia="HGSｺﾞｼｯｸM"/>
          <w:sz w:val="24"/>
        </w:rPr>
      </w:pPr>
      <w:r w:rsidRPr="00160164">
        <w:rPr>
          <w:rFonts w:ascii="HGSｺﾞｼｯｸM" w:eastAsia="HGSｺﾞｼｯｸM" w:hint="eastAsia"/>
          <w:sz w:val="24"/>
          <w:szCs w:val="24"/>
        </w:rPr>
        <w:t>新型コロナ</w:t>
      </w:r>
      <w:r>
        <w:rPr>
          <w:rFonts w:ascii="HGSｺﾞｼｯｸM" w:eastAsia="HGSｺﾞｼｯｸM" w:hint="eastAsia"/>
          <w:sz w:val="24"/>
          <w:szCs w:val="24"/>
        </w:rPr>
        <w:t>ウイルス</w:t>
      </w:r>
      <w:r w:rsidRPr="00160164">
        <w:rPr>
          <w:rFonts w:ascii="HGSｺﾞｼｯｸM" w:eastAsia="HGSｺﾞｼｯｸM" w:hint="eastAsia"/>
          <w:sz w:val="24"/>
          <w:szCs w:val="24"/>
        </w:rPr>
        <w:t>感染症の流行と相まって、地域における</w:t>
      </w:r>
      <w:r>
        <w:rPr>
          <w:rFonts w:ascii="HGSｺﾞｼｯｸM" w:eastAsia="HGSｺﾞｼｯｸM" w:hint="eastAsia"/>
          <w:sz w:val="24"/>
          <w:szCs w:val="24"/>
        </w:rPr>
        <w:t>コミュニティ</w:t>
      </w:r>
      <w:r w:rsidRPr="00160164">
        <w:rPr>
          <w:rFonts w:ascii="HGSｺﾞｼｯｸM" w:eastAsia="HGSｺﾞｼｯｸM" w:hint="eastAsia"/>
          <w:sz w:val="24"/>
          <w:szCs w:val="24"/>
        </w:rPr>
        <w:t>が弱まっており 、ひきこもりや貧困といった様々な要因から地域の福祉課題は複雑・多様化しています。</w:t>
      </w:r>
    </w:p>
    <w:p w:rsidR="00DC6408" w:rsidRPr="00160164" w:rsidRDefault="00DC6408" w:rsidP="00DC6408">
      <w:pPr>
        <w:spacing w:line="520" w:lineRule="exact"/>
        <w:ind w:firstLineChars="100" w:firstLine="240"/>
        <w:rPr>
          <w:rFonts w:ascii="HGSｺﾞｼｯｸM" w:eastAsia="HGSｺﾞｼｯｸM"/>
          <w:sz w:val="24"/>
          <w:szCs w:val="24"/>
        </w:rPr>
      </w:pPr>
      <w:r w:rsidRPr="00160164">
        <w:rPr>
          <w:rFonts w:ascii="HGSｺﾞｼｯｸM" w:eastAsia="HGSｺﾞｼｯｸM" w:hint="eastAsia"/>
          <w:sz w:val="24"/>
          <w:szCs w:val="24"/>
        </w:rPr>
        <w:t>そこで、地域福祉を推進する指針として、「</w:t>
      </w:r>
      <w:r w:rsidR="00DC549A" w:rsidRPr="00160164">
        <w:rPr>
          <w:rFonts w:ascii="HGSｺﾞｼｯｸM" w:eastAsia="HGSｺﾞｼｯｸM" w:hint="eastAsia"/>
          <w:sz w:val="24"/>
          <w:szCs w:val="24"/>
        </w:rPr>
        <w:t>四万十町</w:t>
      </w:r>
      <w:r w:rsidRPr="00160164">
        <w:rPr>
          <w:rFonts w:ascii="HGSｺﾞｼｯｸM" w:eastAsia="HGSｺﾞｼｯｸM" w:hint="eastAsia"/>
          <w:sz w:val="24"/>
          <w:szCs w:val="24"/>
        </w:rPr>
        <w:t>第３期</w:t>
      </w:r>
      <w:r w:rsidR="00DC549A">
        <w:rPr>
          <w:rFonts w:ascii="HGSｺﾞｼｯｸM" w:eastAsia="HGSｺﾞｼｯｸM" w:hint="eastAsia"/>
          <w:sz w:val="24"/>
          <w:szCs w:val="24"/>
        </w:rPr>
        <w:t>地域福祉計画</w:t>
      </w:r>
      <w:r w:rsidRPr="00160164">
        <w:rPr>
          <w:rFonts w:ascii="HGSｺﾞｼｯｸM" w:eastAsia="HGSｺﾞｼｯｸM" w:hint="eastAsia"/>
          <w:sz w:val="24"/>
          <w:szCs w:val="24"/>
        </w:rPr>
        <w:t>」を策定</w:t>
      </w:r>
      <w:r>
        <w:rPr>
          <w:rFonts w:ascii="HGSｺﾞｼｯｸM" w:eastAsia="HGSｺﾞｼｯｸM" w:hint="eastAsia"/>
          <w:sz w:val="24"/>
          <w:szCs w:val="24"/>
        </w:rPr>
        <w:t>いた</w:t>
      </w:r>
      <w:r w:rsidRPr="00160164">
        <w:rPr>
          <w:rFonts w:ascii="HGSｺﾞｼｯｸM" w:eastAsia="HGSｺﾞｼｯｸM" w:hint="eastAsia"/>
          <w:sz w:val="24"/>
          <w:szCs w:val="24"/>
        </w:rPr>
        <w:t>しました。四万十町総合振興計画の政策目標</w:t>
      </w:r>
      <w:r w:rsidR="00CC5CEB">
        <w:rPr>
          <w:rFonts w:ascii="HGSｺﾞｼｯｸM" w:eastAsia="HGSｺﾞｼｯｸM" w:hint="eastAsia"/>
          <w:sz w:val="24"/>
          <w:szCs w:val="24"/>
        </w:rPr>
        <w:t>の一つ</w:t>
      </w:r>
      <w:r w:rsidRPr="00160164">
        <w:rPr>
          <w:rFonts w:ascii="HGSｺﾞｼｯｸM" w:eastAsia="HGSｺﾞｼｯｸM" w:hint="eastAsia"/>
          <w:sz w:val="24"/>
          <w:szCs w:val="24"/>
        </w:rPr>
        <w:t>である「元気で安心して暮らせるまち」の達成に</w:t>
      </w:r>
      <w:r w:rsidR="00C064FD">
        <w:rPr>
          <w:rFonts w:ascii="HGSｺﾞｼｯｸM" w:eastAsia="HGSｺﾞｼｯｸM" w:hint="eastAsia"/>
          <w:sz w:val="24"/>
          <w:szCs w:val="24"/>
        </w:rPr>
        <w:t>向け</w:t>
      </w:r>
      <w:r w:rsidRPr="00160164">
        <w:rPr>
          <w:rFonts w:ascii="HGSｺﾞｼｯｸM" w:eastAsia="HGSｺﾞｼｯｸM" w:hint="eastAsia"/>
          <w:sz w:val="24"/>
          <w:szCs w:val="24"/>
        </w:rPr>
        <w:t>、</w:t>
      </w:r>
      <w:r w:rsidR="00DC549A">
        <w:rPr>
          <w:rFonts w:ascii="HGSｺﾞｼｯｸM" w:eastAsia="HGSｺﾞｼｯｸM" w:hint="eastAsia"/>
          <w:sz w:val="24"/>
          <w:szCs w:val="24"/>
        </w:rPr>
        <w:t>本</w:t>
      </w:r>
      <w:r w:rsidRPr="00160164">
        <w:rPr>
          <w:rFonts w:ascii="HGSｺﾞｼｯｸM" w:eastAsia="HGSｺﾞｼｯｸM" w:hint="eastAsia"/>
          <w:sz w:val="24"/>
          <w:szCs w:val="24"/>
        </w:rPr>
        <w:t>町に</w:t>
      </w:r>
      <w:r>
        <w:rPr>
          <w:rFonts w:ascii="HGSｺﾞｼｯｸM" w:eastAsia="HGSｺﾞｼｯｸM" w:hint="eastAsia"/>
          <w:sz w:val="24"/>
          <w:szCs w:val="24"/>
        </w:rPr>
        <w:t>住み続けたい</w:t>
      </w:r>
      <w:r w:rsidRPr="00160164">
        <w:rPr>
          <w:rFonts w:ascii="HGSｺﾞｼｯｸM" w:eastAsia="HGSｺﾞｼｯｸM" w:hint="eastAsia"/>
          <w:sz w:val="24"/>
          <w:szCs w:val="24"/>
        </w:rPr>
        <w:t>、住んでよかったと思える</w:t>
      </w:r>
      <w:r w:rsidR="00DC549A">
        <w:rPr>
          <w:rFonts w:ascii="HGSｺﾞｼｯｸM" w:eastAsia="HGSｺﾞｼｯｸM" w:hint="eastAsia"/>
          <w:sz w:val="24"/>
          <w:szCs w:val="24"/>
        </w:rPr>
        <w:t>まち</w:t>
      </w:r>
      <w:r w:rsidRPr="00160164">
        <w:rPr>
          <w:rFonts w:ascii="HGSｺﾞｼｯｸM" w:eastAsia="HGSｺﾞｼｯｸM" w:hint="eastAsia"/>
          <w:sz w:val="24"/>
          <w:szCs w:val="24"/>
        </w:rPr>
        <w:t>づくりを</w:t>
      </w:r>
      <w:r>
        <w:rPr>
          <w:rFonts w:ascii="HGSｺﾞｼｯｸM" w:eastAsia="HGSｺﾞｼｯｸM" w:hint="eastAsia"/>
          <w:sz w:val="24"/>
          <w:szCs w:val="24"/>
        </w:rPr>
        <w:t>推進するとともに、本町を取り巻く課題を踏まえ、子ども子育て・</w:t>
      </w:r>
      <w:r w:rsidRPr="00160164">
        <w:rPr>
          <w:rFonts w:ascii="HGSｺﾞｼｯｸM" w:eastAsia="HGSｺﾞｼｯｸM" w:hint="eastAsia"/>
          <w:sz w:val="24"/>
          <w:szCs w:val="24"/>
        </w:rPr>
        <w:t>障害・高齢・生活困窮などの制度や分野の枠を超えて、相談支援や地域づくりを実施する重層的支援体制の整備に取り組み、地域共生社会を目指していきます。</w:t>
      </w:r>
    </w:p>
    <w:p w:rsidR="00DC6408" w:rsidRPr="00160164" w:rsidRDefault="00DC6408" w:rsidP="00DC6408">
      <w:pPr>
        <w:spacing w:line="520" w:lineRule="exact"/>
        <w:ind w:firstLineChars="100" w:firstLine="240"/>
        <w:rPr>
          <w:rFonts w:ascii="HGSｺﾞｼｯｸM" w:eastAsia="HGSｺﾞｼｯｸM"/>
          <w:sz w:val="24"/>
          <w:szCs w:val="24"/>
        </w:rPr>
      </w:pPr>
      <w:r w:rsidRPr="00160164">
        <w:rPr>
          <w:rFonts w:ascii="HGSｺﾞｼｯｸM" w:eastAsia="HGSｺﾞｼｯｸM" w:hint="eastAsia"/>
          <w:sz w:val="24"/>
          <w:szCs w:val="24"/>
        </w:rPr>
        <w:t>なお、今計画においても、しまんと町社会福祉協議会</w:t>
      </w:r>
      <w:r w:rsidR="00DC549A">
        <w:rPr>
          <w:rFonts w:ascii="HGSｺﾞｼｯｸM" w:eastAsia="HGSｺﾞｼｯｸM" w:hint="eastAsia"/>
          <w:sz w:val="24"/>
          <w:szCs w:val="24"/>
        </w:rPr>
        <w:t>が作成する</w:t>
      </w:r>
      <w:r w:rsidRPr="00160164">
        <w:rPr>
          <w:rFonts w:ascii="HGSｺﾞｼｯｸM" w:eastAsia="HGSｺﾞｼｯｸM" w:hint="eastAsia"/>
          <w:sz w:val="24"/>
          <w:szCs w:val="24"/>
        </w:rPr>
        <w:t>「地域福祉活動計画」と</w:t>
      </w:r>
      <w:r w:rsidR="00DC549A">
        <w:rPr>
          <w:rFonts w:ascii="HGSｺﾞｼｯｸM" w:eastAsia="HGSｺﾞｼｯｸM" w:hint="eastAsia"/>
          <w:sz w:val="24"/>
          <w:szCs w:val="24"/>
        </w:rPr>
        <w:t>、</w:t>
      </w:r>
      <w:r w:rsidRPr="00160164">
        <w:rPr>
          <w:rFonts w:ascii="HGSｺﾞｼｯｸM" w:eastAsia="HGSｺﾞｼｯｸM" w:hint="eastAsia"/>
          <w:sz w:val="24"/>
          <w:szCs w:val="24"/>
        </w:rPr>
        <w:t>一体的に</w:t>
      </w:r>
      <w:r w:rsidR="00DC549A">
        <w:rPr>
          <w:rFonts w:ascii="HGSｺﾞｼｯｸM" w:eastAsia="HGSｺﾞｼｯｸM" w:hint="eastAsia"/>
          <w:sz w:val="24"/>
          <w:szCs w:val="24"/>
        </w:rPr>
        <w:t>策定し</w:t>
      </w:r>
      <w:r w:rsidRPr="00160164">
        <w:rPr>
          <w:rFonts w:ascii="HGSｺﾞｼｯｸM" w:eastAsia="HGSｺﾞｼｯｸM" w:hint="eastAsia"/>
          <w:sz w:val="24"/>
          <w:szCs w:val="24"/>
        </w:rPr>
        <w:t>地域福祉の推進を</w:t>
      </w:r>
      <w:r w:rsidR="00C064FD">
        <w:rPr>
          <w:rFonts w:ascii="HGSｺﾞｼｯｸM" w:eastAsia="HGSｺﾞｼｯｸM" w:hint="eastAsia"/>
          <w:sz w:val="24"/>
          <w:szCs w:val="24"/>
        </w:rPr>
        <w:t>図って</w:t>
      </w:r>
      <w:r w:rsidRPr="00160164">
        <w:rPr>
          <w:rFonts w:ascii="HGSｺﾞｼｯｸM" w:eastAsia="HGSｺﾞｼｯｸM" w:hint="eastAsia"/>
          <w:sz w:val="24"/>
          <w:szCs w:val="24"/>
        </w:rPr>
        <w:t>まいります。</w:t>
      </w:r>
    </w:p>
    <w:p w:rsidR="00DC6408" w:rsidRPr="00160164" w:rsidRDefault="00DC6408" w:rsidP="00DC6408">
      <w:pPr>
        <w:spacing w:line="520" w:lineRule="exact"/>
        <w:ind w:firstLineChars="100" w:firstLine="240"/>
        <w:rPr>
          <w:rFonts w:ascii="HGSｺﾞｼｯｸM" w:eastAsia="HGSｺﾞｼｯｸM"/>
          <w:sz w:val="24"/>
          <w:szCs w:val="24"/>
        </w:rPr>
      </w:pPr>
      <w:r w:rsidRPr="00160164">
        <w:rPr>
          <w:rFonts w:ascii="HGSｺﾞｼｯｸM" w:eastAsia="HGSｺﾞｼｯｸM" w:hint="eastAsia"/>
          <w:sz w:val="24"/>
          <w:szCs w:val="24"/>
        </w:rPr>
        <w:t>町民の皆様におかれましても、計画の趣旨、理念をご理解のうえ、計画の推進にご協力をお願い申し上げます。</w:t>
      </w:r>
    </w:p>
    <w:p w:rsidR="00DC6408" w:rsidRPr="00160164" w:rsidRDefault="00DC6408" w:rsidP="00DC6408">
      <w:pPr>
        <w:spacing w:line="520" w:lineRule="exact"/>
        <w:ind w:firstLineChars="100" w:firstLine="240"/>
        <w:rPr>
          <w:rFonts w:ascii="HGSｺﾞｼｯｸM" w:eastAsia="HGSｺﾞｼｯｸM"/>
          <w:sz w:val="24"/>
          <w:szCs w:val="24"/>
        </w:rPr>
      </w:pPr>
      <w:r w:rsidRPr="00160164">
        <w:rPr>
          <w:rFonts w:ascii="HGSｺﾞｼｯｸM" w:eastAsia="HGSｺﾞｼｯｸM" w:hint="eastAsia"/>
          <w:sz w:val="24"/>
          <w:szCs w:val="24"/>
        </w:rPr>
        <w:t>最後になりましたが、本計画策定にあたり多大なるご尽力を賜りました「四万十町地域福祉計画</w:t>
      </w:r>
      <w:r w:rsidR="00DC549A">
        <w:rPr>
          <w:rFonts w:ascii="HGSｺﾞｼｯｸM" w:eastAsia="HGSｺﾞｼｯｸM" w:hint="eastAsia"/>
          <w:sz w:val="24"/>
          <w:szCs w:val="24"/>
        </w:rPr>
        <w:t>推進</w:t>
      </w:r>
      <w:r w:rsidRPr="00160164">
        <w:rPr>
          <w:rFonts w:ascii="HGSｺﾞｼｯｸM" w:eastAsia="HGSｺﾞｼｯｸM" w:hint="eastAsia"/>
          <w:sz w:val="24"/>
          <w:szCs w:val="24"/>
        </w:rPr>
        <w:t>委員会」委員をはじめ関係者の皆様に、心からお礼申し上げます。</w:t>
      </w:r>
    </w:p>
    <w:p w:rsidR="00DC6408" w:rsidRPr="00842B4C" w:rsidRDefault="00DC6408" w:rsidP="00DC6408">
      <w:pPr>
        <w:spacing w:line="520" w:lineRule="exact"/>
        <w:ind w:firstLineChars="100" w:firstLine="240"/>
        <w:rPr>
          <w:rFonts w:ascii="HGSｺﾞｼｯｸM" w:eastAsia="HGSｺﾞｼｯｸM"/>
          <w:sz w:val="24"/>
        </w:rPr>
      </w:pPr>
    </w:p>
    <w:p w:rsidR="00DC6408" w:rsidRPr="00FB01E5" w:rsidRDefault="00DC6408" w:rsidP="00DC6408">
      <w:pPr>
        <w:spacing w:line="276" w:lineRule="auto"/>
        <w:ind w:firstLineChars="100" w:firstLine="240"/>
        <w:rPr>
          <w:rFonts w:ascii="HGSｺﾞｼｯｸM" w:eastAsia="HGSｺﾞｼｯｸM"/>
          <w:sz w:val="24"/>
        </w:rPr>
      </w:pPr>
      <w:r>
        <w:rPr>
          <w:rFonts w:ascii="HGSｺﾞｼｯｸM" w:eastAsia="HGSｺﾞｼｯｸM" w:hint="eastAsia"/>
          <w:sz w:val="24"/>
        </w:rPr>
        <w:t>令和５</w:t>
      </w:r>
      <w:r w:rsidRPr="00FB01E5">
        <w:rPr>
          <w:rFonts w:ascii="HGSｺﾞｼｯｸM" w:eastAsia="HGSｺﾞｼｯｸM" w:hint="eastAsia"/>
          <w:sz w:val="24"/>
        </w:rPr>
        <w:t>年３月</w:t>
      </w:r>
    </w:p>
    <w:p w:rsidR="00DC6408" w:rsidRPr="00FB01E5" w:rsidRDefault="00DC6408" w:rsidP="00DC6408">
      <w:pPr>
        <w:spacing w:line="276" w:lineRule="auto"/>
        <w:ind w:firstLineChars="100" w:firstLine="240"/>
        <w:rPr>
          <w:rFonts w:ascii="HGSｺﾞｼｯｸM" w:eastAsia="HGSｺﾞｼｯｸM"/>
          <w:sz w:val="28"/>
        </w:rPr>
      </w:pP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hint="eastAsia"/>
          <w:sz w:val="24"/>
        </w:rPr>
        <w:t xml:space="preserve">　　　　　　　四万十町長　　</w:t>
      </w:r>
      <w:r w:rsidRPr="00FB01E5">
        <w:rPr>
          <w:rFonts w:ascii="HGSｺﾞｼｯｸM" w:eastAsia="HGSｺﾞｼｯｸM" w:hint="eastAsia"/>
          <w:sz w:val="28"/>
        </w:rPr>
        <w:t>中尾　博憲</w:t>
      </w:r>
    </w:p>
    <w:p w:rsidR="00EF05A8" w:rsidRDefault="00EF05A8" w:rsidP="00DC6408">
      <w:pPr>
        <w:rPr>
          <w:rFonts w:ascii="HGSｺﾞｼｯｸM" w:eastAsia="HGSｺﾞｼｯｸM"/>
          <w:sz w:val="44"/>
        </w:rPr>
      </w:pPr>
    </w:p>
    <w:p w:rsidR="00DC6408" w:rsidRPr="00FB01E5" w:rsidRDefault="00EF05A8" w:rsidP="00DC6408">
      <w:pPr>
        <w:rPr>
          <w:rFonts w:ascii="HGSｺﾞｼｯｸM" w:eastAsia="HGSｺﾞｼｯｸM"/>
          <w:sz w:val="44"/>
        </w:rPr>
      </w:pPr>
      <w:r w:rsidRPr="0055642C">
        <w:rPr>
          <w:noProof/>
        </w:rPr>
        <w:lastRenderedPageBreak/>
        <w:drawing>
          <wp:anchor distT="0" distB="0" distL="114300" distR="114300" simplePos="0" relativeHeight="252623872" behindDoc="0" locked="0" layoutInCell="1" allowOverlap="1">
            <wp:simplePos x="0" y="0"/>
            <wp:positionH relativeFrom="margin">
              <wp:align>right</wp:align>
            </wp:positionH>
            <wp:positionV relativeFrom="paragraph">
              <wp:posOffset>104415</wp:posOffset>
            </wp:positionV>
            <wp:extent cx="1917322" cy="2311879"/>
            <wp:effectExtent l="0" t="0" r="6985" b="0"/>
            <wp:wrapThrough wrapText="bothSides">
              <wp:wrapPolygon edited="0">
                <wp:start x="8800" y="0"/>
                <wp:lineTo x="7512" y="356"/>
                <wp:lineTo x="3005" y="2670"/>
                <wp:lineTo x="859" y="5875"/>
                <wp:lineTo x="0" y="8723"/>
                <wp:lineTo x="0" y="12105"/>
                <wp:lineTo x="429" y="14420"/>
                <wp:lineTo x="2146" y="17268"/>
                <wp:lineTo x="2146" y="17446"/>
                <wp:lineTo x="5581" y="20295"/>
                <wp:lineTo x="9230" y="21363"/>
                <wp:lineTo x="9659" y="21363"/>
                <wp:lineTo x="11805" y="21363"/>
                <wp:lineTo x="12235" y="21363"/>
                <wp:lineTo x="15883" y="20295"/>
                <wp:lineTo x="19532" y="17268"/>
                <wp:lineTo x="21035" y="14420"/>
                <wp:lineTo x="21464" y="12105"/>
                <wp:lineTo x="21464" y="8723"/>
                <wp:lineTo x="20605" y="5875"/>
                <wp:lineTo x="18674" y="2670"/>
                <wp:lineTo x="14381" y="534"/>
                <wp:lineTo x="12664" y="0"/>
                <wp:lineTo x="8800" y="0"/>
              </wp:wrapPolygon>
            </wp:wrapThrough>
            <wp:docPr id="11223" name="図 11223" descr="S:\3110健康福祉\06_更生援護\★01　地域福祉係\01　地域福祉全般\02　地域福祉計画\令和4年度\意見公募\IMG_068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3110健康福祉\06_更生援護\★01　地域福祉係\01　地域福祉全般\02　地域福祉計画\令和4年度\意見公募\IMG_0680 (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3227" t="27878" r="39176" b="40757"/>
                    <a:stretch/>
                  </pic:blipFill>
                  <pic:spPr bwMode="auto">
                    <a:xfrm>
                      <a:off x="0" y="0"/>
                      <a:ext cx="1917322" cy="2311879"/>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DC6408" w:rsidRPr="00FB01E5">
        <w:rPr>
          <w:rFonts w:ascii="HGSｺﾞｼｯｸM" w:eastAsia="HGSｺﾞｼｯｸM" w:hint="eastAsia"/>
          <w:sz w:val="44"/>
        </w:rPr>
        <w:t>計画策定にあたって</w:t>
      </w:r>
    </w:p>
    <w:p w:rsidR="00DC6408" w:rsidRPr="00FB01E5" w:rsidRDefault="00DC6408" w:rsidP="00DC6408"/>
    <w:p w:rsidR="00DC6408" w:rsidRPr="000E2CED" w:rsidRDefault="00DC6408" w:rsidP="00DC6408">
      <w:pPr>
        <w:spacing w:line="520" w:lineRule="exact"/>
        <w:ind w:rightChars="1550" w:right="3410" w:firstLineChars="100" w:firstLine="240"/>
        <w:rPr>
          <w:rFonts w:ascii="HGSｺﾞｼｯｸM" w:eastAsia="HGSｺﾞｼｯｸM"/>
          <w:sz w:val="24"/>
          <w:szCs w:val="24"/>
        </w:rPr>
      </w:pPr>
      <w:r w:rsidRPr="000E2CED">
        <w:rPr>
          <w:rFonts w:ascii="HGSｺﾞｼｯｸM" w:eastAsia="HGSｺﾞｼｯｸM" w:hint="eastAsia"/>
          <w:noProof/>
          <w:sz w:val="24"/>
          <w:szCs w:val="24"/>
        </w:rPr>
        <w:t>町内において著しい少子高齢・過疎現象は想定以上に</w:t>
      </w:r>
      <w:r w:rsidRPr="000E2CED">
        <w:rPr>
          <w:rFonts w:ascii="HGSｺﾞｼｯｸM" w:eastAsia="HGSｺﾞｼｯｸM" w:hint="eastAsia"/>
          <w:sz w:val="24"/>
          <w:szCs w:val="24"/>
        </w:rPr>
        <w:t>「地域力」を弱めています。</w:t>
      </w:r>
    </w:p>
    <w:p w:rsidR="00DC6408" w:rsidRPr="000E2CED" w:rsidRDefault="00DC6408" w:rsidP="00DC6408">
      <w:pPr>
        <w:spacing w:line="520" w:lineRule="exact"/>
        <w:ind w:firstLineChars="100" w:firstLine="240"/>
        <w:rPr>
          <w:rFonts w:ascii="HGSｺﾞｼｯｸM" w:eastAsia="HGSｺﾞｼｯｸM"/>
          <w:sz w:val="24"/>
          <w:szCs w:val="24"/>
        </w:rPr>
      </w:pPr>
      <w:r w:rsidRPr="000E2CED">
        <w:rPr>
          <w:rFonts w:ascii="HGSｺﾞｼｯｸM" w:eastAsia="HGSｺﾞｼｯｸM" w:hint="eastAsia"/>
          <w:sz w:val="24"/>
          <w:szCs w:val="24"/>
        </w:rPr>
        <w:t>このような中、「四万十町第３期地域福祉計画」は行政と社会福祉協議会が協働し、一体的に策定したもので、社会状況の変化に対応できる福祉や事業の在り方の方向性を示したものです。</w:t>
      </w:r>
    </w:p>
    <w:p w:rsidR="00DC6408" w:rsidRPr="000E2CED" w:rsidRDefault="00DC6408" w:rsidP="00DC6408">
      <w:pPr>
        <w:spacing w:line="520" w:lineRule="exact"/>
        <w:ind w:firstLineChars="100" w:firstLine="240"/>
        <w:rPr>
          <w:rFonts w:ascii="HGSｺﾞｼｯｸM" w:eastAsia="HGSｺﾞｼｯｸM"/>
          <w:sz w:val="24"/>
          <w:szCs w:val="24"/>
        </w:rPr>
      </w:pPr>
      <w:r w:rsidRPr="000E2CED">
        <w:rPr>
          <w:rFonts w:ascii="HGSｺﾞｼｯｸM" w:eastAsia="HGSｺﾞｼｯｸM" w:hint="eastAsia"/>
          <w:sz w:val="24"/>
          <w:szCs w:val="24"/>
        </w:rPr>
        <w:t>四万十町地域福祉計画の理念である「地域は家族～笑顔で暮らせる四万十町～」を目指してアクションプランを実施するのが社会福祉協議会の役割です。</w:t>
      </w:r>
    </w:p>
    <w:p w:rsidR="00DC6408" w:rsidRPr="000E2CED" w:rsidRDefault="00DC6408" w:rsidP="00DC6408">
      <w:pPr>
        <w:spacing w:line="520" w:lineRule="exact"/>
        <w:ind w:firstLineChars="100" w:firstLine="240"/>
        <w:rPr>
          <w:rFonts w:ascii="HGSｺﾞｼｯｸM" w:eastAsia="HGSｺﾞｼｯｸM"/>
          <w:sz w:val="24"/>
          <w:szCs w:val="24"/>
        </w:rPr>
      </w:pPr>
      <w:r w:rsidRPr="000E2CED">
        <w:rPr>
          <w:rFonts w:ascii="HGSｺﾞｼｯｸM" w:eastAsia="HGSｺﾞｼｯｸM" w:hint="eastAsia"/>
          <w:sz w:val="24"/>
          <w:szCs w:val="24"/>
        </w:rPr>
        <w:t>地域共生社会づくりに向けて行政と社会福祉協議会が連携して推進する計画であり、具体的に町民の方々に事業などの見える化を図り、社会福祉協議会の基本である住民全体の地域福祉活動の推進を行います。</w:t>
      </w:r>
    </w:p>
    <w:p w:rsidR="00DC6408" w:rsidRPr="000E2CED" w:rsidRDefault="00DC6408" w:rsidP="00DC6408">
      <w:pPr>
        <w:spacing w:line="520" w:lineRule="exact"/>
        <w:ind w:firstLineChars="100" w:firstLine="240"/>
        <w:rPr>
          <w:rFonts w:ascii="HGSｺﾞｼｯｸM" w:eastAsia="HGSｺﾞｼｯｸM" w:hAnsi="ＭＳ 明朝" w:cs="ＭＳ 明朝"/>
          <w:sz w:val="24"/>
          <w:szCs w:val="24"/>
        </w:rPr>
      </w:pPr>
      <w:r w:rsidRPr="000E2CED">
        <w:rPr>
          <w:rFonts w:ascii="HGSｺﾞｼｯｸM" w:eastAsia="HGSｺﾞｼｯｸM" w:hint="eastAsia"/>
          <w:sz w:val="24"/>
          <w:szCs w:val="24"/>
        </w:rPr>
        <w:t>具体的には</w:t>
      </w:r>
      <w:r w:rsidRPr="000E2CED">
        <w:rPr>
          <w:rFonts w:ascii="HGSｺﾞｼｯｸM" w:eastAsia="HGSｺﾞｼｯｸM" w:hAnsi="ＭＳ 明朝" w:cs="ＭＳ 明朝" w:hint="eastAsia"/>
          <w:sz w:val="24"/>
          <w:szCs w:val="24"/>
        </w:rPr>
        <w:t>①地域の姿を明らかにした地域づくりの実践、②多様な生活課題に対応できる重層的支援体制整備事業の推進、③在宅福祉事業の積極的推進など、計画に沿ってアクションを起こして進めます。</w:t>
      </w:r>
    </w:p>
    <w:p w:rsidR="00DC6408" w:rsidRPr="000E2CED" w:rsidRDefault="00DC6408" w:rsidP="00DC6408">
      <w:pPr>
        <w:spacing w:line="520" w:lineRule="exact"/>
        <w:ind w:firstLineChars="100" w:firstLine="240"/>
        <w:rPr>
          <w:rFonts w:ascii="HGSｺﾞｼｯｸM" w:eastAsia="HGSｺﾞｼｯｸM" w:hAnsi="ＭＳ 明朝" w:cs="ＭＳ 明朝"/>
          <w:sz w:val="24"/>
          <w:szCs w:val="24"/>
        </w:rPr>
      </w:pPr>
      <w:r w:rsidRPr="000E2CED">
        <w:rPr>
          <w:rFonts w:ascii="HGSｺﾞｼｯｸM" w:eastAsia="HGSｺﾞｼｯｸM" w:hAnsi="ＭＳ 明朝" w:cs="ＭＳ 明朝" w:hint="eastAsia"/>
          <w:sz w:val="24"/>
          <w:szCs w:val="24"/>
        </w:rPr>
        <w:t>この計画は四万十町の地域福祉をさらに推進し、地域住民の皆様が安心して生活できる地域づくりの実現に大きく踏み出すものにならなければなりません。</w:t>
      </w:r>
    </w:p>
    <w:p w:rsidR="00DC6408" w:rsidRPr="000E2CED" w:rsidRDefault="00DC6408" w:rsidP="00DC6408">
      <w:pPr>
        <w:spacing w:line="520" w:lineRule="exact"/>
        <w:ind w:firstLineChars="100" w:firstLine="240"/>
        <w:rPr>
          <w:rFonts w:ascii="HGSｺﾞｼｯｸM" w:eastAsia="HGSｺﾞｼｯｸM"/>
          <w:sz w:val="24"/>
          <w:szCs w:val="24"/>
        </w:rPr>
      </w:pPr>
      <w:r w:rsidRPr="000E2CED">
        <w:rPr>
          <w:rFonts w:ascii="HGSｺﾞｼｯｸM" w:eastAsia="HGSｺﾞｼｯｸM" w:hint="eastAsia"/>
          <w:sz w:val="24"/>
          <w:szCs w:val="24"/>
        </w:rPr>
        <w:t>今後も支え</w:t>
      </w:r>
      <w:r w:rsidR="00DC549A" w:rsidRPr="000E2CED">
        <w:rPr>
          <w:rFonts w:ascii="HGSｺﾞｼｯｸM" w:eastAsia="HGSｺﾞｼｯｸM" w:hAnsi="ＭＳ 明朝" w:cs="ＭＳ 明朝" w:hint="eastAsia"/>
          <w:sz w:val="24"/>
          <w:szCs w:val="24"/>
        </w:rPr>
        <w:t>合</w:t>
      </w:r>
      <w:r w:rsidRPr="000E2CED">
        <w:rPr>
          <w:rFonts w:ascii="HGSｺﾞｼｯｸM" w:eastAsia="HGSｺﾞｼｯｸM" w:hint="eastAsia"/>
          <w:sz w:val="24"/>
          <w:szCs w:val="24"/>
        </w:rPr>
        <w:t>いながら安心して暮ら</w:t>
      </w:r>
      <w:r w:rsidR="00DC549A" w:rsidRPr="000E2CED">
        <w:rPr>
          <w:rFonts w:ascii="HGSｺﾞｼｯｸM" w:eastAsia="HGSｺﾞｼｯｸM" w:hint="eastAsia"/>
          <w:sz w:val="24"/>
          <w:szCs w:val="24"/>
        </w:rPr>
        <w:t>す</w:t>
      </w:r>
      <w:r w:rsidRPr="000E2CED">
        <w:rPr>
          <w:rFonts w:ascii="HGSｺﾞｼｯｸM" w:eastAsia="HGSｺﾞｼｯｸM" w:hint="eastAsia"/>
          <w:sz w:val="24"/>
          <w:szCs w:val="24"/>
        </w:rPr>
        <w:t>ことのできる地域づくりができますように、ご協力とご理解をお願い申し上げます。</w:t>
      </w:r>
    </w:p>
    <w:p w:rsidR="00DC6408" w:rsidRPr="000E2CED" w:rsidRDefault="00DC6408" w:rsidP="00DC6408">
      <w:pPr>
        <w:spacing w:line="520" w:lineRule="exact"/>
        <w:ind w:firstLineChars="100" w:firstLine="240"/>
        <w:rPr>
          <w:rFonts w:ascii="HGSｺﾞｼｯｸM" w:eastAsia="HGSｺﾞｼｯｸM"/>
          <w:sz w:val="24"/>
          <w:szCs w:val="24"/>
        </w:rPr>
      </w:pPr>
      <w:r w:rsidRPr="000E2CED">
        <w:rPr>
          <w:rFonts w:ascii="HGSｺﾞｼｯｸM" w:eastAsia="HGSｺﾞｼｯｸM" w:hint="eastAsia"/>
          <w:sz w:val="24"/>
          <w:szCs w:val="24"/>
        </w:rPr>
        <w:t>結びに、本計画の策定にあたりましてご協力をいただきました</w:t>
      </w:r>
      <w:r w:rsidR="00DC549A" w:rsidRPr="000E2CED">
        <w:rPr>
          <w:rFonts w:ascii="HGSｺﾞｼｯｸM" w:eastAsia="HGSｺﾞｼｯｸM" w:hint="eastAsia"/>
          <w:sz w:val="24"/>
          <w:szCs w:val="24"/>
        </w:rPr>
        <w:t>推進</w:t>
      </w:r>
      <w:r w:rsidRPr="000E2CED">
        <w:rPr>
          <w:rFonts w:ascii="HGSｺﾞｼｯｸM" w:eastAsia="HGSｺﾞｼｯｸM" w:hint="eastAsia"/>
          <w:sz w:val="24"/>
          <w:szCs w:val="24"/>
        </w:rPr>
        <w:t>委員会委員の皆様、福祉団体、関係機関の皆様に感謝申し上げるとともに、厚くお礼申し上げます。</w:t>
      </w:r>
    </w:p>
    <w:p w:rsidR="00DC6408" w:rsidRPr="00DC549A" w:rsidRDefault="00DC6408" w:rsidP="00DC6408">
      <w:pPr>
        <w:spacing w:line="520" w:lineRule="exact"/>
        <w:ind w:firstLineChars="100" w:firstLine="240"/>
        <w:rPr>
          <w:rFonts w:ascii="HGSｺﾞｼｯｸM" w:eastAsia="HGSｺﾞｼｯｸM"/>
          <w:sz w:val="24"/>
        </w:rPr>
      </w:pPr>
    </w:p>
    <w:p w:rsidR="00DC6408" w:rsidRPr="00FB01E5" w:rsidRDefault="00DC6408" w:rsidP="00DC6408">
      <w:pPr>
        <w:spacing w:line="520" w:lineRule="exact"/>
        <w:ind w:firstLineChars="100" w:firstLine="240"/>
        <w:rPr>
          <w:rFonts w:ascii="HGSｺﾞｼｯｸM" w:eastAsia="HGSｺﾞｼｯｸM"/>
          <w:sz w:val="24"/>
        </w:rPr>
      </w:pPr>
      <w:r>
        <w:rPr>
          <w:rFonts w:ascii="HGSｺﾞｼｯｸM" w:eastAsia="HGSｺﾞｼｯｸM" w:hint="eastAsia"/>
          <w:sz w:val="24"/>
        </w:rPr>
        <w:t>令和５</w:t>
      </w:r>
      <w:r w:rsidRPr="00FB01E5">
        <w:rPr>
          <w:rFonts w:ascii="HGSｺﾞｼｯｸM" w:eastAsia="HGSｺﾞｼｯｸM" w:hint="eastAsia"/>
          <w:sz w:val="24"/>
        </w:rPr>
        <w:t xml:space="preserve">年３月　　　　　　</w:t>
      </w:r>
    </w:p>
    <w:p w:rsidR="00DC6408" w:rsidRPr="00FB01E5" w:rsidRDefault="00DC6408" w:rsidP="00DC6408">
      <w:pPr>
        <w:spacing w:line="520" w:lineRule="exact"/>
        <w:ind w:firstLineChars="1400" w:firstLine="3360"/>
        <w:rPr>
          <w:rFonts w:ascii="HGSｺﾞｼｯｸM" w:eastAsia="HGSｺﾞｼｯｸM"/>
          <w:sz w:val="24"/>
        </w:rPr>
      </w:pPr>
      <w:r w:rsidRPr="00FB01E5">
        <w:rPr>
          <w:rFonts w:ascii="HGSｺﾞｼｯｸM" w:eastAsia="HGSｺﾞｼｯｸM" w:hint="eastAsia"/>
          <w:color w:val="FF0000"/>
          <w:sz w:val="24"/>
        </w:rPr>
        <w:t xml:space="preserve"> </w:t>
      </w:r>
      <w:r w:rsidRPr="00FB01E5">
        <w:rPr>
          <w:rFonts w:ascii="HGSｺﾞｼｯｸM" w:eastAsia="HGSｺﾞｼｯｸM" w:hint="eastAsia"/>
          <w:color w:val="000000" w:themeColor="text1"/>
          <w:sz w:val="24"/>
        </w:rPr>
        <w:t>社会福祉法人</w:t>
      </w:r>
    </w:p>
    <w:p w:rsidR="00DC6408" w:rsidRPr="00FB01E5" w:rsidRDefault="00DC6408" w:rsidP="00DC6408">
      <w:pPr>
        <w:spacing w:line="520" w:lineRule="exact"/>
        <w:ind w:firstLineChars="100" w:firstLine="240"/>
        <w:rPr>
          <w:rFonts w:ascii="HGSｺﾞｼｯｸM" w:eastAsia="HGSｺﾞｼｯｸM"/>
          <w:sz w:val="24"/>
        </w:rPr>
      </w:pP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sz w:val="24"/>
        </w:rPr>
        <w:tab/>
      </w:r>
      <w:r w:rsidRPr="00FB01E5">
        <w:rPr>
          <w:rFonts w:ascii="HGSｺﾞｼｯｸM" w:eastAsia="HGSｺﾞｼｯｸM" w:hint="eastAsia"/>
          <w:sz w:val="24"/>
        </w:rPr>
        <w:t xml:space="preserve">　しまんと町社会福祉協議会　会長　　</w:t>
      </w:r>
      <w:r w:rsidRPr="00FB01E5">
        <w:rPr>
          <w:rFonts w:ascii="HGSｺﾞｼｯｸM" w:eastAsia="HGSｺﾞｼｯｸM" w:hint="eastAsia"/>
          <w:sz w:val="28"/>
        </w:rPr>
        <w:t>八木　雅昭</w:t>
      </w:r>
    </w:p>
    <w:p w:rsidR="00DC6408" w:rsidRPr="00FB01E5" w:rsidRDefault="00DC6408" w:rsidP="00DC6408"/>
    <w:p w:rsidR="00DC6408" w:rsidRPr="00842B4C" w:rsidRDefault="00DC6408" w:rsidP="00DC6408"/>
    <w:p w:rsidR="00237CD4" w:rsidRDefault="00237CD4" w:rsidP="00C919E2">
      <w:pPr>
        <w:jc w:val="left"/>
        <w:rPr>
          <w:rFonts w:ascii="HGSｺﾞｼｯｸM" w:eastAsia="HGSｺﾞｼｯｸM"/>
          <w:sz w:val="44"/>
        </w:rPr>
        <w:sectPr w:rsidR="00237CD4" w:rsidSect="00FF7E7B">
          <w:pgSz w:w="11906" w:h="16838"/>
          <w:pgMar w:top="1247" w:right="1247" w:bottom="1247" w:left="1247" w:header="851" w:footer="992" w:gutter="0"/>
          <w:cols w:space="425"/>
          <w:docGrid w:type="lines" w:linePitch="360"/>
        </w:sectPr>
      </w:pPr>
    </w:p>
    <w:p w:rsidR="00FF7E7B" w:rsidRPr="002448EF" w:rsidRDefault="00FF7E7B" w:rsidP="007642E8">
      <w:pPr>
        <w:ind w:rightChars="25" w:right="55"/>
        <w:jc w:val="center"/>
        <w:rPr>
          <w:rFonts w:ascii="HGP創英角ｺﾞｼｯｸUB" w:eastAsia="HGP創英角ｺﾞｼｯｸUB" w:hAnsi="HGP創英角ｺﾞｼｯｸUB"/>
          <w:sz w:val="36"/>
        </w:rPr>
      </w:pPr>
      <w:r w:rsidRPr="002448EF">
        <w:rPr>
          <w:rFonts w:ascii="HGP創英角ｺﾞｼｯｸUB" w:eastAsia="HGP創英角ｺﾞｼｯｸUB" w:hAnsi="HGP創英角ｺﾞｼｯｸUB" w:hint="eastAsia"/>
          <w:sz w:val="36"/>
        </w:rPr>
        <w:lastRenderedPageBreak/>
        <w:t>目　　次</w:t>
      </w:r>
    </w:p>
    <w:p w:rsidR="004C51FE" w:rsidRPr="002448EF" w:rsidRDefault="009D7039" w:rsidP="00B25CAF">
      <w:pPr>
        <w:pStyle w:val="21"/>
        <w:rPr>
          <w:rFonts w:asciiTheme="minorHAnsi" w:eastAsiaTheme="minorEastAsia" w:hAnsiTheme="minorHAnsi"/>
          <w:sz w:val="21"/>
          <w:szCs w:val="22"/>
        </w:rPr>
      </w:pPr>
      <w:r w:rsidRPr="002448EF">
        <w:fldChar w:fldCharType="begin"/>
      </w:r>
      <w:r w:rsidRPr="002448EF">
        <w:instrText xml:space="preserve"> TOC \o "1-3" \h \z \u </w:instrText>
      </w:r>
      <w:r w:rsidRPr="002448EF">
        <w:fldChar w:fldCharType="separate"/>
      </w:r>
      <w:hyperlink w:anchor="_Toc507505028" w:history="1">
        <w:r w:rsidR="004C51FE" w:rsidRPr="002448EF">
          <w:rPr>
            <w:rStyle w:val="a9"/>
            <w:rFonts w:hint="eastAsia"/>
            <w:color w:val="auto"/>
          </w:rPr>
          <w:t>第１章　計画の策定にあたって</w:t>
        </w:r>
        <w:r w:rsidR="005333CF" w:rsidRPr="002448EF">
          <w:rPr>
            <w:rStyle w:val="a9"/>
            <w:rFonts w:hint="eastAsia"/>
            <w:color w:val="auto"/>
          </w:rPr>
          <w:t xml:space="preserve">　　　　　　　　　　　　　　　　　　　　　　　　　</w:t>
        </w:r>
        <w:r w:rsidR="007433F7" w:rsidRPr="002448EF">
          <w:rPr>
            <w:rStyle w:val="a9"/>
            <w:rFonts w:hint="eastAsia"/>
            <w:color w:val="auto"/>
          </w:rPr>
          <w:t xml:space="preserve"> </w:t>
        </w:r>
        <w:r w:rsidR="00B340CF" w:rsidRPr="002448EF">
          <w:rPr>
            <w:rStyle w:val="a9"/>
            <w:color w:val="auto"/>
          </w:rPr>
          <w:t xml:space="preserve"> </w:t>
        </w:r>
        <w:r w:rsidR="00B340CF" w:rsidRPr="002448EF">
          <w:rPr>
            <w:rStyle w:val="a9"/>
            <w:rFonts w:hint="eastAsia"/>
            <w:color w:val="auto"/>
          </w:rPr>
          <w:t>1</w:t>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29" w:history="1">
        <w:r w:rsidR="004C51FE" w:rsidRPr="002448EF">
          <w:rPr>
            <w:rStyle w:val="a9"/>
            <w:rFonts w:hint="eastAsia"/>
            <w:noProof/>
            <w:color w:val="auto"/>
          </w:rPr>
          <w:t>１　地域福祉に求められるもの</w:t>
        </w:r>
        <w:r w:rsidR="005333CF" w:rsidRPr="002448EF">
          <w:rPr>
            <w:rStyle w:val="a9"/>
            <w:rFonts w:hint="eastAsia"/>
            <w:noProof/>
            <w:color w:val="auto"/>
          </w:rPr>
          <w:t xml:space="preserve">　　　　　　　　　　　　　　　　　　　　　　　</w:t>
        </w:r>
        <w:r w:rsidR="00284025" w:rsidRPr="002448EF">
          <w:rPr>
            <w:rStyle w:val="a9"/>
            <w:rFonts w:hint="eastAsia"/>
            <w:noProof/>
            <w:color w:val="auto"/>
          </w:rPr>
          <w:t xml:space="preserve"> </w:t>
        </w:r>
        <w:r w:rsidR="008855B7">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_Toc507505029 \h </w:instrText>
        </w:r>
        <w:r w:rsidR="004C51FE" w:rsidRPr="002448EF">
          <w:rPr>
            <w:noProof/>
            <w:webHidden/>
          </w:rPr>
        </w:r>
        <w:r w:rsidR="004C51FE" w:rsidRPr="002448EF">
          <w:rPr>
            <w:noProof/>
            <w:webHidden/>
          </w:rPr>
          <w:fldChar w:fldCharType="separate"/>
        </w:r>
        <w:r w:rsidR="00F66133">
          <w:rPr>
            <w:noProof/>
            <w:webHidden/>
          </w:rPr>
          <w:t>1</w:t>
        </w:r>
        <w:r w:rsidR="004C51FE" w:rsidRPr="002448EF">
          <w:rPr>
            <w:noProof/>
            <w:webHidden/>
          </w:rPr>
          <w:fldChar w:fldCharType="end"/>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0" w:history="1">
        <w:r w:rsidR="004C51FE" w:rsidRPr="002448EF">
          <w:rPr>
            <w:rStyle w:val="a9"/>
            <w:rFonts w:hint="eastAsia"/>
            <w:noProof/>
            <w:color w:val="auto"/>
          </w:rPr>
          <w:t>２　計画策定の背景</w:t>
        </w:r>
        <w:r w:rsidR="005333CF" w:rsidRPr="002448EF">
          <w:rPr>
            <w:rStyle w:val="a9"/>
            <w:rFonts w:hint="eastAsia"/>
            <w:noProof/>
            <w:color w:val="auto"/>
          </w:rPr>
          <w:t xml:space="preserve">　　　　　　　　　　　　　　　　　　　　　　　　　　　　</w:t>
        </w:r>
        <w:r w:rsidR="00284025"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_Toc507505030 \h </w:instrText>
        </w:r>
        <w:r w:rsidR="004C51FE" w:rsidRPr="002448EF">
          <w:rPr>
            <w:noProof/>
            <w:webHidden/>
          </w:rPr>
        </w:r>
        <w:r w:rsidR="004C51FE" w:rsidRPr="002448EF">
          <w:rPr>
            <w:noProof/>
            <w:webHidden/>
          </w:rPr>
          <w:fldChar w:fldCharType="separate"/>
        </w:r>
        <w:r w:rsidR="00F66133">
          <w:rPr>
            <w:noProof/>
            <w:webHidden/>
          </w:rPr>
          <w:t>2</w:t>
        </w:r>
        <w:r w:rsidR="004C51FE" w:rsidRPr="002448EF">
          <w:rPr>
            <w:noProof/>
            <w:webHidden/>
          </w:rPr>
          <w:fldChar w:fldCharType="end"/>
        </w:r>
      </w:hyperlink>
      <w:r w:rsidR="00284025" w:rsidRPr="002448EF">
        <w:rPr>
          <w:rFonts w:hint="eastAsia"/>
          <w:noProof/>
        </w:rPr>
        <w:t>～</w:t>
      </w:r>
      <w:r w:rsidR="00237CD4">
        <w:rPr>
          <w:rFonts w:hint="eastAsia"/>
          <w:noProof/>
        </w:rPr>
        <w:t>4</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1" w:history="1">
        <w:r w:rsidR="004C51FE" w:rsidRPr="002448EF">
          <w:rPr>
            <w:rStyle w:val="a9"/>
            <w:rFonts w:hint="eastAsia"/>
            <w:noProof/>
            <w:color w:val="auto"/>
          </w:rPr>
          <w:t>３　計画の位置づけ</w:t>
        </w:r>
        <w:r w:rsidR="005333CF" w:rsidRPr="002448EF">
          <w:rPr>
            <w:rStyle w:val="a9"/>
            <w:rFonts w:hint="eastAsia"/>
            <w:noProof/>
            <w:color w:val="auto"/>
          </w:rPr>
          <w:t xml:space="preserve">　　　　　　　　　　　　　　　　　　　　　　　　　　　　</w:t>
        </w:r>
        <w:r w:rsidR="00BF367D"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_Toc507505031 \h </w:instrText>
        </w:r>
        <w:r w:rsidR="004C51FE" w:rsidRPr="002448EF">
          <w:rPr>
            <w:noProof/>
            <w:webHidden/>
          </w:rPr>
        </w:r>
        <w:r w:rsidR="004C51FE" w:rsidRPr="002448EF">
          <w:rPr>
            <w:noProof/>
            <w:webHidden/>
          </w:rPr>
          <w:fldChar w:fldCharType="separate"/>
        </w:r>
        <w:r w:rsidR="00F66133">
          <w:rPr>
            <w:noProof/>
            <w:webHidden/>
          </w:rPr>
          <w:t>5</w:t>
        </w:r>
        <w:r w:rsidR="004C51FE" w:rsidRPr="002448EF">
          <w:rPr>
            <w:noProof/>
            <w:webHidden/>
          </w:rPr>
          <w:fldChar w:fldCharType="end"/>
        </w:r>
      </w:hyperlink>
      <w:r w:rsidR="00BF367D" w:rsidRPr="002448EF">
        <w:rPr>
          <w:rFonts w:hint="eastAsia"/>
          <w:noProof/>
        </w:rPr>
        <w:t>～</w:t>
      </w:r>
      <w:r w:rsidR="00293325">
        <w:rPr>
          <w:rFonts w:hint="eastAsia"/>
          <w:noProof/>
        </w:rPr>
        <w:t>6</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2" w:history="1">
        <w:r w:rsidR="004C51FE" w:rsidRPr="002448EF">
          <w:rPr>
            <w:rStyle w:val="a9"/>
            <w:rFonts w:hint="eastAsia"/>
            <w:noProof/>
            <w:color w:val="auto"/>
          </w:rPr>
          <w:t>４　計画の期間</w:t>
        </w:r>
        <w:r w:rsidR="005333CF"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_Toc507505032 \h </w:instrText>
        </w:r>
        <w:r w:rsidR="004C51FE" w:rsidRPr="002448EF">
          <w:rPr>
            <w:noProof/>
            <w:webHidden/>
          </w:rPr>
        </w:r>
        <w:r w:rsidR="004C51FE" w:rsidRPr="002448EF">
          <w:rPr>
            <w:noProof/>
            <w:webHidden/>
          </w:rPr>
          <w:fldChar w:fldCharType="separate"/>
        </w:r>
        <w:r w:rsidR="00F66133">
          <w:rPr>
            <w:noProof/>
            <w:webHidden/>
          </w:rPr>
          <w:t>7</w:t>
        </w:r>
        <w:r w:rsidR="004C51FE" w:rsidRPr="002448EF">
          <w:rPr>
            <w:noProof/>
            <w:webHidden/>
          </w:rPr>
          <w:fldChar w:fldCharType="end"/>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3" w:history="1">
        <w:r w:rsidR="004C51FE" w:rsidRPr="002448EF">
          <w:rPr>
            <w:rStyle w:val="a9"/>
            <w:rFonts w:hint="eastAsia"/>
            <w:noProof/>
            <w:color w:val="auto"/>
          </w:rPr>
          <w:t>５　本計画における地域の捉え方</w:t>
        </w:r>
        <w:r w:rsidR="005333CF" w:rsidRPr="002448EF">
          <w:rPr>
            <w:rStyle w:val="a9"/>
            <w:rFonts w:hint="eastAsia"/>
            <w:noProof/>
            <w:color w:val="auto"/>
          </w:rPr>
          <w:t xml:space="preserve">　　　　　　　　　　　　　　　　　　　　　</w:t>
        </w:r>
      </w:hyperlink>
      <w:r w:rsidR="005333CF" w:rsidRPr="002448EF">
        <w:rPr>
          <w:rFonts w:hint="eastAsia"/>
          <w:noProof/>
        </w:rPr>
        <w:t xml:space="preserve">　　　</w:t>
      </w:r>
      <w:r w:rsidR="00293325">
        <w:rPr>
          <w:rFonts w:hint="eastAsia"/>
          <w:noProof/>
        </w:rPr>
        <w:t>8</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4" w:history="1">
        <w:r w:rsidR="004C51FE" w:rsidRPr="002448EF">
          <w:rPr>
            <w:rStyle w:val="a9"/>
            <w:rFonts w:hint="eastAsia"/>
            <w:noProof/>
            <w:color w:val="auto"/>
          </w:rPr>
          <w:t>６　計画の策定体制</w:t>
        </w:r>
        <w:r w:rsidR="007433F7" w:rsidRPr="002448EF">
          <w:rPr>
            <w:rStyle w:val="a9"/>
            <w:rFonts w:hint="eastAsia"/>
            <w:noProof/>
            <w:color w:val="auto"/>
          </w:rPr>
          <w:t>及び管理体制</w:t>
        </w:r>
        <w:r w:rsidR="005333CF"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_Toc507505034 \h </w:instrText>
        </w:r>
        <w:r w:rsidR="004C51FE" w:rsidRPr="002448EF">
          <w:rPr>
            <w:noProof/>
            <w:webHidden/>
          </w:rPr>
        </w:r>
        <w:r w:rsidR="004C51FE" w:rsidRPr="002448EF">
          <w:rPr>
            <w:noProof/>
            <w:webHidden/>
          </w:rPr>
          <w:fldChar w:fldCharType="separate"/>
        </w:r>
        <w:r w:rsidR="00F66133">
          <w:rPr>
            <w:noProof/>
            <w:webHidden/>
          </w:rPr>
          <w:t>9</w:t>
        </w:r>
        <w:r w:rsidR="004C51FE" w:rsidRPr="002448EF">
          <w:rPr>
            <w:noProof/>
            <w:webHidden/>
          </w:rPr>
          <w:fldChar w:fldCharType="end"/>
        </w:r>
      </w:hyperlink>
    </w:p>
    <w:p w:rsidR="004C51FE" w:rsidRPr="002448EF" w:rsidRDefault="004C51FE" w:rsidP="00B25CAF">
      <w:pPr>
        <w:pStyle w:val="21"/>
        <w:rPr>
          <w:rStyle w:val="a9"/>
          <w:color w:val="auto"/>
        </w:rPr>
      </w:pPr>
    </w:p>
    <w:p w:rsidR="004C51FE" w:rsidRPr="002448EF" w:rsidRDefault="003A534C" w:rsidP="00B25CAF">
      <w:pPr>
        <w:pStyle w:val="21"/>
        <w:rPr>
          <w:rFonts w:asciiTheme="minorHAnsi" w:eastAsiaTheme="minorEastAsia" w:hAnsiTheme="minorHAnsi"/>
          <w:sz w:val="21"/>
          <w:szCs w:val="22"/>
        </w:rPr>
      </w:pPr>
      <w:hyperlink w:anchor="_Toc507505035" w:history="1">
        <w:r w:rsidR="004C51FE" w:rsidRPr="002448EF">
          <w:rPr>
            <w:rStyle w:val="a9"/>
            <w:rFonts w:hint="eastAsia"/>
            <w:color w:val="auto"/>
          </w:rPr>
          <w:t>第２章　地域福祉をめぐる本町の現状</w:t>
        </w:r>
        <w:r w:rsidR="005333CF" w:rsidRPr="002448EF">
          <w:rPr>
            <w:rStyle w:val="a9"/>
            <w:rFonts w:hint="eastAsia"/>
            <w:color w:val="auto"/>
          </w:rPr>
          <w:t xml:space="preserve">　　　　　　　　　　　　　　　　　　　　　　 </w:t>
        </w:r>
        <w:r w:rsidR="00293325">
          <w:rPr>
            <w:rStyle w:val="a9"/>
            <w:rFonts w:hint="eastAsia"/>
            <w:color w:val="auto"/>
          </w:rPr>
          <w:t>10</w:t>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6" w:history="1">
        <w:r w:rsidR="004C51FE" w:rsidRPr="002448EF">
          <w:rPr>
            <w:rStyle w:val="a9"/>
            <w:rFonts w:hint="eastAsia"/>
            <w:noProof/>
            <w:color w:val="auto"/>
          </w:rPr>
          <w:t>１　人口・世帯の</w:t>
        </w:r>
        <w:r w:rsidR="005333CF" w:rsidRPr="002448EF">
          <w:rPr>
            <w:rStyle w:val="a9"/>
            <w:rFonts w:hint="eastAsia"/>
            <w:noProof/>
            <w:color w:val="auto"/>
          </w:rPr>
          <w:t xml:space="preserve">状況　　　　　　　　　　　　　　　　　　　　　　　　　　　　 </w:t>
        </w:r>
        <w:r w:rsidR="004C51FE" w:rsidRPr="002448EF">
          <w:rPr>
            <w:noProof/>
            <w:webHidden/>
          </w:rPr>
          <w:fldChar w:fldCharType="begin"/>
        </w:r>
        <w:r w:rsidR="004C51FE" w:rsidRPr="002448EF">
          <w:rPr>
            <w:noProof/>
            <w:webHidden/>
          </w:rPr>
          <w:instrText xml:space="preserve"> PAGEREF _Toc507505036 \h </w:instrText>
        </w:r>
        <w:r w:rsidR="004C51FE" w:rsidRPr="002448EF">
          <w:rPr>
            <w:noProof/>
            <w:webHidden/>
          </w:rPr>
        </w:r>
        <w:r w:rsidR="004C51FE" w:rsidRPr="002448EF">
          <w:rPr>
            <w:noProof/>
            <w:webHidden/>
          </w:rPr>
          <w:fldChar w:fldCharType="separate"/>
        </w:r>
        <w:r w:rsidR="00F66133">
          <w:rPr>
            <w:noProof/>
            <w:webHidden/>
          </w:rPr>
          <w:t>10</w:t>
        </w:r>
        <w:r w:rsidR="004C51FE" w:rsidRPr="002448EF">
          <w:rPr>
            <w:noProof/>
            <w:webHidden/>
          </w:rPr>
          <w:fldChar w:fldCharType="end"/>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7" w:history="1">
        <w:r w:rsidR="004C51FE" w:rsidRPr="002448EF">
          <w:rPr>
            <w:rStyle w:val="a9"/>
            <w:rFonts w:hint="eastAsia"/>
            <w:noProof/>
            <w:color w:val="auto"/>
          </w:rPr>
          <w:t>２　人口動態の状況</w:t>
        </w:r>
        <w:r w:rsidR="0013172A"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_Toc507505037 \h </w:instrText>
        </w:r>
        <w:r w:rsidR="004C51FE" w:rsidRPr="002448EF">
          <w:rPr>
            <w:noProof/>
            <w:webHidden/>
          </w:rPr>
        </w:r>
        <w:r w:rsidR="004C51FE" w:rsidRPr="002448EF">
          <w:rPr>
            <w:noProof/>
            <w:webHidden/>
          </w:rPr>
          <w:fldChar w:fldCharType="separate"/>
        </w:r>
        <w:r w:rsidR="00F66133">
          <w:rPr>
            <w:noProof/>
            <w:webHidden/>
          </w:rPr>
          <w:t>11</w:t>
        </w:r>
        <w:r w:rsidR="004C51FE" w:rsidRPr="002448EF">
          <w:rPr>
            <w:noProof/>
            <w:webHidden/>
          </w:rPr>
          <w:fldChar w:fldCharType="end"/>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8" w:history="1">
        <w:r w:rsidR="004C51FE" w:rsidRPr="002448EF">
          <w:rPr>
            <w:rStyle w:val="a9"/>
            <w:rFonts w:hint="eastAsia"/>
            <w:noProof/>
            <w:color w:val="auto"/>
          </w:rPr>
          <w:t>３　高齢者の状況</w:t>
        </w:r>
        <w:r w:rsidR="0013172A"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_Toc507505038 \h </w:instrText>
        </w:r>
        <w:r w:rsidR="004C51FE" w:rsidRPr="002448EF">
          <w:rPr>
            <w:noProof/>
            <w:webHidden/>
          </w:rPr>
        </w:r>
        <w:r w:rsidR="004C51FE" w:rsidRPr="002448EF">
          <w:rPr>
            <w:noProof/>
            <w:webHidden/>
          </w:rPr>
          <w:fldChar w:fldCharType="separate"/>
        </w:r>
        <w:r w:rsidR="00F66133">
          <w:rPr>
            <w:noProof/>
            <w:webHidden/>
          </w:rPr>
          <w:t>12</w:t>
        </w:r>
        <w:r w:rsidR="004C51FE" w:rsidRPr="002448EF">
          <w:rPr>
            <w:noProof/>
            <w:webHidden/>
          </w:rPr>
          <w:fldChar w:fldCharType="end"/>
        </w:r>
      </w:hyperlink>
      <w:r w:rsidR="0013172A" w:rsidRPr="002448EF">
        <w:rPr>
          <w:rFonts w:hint="eastAsia"/>
          <w:noProof/>
        </w:rPr>
        <w:t>～1</w:t>
      </w:r>
      <w:r w:rsidR="00293325">
        <w:rPr>
          <w:rFonts w:hint="eastAsia"/>
          <w:noProof/>
        </w:rPr>
        <w:t>3</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39" w:history="1">
        <w:r w:rsidR="004C51FE" w:rsidRPr="002448EF">
          <w:rPr>
            <w:rStyle w:val="a9"/>
            <w:rFonts w:hint="eastAsia"/>
            <w:noProof/>
            <w:color w:val="auto"/>
          </w:rPr>
          <w:t xml:space="preserve">４　</w:t>
        </w:r>
        <w:r w:rsidR="00982083">
          <w:rPr>
            <w:rStyle w:val="a9"/>
            <w:rFonts w:hint="eastAsia"/>
            <w:noProof/>
            <w:color w:val="auto"/>
          </w:rPr>
          <w:t>障がい</w:t>
        </w:r>
        <w:r w:rsidR="004C51FE" w:rsidRPr="002448EF">
          <w:rPr>
            <w:rStyle w:val="a9"/>
            <w:rFonts w:hint="eastAsia"/>
            <w:noProof/>
            <w:color w:val="auto"/>
          </w:rPr>
          <w:t>のある人の状況</w:t>
        </w:r>
        <w:r w:rsidR="008855B7">
          <w:rPr>
            <w:rStyle w:val="a9"/>
            <w:rFonts w:hint="eastAsia"/>
            <w:noProof/>
            <w:color w:val="auto"/>
          </w:rPr>
          <w:t xml:space="preserve">　　　　　　　　　　　　　　　　　　　　　　　　　　</w:t>
        </w:r>
        <w:r w:rsidR="0013172A" w:rsidRPr="002448EF">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_Toc507505039 \h </w:instrText>
        </w:r>
        <w:r w:rsidR="004C51FE" w:rsidRPr="002448EF">
          <w:rPr>
            <w:noProof/>
            <w:webHidden/>
          </w:rPr>
        </w:r>
        <w:r w:rsidR="004C51FE" w:rsidRPr="002448EF">
          <w:rPr>
            <w:noProof/>
            <w:webHidden/>
          </w:rPr>
          <w:fldChar w:fldCharType="separate"/>
        </w:r>
        <w:r w:rsidR="00F66133">
          <w:rPr>
            <w:noProof/>
            <w:webHidden/>
          </w:rPr>
          <w:t>14</w:t>
        </w:r>
        <w:r w:rsidR="004C51FE" w:rsidRPr="002448EF">
          <w:rPr>
            <w:noProof/>
            <w:webHidden/>
          </w:rPr>
          <w:fldChar w:fldCharType="end"/>
        </w:r>
      </w:hyperlink>
    </w:p>
    <w:p w:rsidR="004C51FE" w:rsidRPr="002448EF" w:rsidRDefault="003A534C">
      <w:pPr>
        <w:pStyle w:val="31"/>
        <w:tabs>
          <w:tab w:val="right" w:leader="underscore" w:pos="9402"/>
        </w:tabs>
        <w:rPr>
          <w:noProof/>
        </w:rPr>
      </w:pPr>
      <w:hyperlink w:anchor="_Toc507505040" w:history="1">
        <w:r w:rsidR="004C51FE" w:rsidRPr="002448EF">
          <w:rPr>
            <w:rStyle w:val="a9"/>
            <w:rFonts w:hint="eastAsia"/>
            <w:noProof/>
            <w:color w:val="auto"/>
          </w:rPr>
          <w:t>５　見守りが必要な人の状況</w:t>
        </w:r>
        <w:r w:rsidR="0013172A" w:rsidRPr="002448EF">
          <w:rPr>
            <w:rStyle w:val="a9"/>
            <w:rFonts w:hint="eastAsia"/>
            <w:noProof/>
            <w:color w:val="auto"/>
          </w:rPr>
          <w:t xml:space="preserve">　　　　　　　　　　　　　　　　　　　　　　　</w:t>
        </w:r>
        <w:r w:rsidR="007433F7" w:rsidRPr="002448EF">
          <w:rPr>
            <w:rStyle w:val="a9"/>
            <w:rFonts w:hint="eastAsia"/>
            <w:noProof/>
            <w:color w:val="auto"/>
          </w:rPr>
          <w:t xml:space="preserve"> </w:t>
        </w:r>
        <w:r w:rsidR="008855B7">
          <w:rPr>
            <w:rStyle w:val="a9"/>
            <w:rFonts w:hint="eastAsia"/>
            <w:noProof/>
            <w:color w:val="auto"/>
          </w:rPr>
          <w:t xml:space="preserve">　　</w:t>
        </w:r>
        <w:r w:rsidR="004C51FE" w:rsidRPr="002448EF">
          <w:rPr>
            <w:noProof/>
            <w:webHidden/>
          </w:rPr>
          <w:fldChar w:fldCharType="begin"/>
        </w:r>
        <w:r w:rsidR="004C51FE" w:rsidRPr="002448EF">
          <w:rPr>
            <w:noProof/>
            <w:webHidden/>
          </w:rPr>
          <w:instrText xml:space="preserve"> PAGEREF _Toc507505040 \h </w:instrText>
        </w:r>
        <w:r w:rsidR="004C51FE" w:rsidRPr="002448EF">
          <w:rPr>
            <w:noProof/>
            <w:webHidden/>
          </w:rPr>
        </w:r>
        <w:r w:rsidR="004C51FE" w:rsidRPr="002448EF">
          <w:rPr>
            <w:noProof/>
            <w:webHidden/>
          </w:rPr>
          <w:fldChar w:fldCharType="separate"/>
        </w:r>
        <w:r w:rsidR="00F66133">
          <w:rPr>
            <w:noProof/>
            <w:webHidden/>
          </w:rPr>
          <w:t>15</w:t>
        </w:r>
        <w:r w:rsidR="004C51FE" w:rsidRPr="002448EF">
          <w:rPr>
            <w:noProof/>
            <w:webHidden/>
          </w:rPr>
          <w:fldChar w:fldCharType="end"/>
        </w:r>
      </w:hyperlink>
    </w:p>
    <w:p w:rsidR="0013172A" w:rsidRPr="002448EF" w:rsidRDefault="0013172A" w:rsidP="0013172A">
      <w:pPr>
        <w:ind w:leftChars="193" w:left="425"/>
      </w:pPr>
      <w:r w:rsidRPr="002448EF">
        <w:rPr>
          <w:rFonts w:hint="eastAsia"/>
        </w:rPr>
        <w:t xml:space="preserve">６　集落の状況　　　　　　　　　　　　　　　　　　　　　　　　　　　　　 </w:t>
      </w:r>
      <w:r w:rsidR="00293325">
        <w:rPr>
          <w:rFonts w:hint="eastAsia"/>
        </w:rPr>
        <w:t>16</w:t>
      </w:r>
      <w:r w:rsidRPr="002448EF">
        <w:rPr>
          <w:rFonts w:hint="eastAsia"/>
        </w:rPr>
        <w:t>～</w:t>
      </w:r>
      <w:r w:rsidR="00293325">
        <w:rPr>
          <w:rFonts w:hint="eastAsia"/>
        </w:rPr>
        <w:t>19</w:t>
      </w:r>
    </w:p>
    <w:p w:rsidR="004C51FE" w:rsidRPr="002448EF" w:rsidRDefault="003A534C" w:rsidP="007433F7">
      <w:pPr>
        <w:pStyle w:val="31"/>
        <w:tabs>
          <w:tab w:val="right" w:leader="underscore" w:pos="9402"/>
        </w:tabs>
        <w:rPr>
          <w:noProof/>
          <w:u w:val="single"/>
        </w:rPr>
      </w:pPr>
      <w:hyperlink w:anchor="_Toc507505041" w:history="1">
        <w:r w:rsidR="007433F7" w:rsidRPr="002448EF">
          <w:rPr>
            <w:rStyle w:val="a9"/>
            <w:rFonts w:hint="eastAsia"/>
            <w:noProof/>
            <w:color w:val="auto"/>
          </w:rPr>
          <w:t>７　第</w:t>
        </w:r>
        <w:r w:rsidR="00FD727E">
          <w:rPr>
            <w:rStyle w:val="a9"/>
            <w:rFonts w:hint="eastAsia"/>
            <w:noProof/>
            <w:color w:val="auto"/>
          </w:rPr>
          <w:t>２</w:t>
        </w:r>
        <w:r w:rsidR="004C51FE" w:rsidRPr="002448EF">
          <w:rPr>
            <w:rStyle w:val="a9"/>
            <w:rFonts w:hint="eastAsia"/>
            <w:noProof/>
            <w:color w:val="auto"/>
          </w:rPr>
          <w:t>期計画の取り組み状況</w:t>
        </w:r>
        <w:r w:rsidR="007433F7" w:rsidRPr="002448EF">
          <w:rPr>
            <w:rStyle w:val="a9"/>
            <w:rFonts w:hint="eastAsia"/>
            <w:noProof/>
            <w:color w:val="auto"/>
          </w:rPr>
          <w:t xml:space="preserve">　　　　　　　　　　　　　　　　　　　　　　</w:t>
        </w:r>
        <w:r w:rsidR="0013172A" w:rsidRPr="002448EF">
          <w:rPr>
            <w:rStyle w:val="a9"/>
            <w:rFonts w:hint="eastAsia"/>
            <w:noProof/>
            <w:color w:val="auto"/>
          </w:rPr>
          <w:t xml:space="preserve"> 2</w:t>
        </w:r>
      </w:hyperlink>
      <w:r w:rsidR="00CC5CEB" w:rsidRPr="00CC5CEB">
        <w:rPr>
          <w:rStyle w:val="a9"/>
          <w:rFonts w:hint="eastAsia"/>
          <w:noProof/>
          <w:color w:val="auto"/>
          <w:u w:val="none"/>
        </w:rPr>
        <w:t>0</w:t>
      </w:r>
      <w:r w:rsidR="007433F7" w:rsidRPr="002448EF">
        <w:rPr>
          <w:rFonts w:hint="eastAsia"/>
          <w:noProof/>
        </w:rPr>
        <w:t>～2</w:t>
      </w:r>
      <w:r w:rsidR="00293325">
        <w:rPr>
          <w:rFonts w:hint="eastAsia"/>
          <w:noProof/>
        </w:rPr>
        <w:t>6</w:t>
      </w:r>
    </w:p>
    <w:p w:rsidR="004C51FE" w:rsidRPr="002448EF" w:rsidRDefault="004C51FE" w:rsidP="00B25CAF">
      <w:pPr>
        <w:pStyle w:val="21"/>
        <w:rPr>
          <w:rStyle w:val="a9"/>
          <w:color w:val="auto"/>
        </w:rPr>
      </w:pPr>
    </w:p>
    <w:p w:rsidR="0013172A" w:rsidRPr="002448EF" w:rsidRDefault="003A534C" w:rsidP="00B25CAF">
      <w:pPr>
        <w:pStyle w:val="21"/>
      </w:pPr>
      <w:hyperlink w:anchor="_Toc507505042" w:history="1">
        <w:r w:rsidR="004C51FE" w:rsidRPr="002448EF">
          <w:rPr>
            <w:rStyle w:val="a9"/>
            <w:rFonts w:hint="eastAsia"/>
            <w:color w:val="auto"/>
          </w:rPr>
          <w:t>第３章　計画の基本的な考え方</w:t>
        </w:r>
      </w:hyperlink>
      <w:r w:rsidR="00160D6C" w:rsidRPr="002448EF">
        <w:rPr>
          <w:rFonts w:hint="eastAsia"/>
        </w:rPr>
        <w:t xml:space="preserve">　　　　　　　　　　　　　　　　　　　　　　　　　 </w:t>
      </w:r>
      <w:r w:rsidR="007642E8">
        <w:rPr>
          <w:rFonts w:hint="eastAsia"/>
        </w:rPr>
        <w:t>2</w:t>
      </w:r>
      <w:r w:rsidR="00293325">
        <w:rPr>
          <w:rFonts w:hint="eastAsia"/>
        </w:rPr>
        <w:t>7</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43" w:history="1">
        <w:r w:rsidR="004C51FE" w:rsidRPr="002448EF">
          <w:rPr>
            <w:rStyle w:val="a9"/>
            <w:rFonts w:hint="eastAsia"/>
            <w:noProof/>
            <w:color w:val="auto"/>
          </w:rPr>
          <w:t>１</w:t>
        </w:r>
        <w:r w:rsidR="004C51FE" w:rsidRPr="006C1D5F">
          <w:rPr>
            <w:rStyle w:val="a9"/>
            <w:rFonts w:hint="eastAsia"/>
            <w:noProof/>
            <w:color w:val="auto"/>
            <w:u w:val="none"/>
          </w:rPr>
          <w:t xml:space="preserve">　基本理念</w:t>
        </w:r>
        <w:r w:rsidR="0013172A" w:rsidRPr="006C1D5F">
          <w:rPr>
            <w:rStyle w:val="a9"/>
            <w:rFonts w:hint="eastAsia"/>
            <w:noProof/>
            <w:color w:val="auto"/>
            <w:u w:val="none"/>
          </w:rPr>
          <w:t xml:space="preserve">　　　　　　　　　　　　　　　　　　　　　　　　　　　　　　　　 </w:t>
        </w:r>
        <w:r w:rsidR="00C328EE" w:rsidRPr="006C1D5F">
          <w:rPr>
            <w:rStyle w:val="a9"/>
            <w:rFonts w:hint="eastAsia"/>
            <w:noProof/>
            <w:color w:val="auto"/>
            <w:u w:val="none"/>
          </w:rPr>
          <w:t>2</w:t>
        </w:r>
        <w:r w:rsidR="00293325">
          <w:rPr>
            <w:rStyle w:val="a9"/>
            <w:rFonts w:hint="eastAsia"/>
            <w:noProof/>
            <w:color w:val="auto"/>
            <w:u w:val="none"/>
          </w:rPr>
          <w:t>7</w:t>
        </w:r>
      </w:hyperlink>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44" w:history="1">
        <w:r w:rsidR="004C51FE" w:rsidRPr="002448EF">
          <w:rPr>
            <w:rStyle w:val="a9"/>
            <w:rFonts w:hint="eastAsia"/>
            <w:noProof/>
            <w:color w:val="auto"/>
          </w:rPr>
          <w:t>２　基本目標と計画の体系</w:t>
        </w:r>
        <w:r w:rsidR="0013172A" w:rsidRPr="002448EF">
          <w:rPr>
            <w:rStyle w:val="a9"/>
            <w:rFonts w:hint="eastAsia"/>
            <w:noProof/>
            <w:color w:val="auto"/>
          </w:rPr>
          <w:t xml:space="preserve">　　　　　　　　　　　　　　　　　　　　　　　　　　 </w:t>
        </w:r>
        <w:r w:rsidR="00160D6C" w:rsidRPr="002448EF">
          <w:rPr>
            <w:rStyle w:val="a9"/>
            <w:noProof/>
            <w:color w:val="auto"/>
          </w:rPr>
          <w:t>2</w:t>
        </w:r>
        <w:r w:rsidR="00293325">
          <w:rPr>
            <w:rStyle w:val="a9"/>
            <w:noProof/>
            <w:color w:val="auto"/>
          </w:rPr>
          <w:t>8</w:t>
        </w:r>
      </w:hyperlink>
    </w:p>
    <w:p w:rsidR="004C51FE" w:rsidRPr="002448EF" w:rsidRDefault="004C51FE" w:rsidP="00B25CAF">
      <w:pPr>
        <w:pStyle w:val="21"/>
        <w:rPr>
          <w:rStyle w:val="a9"/>
          <w:color w:val="auto"/>
        </w:rPr>
      </w:pPr>
    </w:p>
    <w:p w:rsidR="004C51FE" w:rsidRPr="002448EF" w:rsidRDefault="003A534C" w:rsidP="00B25CAF">
      <w:pPr>
        <w:pStyle w:val="21"/>
        <w:rPr>
          <w:rFonts w:asciiTheme="minorHAnsi" w:eastAsiaTheme="minorEastAsia" w:hAnsiTheme="minorHAnsi"/>
          <w:sz w:val="21"/>
          <w:szCs w:val="22"/>
        </w:rPr>
      </w:pPr>
      <w:hyperlink w:anchor="_Toc507505045" w:history="1">
        <w:r w:rsidR="004C51FE" w:rsidRPr="002448EF">
          <w:rPr>
            <w:rStyle w:val="a9"/>
            <w:rFonts w:hint="eastAsia"/>
            <w:color w:val="auto"/>
          </w:rPr>
          <w:t>第４章　計画の取り組み</w:t>
        </w:r>
      </w:hyperlink>
      <w:r w:rsidR="00C328EE" w:rsidRPr="002448EF">
        <w:rPr>
          <w:rStyle w:val="a9"/>
          <w:rFonts w:hint="eastAsia"/>
          <w:color w:val="auto"/>
          <w:u w:val="none"/>
        </w:rPr>
        <w:t xml:space="preserve">　　　　　　　　　　　　　　　　　　　　　　　　　　　　 </w:t>
      </w:r>
      <w:r w:rsidR="00293325">
        <w:rPr>
          <w:rStyle w:val="a9"/>
          <w:rFonts w:hint="eastAsia"/>
          <w:color w:val="auto"/>
          <w:u w:val="none"/>
        </w:rPr>
        <w:t>29</w:t>
      </w:r>
    </w:p>
    <w:p w:rsidR="005333CF" w:rsidRPr="002448EF" w:rsidRDefault="003A534C">
      <w:pPr>
        <w:pStyle w:val="31"/>
        <w:tabs>
          <w:tab w:val="right" w:leader="underscore" w:pos="9402"/>
        </w:tabs>
        <w:rPr>
          <w:noProof/>
        </w:rPr>
      </w:pPr>
      <w:hyperlink w:anchor="_Toc507505046" w:history="1">
        <w:r w:rsidR="004C51FE" w:rsidRPr="002448EF">
          <w:rPr>
            <w:rStyle w:val="a9"/>
            <w:rFonts w:hint="eastAsia"/>
            <w:noProof/>
            <w:color w:val="auto"/>
          </w:rPr>
          <w:t>基本目標１　小地域多機能支援の充実</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29</w:t>
      </w:r>
      <w:r w:rsidR="00A71CCF" w:rsidRPr="002448EF">
        <w:rPr>
          <w:rStyle w:val="a9"/>
          <w:rFonts w:hint="eastAsia"/>
          <w:noProof/>
          <w:color w:val="auto"/>
          <w:u w:val="none"/>
        </w:rPr>
        <w:t>～</w:t>
      </w:r>
      <w:r w:rsidR="007642E8">
        <w:rPr>
          <w:rStyle w:val="a9"/>
          <w:rFonts w:hint="eastAsia"/>
          <w:noProof/>
          <w:color w:val="auto"/>
          <w:u w:val="none"/>
        </w:rPr>
        <w:t>3</w:t>
      </w:r>
      <w:r w:rsidR="00293325">
        <w:rPr>
          <w:rStyle w:val="a9"/>
          <w:rFonts w:hint="eastAsia"/>
          <w:noProof/>
          <w:color w:val="auto"/>
          <w:u w:val="none"/>
        </w:rPr>
        <w:t>0</w:t>
      </w:r>
    </w:p>
    <w:p w:rsidR="005333CF" w:rsidRPr="002448EF" w:rsidRDefault="003A534C">
      <w:pPr>
        <w:pStyle w:val="31"/>
        <w:tabs>
          <w:tab w:val="right" w:leader="underscore" w:pos="9402"/>
        </w:tabs>
        <w:rPr>
          <w:noProof/>
        </w:rPr>
      </w:pPr>
      <w:hyperlink w:anchor="_Toc507505047" w:history="1">
        <w:r w:rsidR="004C51FE" w:rsidRPr="002448EF">
          <w:rPr>
            <w:rStyle w:val="a9"/>
            <w:rFonts w:hint="eastAsia"/>
            <w:noProof/>
            <w:color w:val="auto"/>
            <w:u w:val="none"/>
          </w:rPr>
          <w:t>基本目標２　集落機能の維持・充実</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31～33</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48" w:history="1">
        <w:r w:rsidR="004C51FE" w:rsidRPr="002448EF">
          <w:rPr>
            <w:rStyle w:val="a9"/>
            <w:rFonts w:hint="eastAsia"/>
            <w:noProof/>
            <w:color w:val="auto"/>
            <w:u w:val="none"/>
          </w:rPr>
          <w:t>基本目標３　自立した生活への支援</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B729B0" w:rsidRPr="002448EF">
        <w:rPr>
          <w:rStyle w:val="a9"/>
          <w:rFonts w:hint="eastAsia"/>
          <w:noProof/>
          <w:color w:val="auto"/>
          <w:u w:val="none"/>
        </w:rPr>
        <w:t>3</w:t>
      </w:r>
      <w:r w:rsidR="00293325">
        <w:rPr>
          <w:rStyle w:val="a9"/>
          <w:rFonts w:hint="eastAsia"/>
          <w:noProof/>
          <w:color w:val="auto"/>
          <w:u w:val="none"/>
        </w:rPr>
        <w:t>4</w:t>
      </w:r>
      <w:r w:rsidR="00C328EE" w:rsidRPr="002448EF">
        <w:rPr>
          <w:rStyle w:val="a9"/>
          <w:rFonts w:hint="eastAsia"/>
          <w:noProof/>
          <w:color w:val="auto"/>
          <w:u w:val="none"/>
        </w:rPr>
        <w:t>～</w:t>
      </w:r>
      <w:r w:rsidR="00293325">
        <w:rPr>
          <w:rStyle w:val="a9"/>
          <w:rFonts w:hint="eastAsia"/>
          <w:noProof/>
          <w:color w:val="auto"/>
          <w:u w:val="none"/>
        </w:rPr>
        <w:t>39</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49" w:history="1">
        <w:r w:rsidR="004C51FE" w:rsidRPr="002448EF">
          <w:rPr>
            <w:rStyle w:val="a9"/>
            <w:rFonts w:hint="eastAsia"/>
            <w:noProof/>
            <w:color w:val="auto"/>
            <w:u w:val="none"/>
          </w:rPr>
          <w:t>基本目標４　権利擁護支援の充実</w:t>
        </w:r>
      </w:hyperlink>
      <w:r w:rsidR="002448EF">
        <w:rPr>
          <w:rStyle w:val="a9"/>
          <w:rFonts w:hint="eastAsia"/>
          <w:noProof/>
          <w:color w:val="auto"/>
          <w:u w:val="none"/>
        </w:rPr>
        <w:t>（成年後見制度利用促進基本計画）</w:t>
      </w:r>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7642E8">
        <w:rPr>
          <w:rStyle w:val="a9"/>
          <w:rFonts w:hint="eastAsia"/>
          <w:noProof/>
          <w:color w:val="auto"/>
          <w:u w:val="none"/>
        </w:rPr>
        <w:t>4</w:t>
      </w:r>
      <w:r w:rsidR="00293325">
        <w:rPr>
          <w:rStyle w:val="a9"/>
          <w:rFonts w:hint="eastAsia"/>
          <w:noProof/>
          <w:color w:val="auto"/>
          <w:u w:val="none"/>
        </w:rPr>
        <w:t>0</w:t>
      </w:r>
      <w:r w:rsidR="00C328EE" w:rsidRPr="002448EF">
        <w:rPr>
          <w:rStyle w:val="a9"/>
          <w:rFonts w:hint="eastAsia"/>
          <w:noProof/>
          <w:color w:val="auto"/>
          <w:u w:val="none"/>
        </w:rPr>
        <w:t>～</w:t>
      </w:r>
      <w:r w:rsidR="00293325">
        <w:rPr>
          <w:rStyle w:val="a9"/>
          <w:rFonts w:hint="eastAsia"/>
          <w:noProof/>
          <w:color w:val="auto"/>
          <w:u w:val="none"/>
        </w:rPr>
        <w:t>43</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50" w:history="1">
        <w:r w:rsidR="004C51FE" w:rsidRPr="002448EF">
          <w:rPr>
            <w:rStyle w:val="a9"/>
            <w:rFonts w:hint="eastAsia"/>
            <w:noProof/>
            <w:color w:val="auto"/>
            <w:u w:val="none"/>
          </w:rPr>
          <w:t>基本目標５　地域福祉の活動を支える人材育成</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44</w:t>
      </w:r>
      <w:r w:rsidR="00C328EE" w:rsidRPr="002448EF">
        <w:rPr>
          <w:rStyle w:val="a9"/>
          <w:rFonts w:hint="eastAsia"/>
          <w:noProof/>
          <w:color w:val="auto"/>
          <w:u w:val="none"/>
        </w:rPr>
        <w:t>～</w:t>
      </w:r>
      <w:r w:rsidR="00293325">
        <w:rPr>
          <w:rStyle w:val="a9"/>
          <w:rFonts w:hint="eastAsia"/>
          <w:noProof/>
          <w:color w:val="auto"/>
          <w:u w:val="none"/>
        </w:rPr>
        <w:t>47</w:t>
      </w:r>
    </w:p>
    <w:p w:rsidR="00C328EE" w:rsidRPr="002448EF" w:rsidRDefault="003A534C" w:rsidP="00C328EE">
      <w:pPr>
        <w:pStyle w:val="31"/>
        <w:tabs>
          <w:tab w:val="right" w:leader="underscore" w:pos="9402"/>
        </w:tabs>
        <w:rPr>
          <w:noProof/>
        </w:rPr>
      </w:pPr>
      <w:hyperlink w:anchor="_Toc507505051" w:history="1">
        <w:r w:rsidR="004C51FE" w:rsidRPr="002448EF">
          <w:rPr>
            <w:rStyle w:val="a9"/>
            <w:rFonts w:hint="eastAsia"/>
            <w:noProof/>
            <w:color w:val="auto"/>
            <w:u w:val="none"/>
          </w:rPr>
          <w:t>基本目標６　子育て支援の充実</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48</w:t>
      </w:r>
      <w:r w:rsidR="00C328EE" w:rsidRPr="002448EF">
        <w:rPr>
          <w:rStyle w:val="a9"/>
          <w:rFonts w:hint="eastAsia"/>
          <w:noProof/>
          <w:color w:val="auto"/>
          <w:u w:val="none"/>
        </w:rPr>
        <w:t>～</w:t>
      </w:r>
      <w:r w:rsidR="00293325">
        <w:rPr>
          <w:rStyle w:val="a9"/>
          <w:rFonts w:hint="eastAsia"/>
          <w:noProof/>
          <w:color w:val="auto"/>
          <w:u w:val="none"/>
        </w:rPr>
        <w:t>49</w:t>
      </w:r>
    </w:p>
    <w:p w:rsidR="004C51FE" w:rsidRPr="00C064FD" w:rsidRDefault="003A534C" w:rsidP="00C064FD">
      <w:pPr>
        <w:ind w:firstLineChars="200" w:firstLine="440"/>
      </w:pPr>
      <w:hyperlink w:anchor="_Toc507505052" w:history="1">
        <w:r w:rsidR="004C51FE" w:rsidRPr="002448EF">
          <w:rPr>
            <w:rStyle w:val="a9"/>
            <w:rFonts w:hint="eastAsia"/>
            <w:noProof/>
            <w:color w:val="auto"/>
            <w:u w:val="none"/>
          </w:rPr>
          <w:t>基本目標７　防災・</w:t>
        </w:r>
        <w:r w:rsidR="00C064FD">
          <w:rPr>
            <w:rFonts w:hint="eastAsia"/>
          </w:rPr>
          <w:t>災害時要配慮者</w:t>
        </w:r>
        <w:r w:rsidR="004C51FE" w:rsidRPr="002448EF">
          <w:rPr>
            <w:rStyle w:val="a9"/>
            <w:rFonts w:hint="eastAsia"/>
            <w:noProof/>
            <w:color w:val="auto"/>
            <w:u w:val="none"/>
          </w:rPr>
          <w:t>支援の展開</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50</w:t>
      </w:r>
      <w:r w:rsidR="00C328EE" w:rsidRPr="002448EF">
        <w:rPr>
          <w:rStyle w:val="a9"/>
          <w:rFonts w:hint="eastAsia"/>
          <w:noProof/>
          <w:color w:val="auto"/>
          <w:u w:val="none"/>
        </w:rPr>
        <w:t>～</w:t>
      </w:r>
      <w:r w:rsidR="00293325">
        <w:rPr>
          <w:rStyle w:val="a9"/>
          <w:rFonts w:hint="eastAsia"/>
          <w:noProof/>
          <w:color w:val="auto"/>
          <w:u w:val="none"/>
        </w:rPr>
        <w:t>52</w:t>
      </w:r>
    </w:p>
    <w:p w:rsidR="004C51FE" w:rsidRPr="002448EF" w:rsidRDefault="003A534C">
      <w:pPr>
        <w:pStyle w:val="31"/>
        <w:tabs>
          <w:tab w:val="right" w:leader="underscore" w:pos="9402"/>
        </w:tabs>
        <w:rPr>
          <w:rFonts w:asciiTheme="minorHAnsi" w:eastAsiaTheme="minorEastAsia" w:hAnsiTheme="minorHAnsi"/>
          <w:noProof/>
          <w:sz w:val="21"/>
          <w:szCs w:val="22"/>
        </w:rPr>
      </w:pPr>
      <w:hyperlink w:anchor="_Toc507505053" w:history="1">
        <w:r w:rsidR="004C51FE" w:rsidRPr="002448EF">
          <w:rPr>
            <w:rStyle w:val="a9"/>
            <w:rFonts w:hint="eastAsia"/>
            <w:noProof/>
            <w:color w:val="auto"/>
            <w:u w:val="none"/>
          </w:rPr>
          <w:t>基本目標８　横断的な支援体制づくり</w:t>
        </w:r>
      </w:hyperlink>
      <w:r w:rsidR="00C328EE"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53</w:t>
      </w:r>
      <w:r w:rsidR="00C328EE" w:rsidRPr="002448EF">
        <w:rPr>
          <w:rStyle w:val="a9"/>
          <w:rFonts w:hint="eastAsia"/>
          <w:noProof/>
          <w:color w:val="auto"/>
          <w:u w:val="none"/>
        </w:rPr>
        <w:t>～</w:t>
      </w:r>
      <w:r w:rsidR="00293325">
        <w:rPr>
          <w:rStyle w:val="a9"/>
          <w:rFonts w:hint="eastAsia"/>
          <w:noProof/>
          <w:color w:val="auto"/>
          <w:u w:val="none"/>
        </w:rPr>
        <w:t>58</w:t>
      </w:r>
    </w:p>
    <w:p w:rsidR="004C51FE" w:rsidRDefault="003A534C">
      <w:pPr>
        <w:pStyle w:val="31"/>
        <w:tabs>
          <w:tab w:val="right" w:leader="underscore" w:pos="9402"/>
        </w:tabs>
        <w:rPr>
          <w:rStyle w:val="a9"/>
          <w:noProof/>
          <w:color w:val="auto"/>
          <w:u w:val="none"/>
        </w:rPr>
      </w:pPr>
      <w:hyperlink w:anchor="_Toc507505054" w:history="1">
        <w:r w:rsidR="004C51FE" w:rsidRPr="002448EF">
          <w:rPr>
            <w:rStyle w:val="a9"/>
            <w:rFonts w:hint="eastAsia"/>
            <w:noProof/>
            <w:color w:val="auto"/>
            <w:u w:val="none"/>
          </w:rPr>
          <w:t>基本目標９　住民主体のまちづくり（地域福祉活動計画）</w:t>
        </w:r>
      </w:hyperlink>
      <w:r w:rsidR="00C328EE" w:rsidRPr="002448EF">
        <w:rPr>
          <w:rStyle w:val="a9"/>
          <w:rFonts w:hint="eastAsia"/>
          <w:noProof/>
          <w:color w:val="auto"/>
          <w:u w:val="none"/>
        </w:rPr>
        <w:t xml:space="preserve">　</w:t>
      </w:r>
      <w:r w:rsidR="00DC0ACB" w:rsidRPr="002448EF">
        <w:rPr>
          <w:rStyle w:val="a9"/>
          <w:rFonts w:hint="eastAsia"/>
          <w:noProof/>
          <w:color w:val="auto"/>
          <w:u w:val="none"/>
        </w:rPr>
        <w:t xml:space="preserve">　　　　　　　　　</w:t>
      </w:r>
      <w:r w:rsidR="00A71CCF" w:rsidRPr="002448EF">
        <w:rPr>
          <w:rStyle w:val="a9"/>
          <w:rFonts w:hint="eastAsia"/>
          <w:noProof/>
          <w:color w:val="auto"/>
          <w:u w:val="none"/>
        </w:rPr>
        <w:t xml:space="preserve"> </w:t>
      </w:r>
      <w:r w:rsidR="00293325">
        <w:rPr>
          <w:rStyle w:val="a9"/>
          <w:rFonts w:hint="eastAsia"/>
          <w:noProof/>
          <w:color w:val="auto"/>
          <w:u w:val="none"/>
        </w:rPr>
        <w:t>59</w:t>
      </w:r>
      <w:r w:rsidR="00DC0ACB" w:rsidRPr="002448EF">
        <w:rPr>
          <w:rStyle w:val="a9"/>
          <w:rFonts w:hint="eastAsia"/>
          <w:noProof/>
          <w:color w:val="auto"/>
          <w:u w:val="none"/>
        </w:rPr>
        <w:t>～</w:t>
      </w:r>
      <w:r w:rsidR="00293325">
        <w:rPr>
          <w:rStyle w:val="a9"/>
          <w:rFonts w:hint="eastAsia"/>
          <w:noProof/>
          <w:color w:val="auto"/>
          <w:u w:val="none"/>
        </w:rPr>
        <w:t>63</w:t>
      </w:r>
    </w:p>
    <w:p w:rsidR="003C4FC5" w:rsidRPr="003C4FC5" w:rsidRDefault="003C4FC5" w:rsidP="003C4FC5"/>
    <w:p w:rsidR="00B25CAF" w:rsidRDefault="00B25CAF" w:rsidP="00B25CAF">
      <w:pPr>
        <w:pStyle w:val="21"/>
        <w:rPr>
          <w:rStyle w:val="a9"/>
          <w:color w:val="auto"/>
          <w:u w:val="none"/>
        </w:rPr>
      </w:pPr>
      <w:r w:rsidRPr="00B25CAF">
        <w:rPr>
          <w:rStyle w:val="a9"/>
          <w:rFonts w:hint="eastAsia"/>
          <w:color w:val="auto"/>
          <w:u w:val="none"/>
        </w:rPr>
        <w:t>第</w:t>
      </w:r>
      <w:r>
        <w:rPr>
          <w:rStyle w:val="a9"/>
          <w:rFonts w:hint="eastAsia"/>
          <w:color w:val="auto"/>
          <w:u w:val="none"/>
        </w:rPr>
        <w:t>５</w:t>
      </w:r>
      <w:r w:rsidRPr="00B25CAF">
        <w:rPr>
          <w:rStyle w:val="a9"/>
          <w:rFonts w:hint="eastAsia"/>
          <w:color w:val="auto"/>
          <w:u w:val="none"/>
        </w:rPr>
        <w:t>章　計画の</w:t>
      </w:r>
      <w:r w:rsidR="006C1D5F" w:rsidRPr="00C064FD">
        <w:rPr>
          <w:rStyle w:val="a9"/>
          <w:rFonts w:ascii="HGSｺﾞｼｯｸM" w:eastAsia="HGSｺﾞｼｯｸM" w:hint="eastAsia"/>
          <w:color w:val="auto"/>
          <w:u w:val="none"/>
        </w:rPr>
        <w:t>SDGs</w:t>
      </w:r>
      <w:r w:rsidR="006C1D5F">
        <w:rPr>
          <w:rStyle w:val="a9"/>
          <w:rFonts w:hint="eastAsia"/>
          <w:color w:val="auto"/>
          <w:u w:val="none"/>
        </w:rPr>
        <w:t>の位置づけ</w:t>
      </w:r>
      <w:r>
        <w:rPr>
          <w:rStyle w:val="a9"/>
          <w:rFonts w:hint="eastAsia"/>
          <w:color w:val="auto"/>
          <w:u w:val="none"/>
        </w:rPr>
        <w:t xml:space="preserve">　　　　　　　　　　　</w:t>
      </w:r>
      <w:r w:rsidR="00C064FD">
        <w:rPr>
          <w:rStyle w:val="a9"/>
          <w:rFonts w:hint="eastAsia"/>
          <w:color w:val="auto"/>
          <w:u w:val="none"/>
        </w:rPr>
        <w:t xml:space="preserve">　</w:t>
      </w:r>
      <w:r w:rsidR="006C1D5F">
        <w:rPr>
          <w:rStyle w:val="a9"/>
          <w:rFonts w:hint="eastAsia"/>
          <w:color w:val="auto"/>
          <w:u w:val="none"/>
        </w:rPr>
        <w:t xml:space="preserve">　</w:t>
      </w:r>
      <w:r w:rsidR="00390AD1">
        <w:rPr>
          <w:rStyle w:val="a9"/>
          <w:rFonts w:hint="eastAsia"/>
          <w:color w:val="auto"/>
          <w:u w:val="none"/>
        </w:rPr>
        <w:t xml:space="preserve">　　　　　　　　　 </w:t>
      </w:r>
      <w:r w:rsidR="00293325">
        <w:rPr>
          <w:rStyle w:val="a9"/>
          <w:rFonts w:hint="eastAsia"/>
          <w:color w:val="auto"/>
          <w:u w:val="none"/>
        </w:rPr>
        <w:t>64</w:t>
      </w:r>
      <w:r w:rsidR="00390AD1">
        <w:rPr>
          <w:rStyle w:val="a9"/>
          <w:rFonts w:hint="eastAsia"/>
          <w:color w:val="auto"/>
          <w:u w:val="none"/>
        </w:rPr>
        <w:t>～</w:t>
      </w:r>
      <w:r w:rsidR="00293325">
        <w:rPr>
          <w:rStyle w:val="a9"/>
          <w:rFonts w:hint="eastAsia"/>
          <w:color w:val="auto"/>
          <w:u w:val="none"/>
        </w:rPr>
        <w:t>66</w:t>
      </w:r>
    </w:p>
    <w:p w:rsidR="00B25CAF" w:rsidRPr="00B25CAF" w:rsidRDefault="00B25CAF" w:rsidP="00B25CAF"/>
    <w:p w:rsidR="00B25CAF" w:rsidRPr="00B25CAF" w:rsidRDefault="00B25CAF" w:rsidP="006C1D5F">
      <w:r>
        <w:rPr>
          <w:rFonts w:hint="eastAsia"/>
        </w:rPr>
        <w:t>資料編</w:t>
      </w:r>
      <w:r w:rsidR="006C1D5F">
        <w:rPr>
          <w:rFonts w:hint="eastAsia"/>
        </w:rPr>
        <w:t xml:space="preserve">　　　　　　　　　　　　　　　　　　　　　　　　　　　　　　　　　　　　 6</w:t>
      </w:r>
      <w:r w:rsidR="00293325">
        <w:rPr>
          <w:rFonts w:hint="eastAsia"/>
        </w:rPr>
        <w:t>7</w:t>
      </w:r>
      <w:r w:rsidR="006C1D5F">
        <w:rPr>
          <w:rFonts w:hint="eastAsia"/>
        </w:rPr>
        <w:t>～</w:t>
      </w:r>
    </w:p>
    <w:p w:rsidR="004C51FE" w:rsidRPr="002448EF" w:rsidRDefault="004C51FE" w:rsidP="00DC549A">
      <w:pPr>
        <w:pStyle w:val="21"/>
        <w:ind w:leftChars="0" w:left="0"/>
        <w:rPr>
          <w:rStyle w:val="a9"/>
          <w:color w:val="auto"/>
        </w:rPr>
      </w:pPr>
    </w:p>
    <w:p w:rsidR="00FF7E7B" w:rsidRPr="0030131C" w:rsidRDefault="009D7039" w:rsidP="006144F4">
      <w:pPr>
        <w:rPr>
          <w:color w:val="FF0000"/>
        </w:rPr>
        <w:sectPr w:rsidR="00FF7E7B" w:rsidRPr="0030131C" w:rsidSect="00FF7E7B">
          <w:pgSz w:w="11906" w:h="16838"/>
          <w:pgMar w:top="1247" w:right="1247" w:bottom="1247" w:left="1247" w:header="851" w:footer="992" w:gutter="0"/>
          <w:cols w:space="425"/>
          <w:docGrid w:type="lines" w:linePitch="360"/>
        </w:sectPr>
      </w:pPr>
      <w:r w:rsidRPr="002448EF">
        <w:fldChar w:fldCharType="end"/>
      </w:r>
    </w:p>
    <w:bookmarkStart w:id="1" w:name="_Toc507505028"/>
    <w:p w:rsidR="003165FB" w:rsidRPr="0030131C" w:rsidRDefault="003210A5" w:rsidP="00615987">
      <w:pPr>
        <w:pStyle w:val="2"/>
        <w:jc w:val="center"/>
        <w:rPr>
          <w:color w:val="FF0000"/>
        </w:rPr>
      </w:pPr>
      <w:r w:rsidRPr="00E86B7A">
        <w:rPr>
          <w:noProof/>
        </w:rPr>
        <w:lastRenderedPageBreak/>
        <mc:AlternateContent>
          <mc:Choice Requires="wpg">
            <w:drawing>
              <wp:anchor distT="0" distB="0" distL="114300" distR="114300" simplePos="0" relativeHeight="251668480" behindDoc="0" locked="0" layoutInCell="1" allowOverlap="1" wp14:anchorId="10E803B7" wp14:editId="2FE33529">
                <wp:simplePos x="0" y="0"/>
                <wp:positionH relativeFrom="column">
                  <wp:posOffset>46355</wp:posOffset>
                </wp:positionH>
                <wp:positionV relativeFrom="paragraph">
                  <wp:posOffset>-115570</wp:posOffset>
                </wp:positionV>
                <wp:extent cx="295275" cy="706120"/>
                <wp:effectExtent l="0" t="0" r="9525" b="0"/>
                <wp:wrapNone/>
                <wp:docPr id="49"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50" name="フリーフォーム 50"/>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3210A5"/>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51" name="グループ化 51"/>
                        <wpg:cNvGrpSpPr/>
                        <wpg:grpSpPr>
                          <a:xfrm>
                            <a:off x="114304" y="276225"/>
                            <a:ext cx="182204" cy="809625"/>
                            <a:chOff x="114304" y="276225"/>
                            <a:chExt cx="182204" cy="809625"/>
                          </a:xfrm>
                        </wpg:grpSpPr>
                        <wps:wsp>
                          <wps:cNvPr id="53" name="二等辺三角形 53"/>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3210A5"/>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5" name="二等辺三角形 55"/>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3210A5"/>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7" name="二等辺三角形 57"/>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3210A5"/>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8" name="二等辺三角形 58"/>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3210A5"/>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0E803B7" id="グループ化 18" o:spid="_x0000_s1028" style="position:absolute;left:0;text-align:left;margin-left:3.65pt;margin-top:-9.1pt;width:23.25pt;height:55.6pt;z-index:251668480;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52JgsAANI4AAAOAAAAZHJzL2Uyb0RvYy54bWzsW82O3MYRvgfIOxBzDCAtm2z+LbQyFDlS&#10;DCi2ECmwc+RyODsDcMgJyf2Rj96TAZ8C2LkGuQRJECDHwEjyMmsjfox8XdXkdI9mM80N4gTQ+iCT&#10;06yuruqq6qqvax+9d7WuvIuy7VZNfTITD/2ZV9ZFM1/VZyezX7x+9iCdeV2f1/O8auryZPam7Gbv&#10;Pf7hDx5dbo7LoFk21bxsPUxSd8eXm5PZsu83x0dHXbEs13n3sNmUNQYXTbvOe7y2Z0fzNr/E7Ovq&#10;KPD9+OiyaeebtinKrsOv7/Pg7DHNv1iURf/RYtGVvVedzLC2nv5t6d9T9e/R40f58Vmbb5arQi8j&#10;v8Mq1vmqBtNxqvfzPvfO29VbU61XRdt0zaJ/WDTro2axWBUlyQBphL8jzfO2Od+QLGfHl2ebUU1Q&#10;7Y6e7jxt8eHFy9ZbzU9mMpt5db7GHt189peb6z/dXP/t5vo3337xlSdSpabLzdkxvn7ebl5tXrb6&#10;hzN+U5JfLdq1+j9k8q5IwW9GBZdXvVfgxyCLgiSaeQWGEj8Wgd6AYoldUlQPRCjSYOZhPEijQPL+&#10;FMuf6Amkn0aZ5AmEHyVhEKtPjgb2R2qV46IuNzCqbqu37j/T26tlvilpOzqlCa23CGal9Xb95c31&#10;H0lvX9589gd6+K2HcVIW0Yyq6447aHGP3vZrYFCgKX+S+ALKNMXPj4vzrn9eNrQT+cWLrscwrHKO&#10;J37Qay2auu5WffkJVr9YV7D5Hx15aZQEmXfpySQOIq37s/kOxS9NijiLwiDylh4/8Ha9RfKJmMzE&#10;pHBkArMZJRGJkJE8KIpJEqdR6vsHRQkNLghAvoPCTJIYqk0OKwwmPsoSRIlIDm+LSRLHcRIdlgWe&#10;OHIJ4W0OspgkcZDGDlxig4v0s8hBFpME0kcO+5KYXGDADlxMkkjI0EEWnGajxthLDtqYSRLGInPg&#10;gki85YKtdNgXkyTAvjhoTJiOLOH6/mGHsWjI/A/bsjB9WWJtDuJYNOTMh61ZmN4cZn7kwsekEUGY&#10;ugQz059D/OdgasKkIe88GGiE6dABwoaLOCaNgAoctGZ6dACbdgibwqRxYGG6s4AFuCjMpEHW4GBm&#10;pjsLbIuLICZNmAoXrzH9WSBquHiNSeO4+6ZDC18mLjozaZTODm8NErBtqHE7/i0SR5cJzBCgAvrh&#10;SGORBLBlh1MzML1ZbacDG5OEvOywpQWmMysvc2BjklDMcGBjOjO283AKgHx5u5uOZ01g+rKDINbn&#10;InNxGeTo22U56sskwWHmtPu7zuwgjUnimM4Eu87ssC8WCXzZIc4EpjM7eqZJsidpRpU0FgL5cqgN&#10;iqtaFwd48nJVt/tUym6aTpVkZqWAsmx4RRnAlQeoVGVxgBgBwCQWk4jhoyZxMIkYnmcSh5OI4VAm&#10;MdVEUKObzHAVk3go1dyI4QAm8VDmuhHDrE3iZJLMMFaTmIp/Z5lhgiZxNomzyi5NarxPsrFdI5tm&#10;ZSp/tLhPszOV4lnk0yxNpXsW+TRbUymZRT7N2sSOueF9kuZ3DE5MszgATPbip9mc2DE6vE9ZvEpo&#10;TNXhfRL5jtUhcZlEvmN1yGEmke9YHXKTSeQ7VseIm7O3q+TBUt00q1OJgUU+zeqCHavD+yTZd6wO&#10;B/sk8h2rw4FtkLMK9cHaAoZWAHRFAHQ/8wBAtzMPAPSposmPN3mvzuPh0bsEHMsYnLc8mWlsTY2u&#10;m4vydUPf9epwpsSAlLgF4MB6+1lVO3w+fFScn66KH5efmiRc4mgWAaAYvWJir8ofBcdiE2NVcNMG&#10;QBweJAyOBwlbG/RjcdnLMxVhxLsTp1IAmWYt8bSZD4CDp01SGZHBDzwZkdODCmlz5hmINNXIMwAX&#10;wMwmTwADQiVkSs44y2D2xoIYn9ODCndz55nEacgOHMe+yCw5wzCQPlt4LCVQIJMno3XMk1A4Z55h&#10;EmIyphTA2q39ZNSEBiPsp73ZjN3xIGFyzjwlVBTzlkVRFALcMdQnCazjaQmEOziofOugDUmgZiGr&#10;TwIN4BNpMBMZh1JvtowxbClh8DxsNtdQ7nImoZ+wmYAhUEtLlERkISs+SHC5QdFmuyCF8pESGL1z&#10;5xlDpXpaobA1iydcIGEDg0kDqLIGCfJjngrIdvcVKTPcvBCl8pod3cJXcHmgfEWkfsYuOMpJ8B8P&#10;qvDg7isSl0Xq6khNG4gktdxBhiKUehCO5NM5MvA0jJrhCmfdhokfZqw+XDZldngLIyDZzDMVwHVN&#10;1TIqSIsluMeZYxAHUkcEWEtiCRnKLNJelPoCPmw4EeODrB0F+01gmAD4ZkKRcO4yKM4MbADHLX4E&#10;FBLZBF4Chr91D3M+kcRCcoR4IKLYiq+MGBIvBWo5i8YYIIsWoOS2+IU4OthIg2y8htTnFmGHREeQ&#10;oDvDIA1CnlQirlsWIUQmFTwD841iiThgbJ55xKqLG3eGfpbquiGB0myt+VkQs7IRFRJbesITR426&#10;72CWxRHPCX+QqSVh5kOnrG1oPtbXh6zSbZoy0QNxv+Rr60z8nbMeB7HUQSiJdSgZTJcwRloMQ4fO&#10;Ko1EmGq7CFMkN+Y+SYk7RZ5UXclZ6ia0kccUVL9/D4c8S9uZQg6JhAFBvcbhI/uI0yQRsHMmwWXd&#10;jknjNOdKBsmBLy0LU+ghk9EF1F5tDHyZEy9MEsDnsLBUbz2Cl59ax/sDmehjOMINI5JF0/BHDTDE&#10;t3dd+/QQSJHwCmPhh3ABY9IQZxkLGwdIYW7ZJQb7nBlK6E1PGsYJjhqDYZSkyBYpN5TwAUt6Ff01&#10;HcF+zgyFSPyErTtOs9jWG26ptOXEaRLaR+HW1ayKwNZiUTVdCRGQSanSY3ygGoTSq20XQddUq/mz&#10;VVWpqoP6csqnVetd5ChoTs8EQYXV+fpnzZx/g8eyYWKe8XPiYM1UEWpYN2pmXon6Bf0bQ2cEPfVv&#10;qlLxreqflwu0qaDkCYjjODMzzYuirHteTLfM5+WhtdCEauYF+I9z6wlU89FWyGFuXqX+XpGW1F80&#10;EjNqesvCmHikIM5N3Y/E61XdtPskqyCV5szfD0pi1Sgt9VenV9TCQ9CB+uW0mb9Be0rbcL9Ttyme&#10;rdquf5F3/cu8RbMHAgWatjC6bNpPZ94lGqBOZt2vzvO2nHnVBzU6ZTIhJT7r6YWuh1G3miOn5kh9&#10;vn7awCIAhoAbPYK47avhcdE264/Rq/VEccVQXhfgfTLrh8enPd4wgF6vonzyhJ7RIwX7fFG/2hRq&#10;aqW1DeR4ffVx3m489YgJ0BvzYTP05uTHQ9eLsu3xW0VZN0/O+2axUi0xZGesJf2CPiHucTpTLU1j&#10;u9PQ5AO59jdHRbQ9E5ujjBOf75w4ngxdPijLEMG5ywkpNJpxeHxsk7qFftsntX8GqIS7tP4XbVLI&#10;o1mD33z9xT///Pl3//j6m79+/t3vf/3t33/ncRGvLBd9VYd7pJD8BjoP2ac+dKVk2C/VZLbV3ig7&#10;m4XqkRoMqF3h1qNSnV1vWc/QSmWFrh0X76/eDoKq+NMpF2Kjam6jeIkr2fvYOJ4edmD9L8dGgonu&#10;YyNOeD5N7hAbv49mSiRSt0cJCoP/PkrwmScytPLB05RH635Uam3hNI2ALJ0zDiEXB5y6RlAxg8pe&#10;YnUfM5QC3918imzkPmb8v8cMoLy3xwyC0O4aMyI/AcihSrtQAHrSVw37YoaMNEJ/HzPe7ZgxnlH3&#10;NRgqqzvVYN9HngGk8vaYQVczbjEDGJNKNLxFtdr8dKhRdcphVGmhAdftCx8jnngfPt7t8EGw7X3K&#10;cfeUYwttELBDfzhHgUj/kZ/6yzzznb7a/ini438BAAD//wMAUEsDBBQABgAIAAAAIQBH2U813gAA&#10;AAcBAAAPAAAAZHJzL2Rvd25yZXYueG1sTI9BS8NAFITvgv9heYK3dpOGao15KaWopyLYCuJtm7wm&#10;odm3IbtN0n/v86THYYaZb7L1ZFs1UO8bxwjxPAJFXLiy4Qrh8/A6W4HywXBpWseEcCUP6/z2JjNp&#10;6Ub+oGEfKiUl7FODUIfQpVr7oiZr/Nx1xOKdXG9NENlXuuzNKOW21YsoetDWNCwLteloW1Nx3l8s&#10;wttoxk0Svwy782l7/T4s3792MSHe302bZ1CBpvAXhl98QYdcmI7uwqVXLcJjIkGEWbxagBJ/mciT&#10;I8JTEoHOM/2fP/8BAAD//wMAUEsBAi0AFAAGAAgAAAAhALaDOJL+AAAA4QEAABMAAAAAAAAAAAAA&#10;AAAAAAAAAFtDb250ZW50X1R5cGVzXS54bWxQSwECLQAUAAYACAAAACEAOP0h/9YAAACUAQAACwAA&#10;AAAAAAAAAAAAAAAvAQAAX3JlbHMvLnJlbHNQSwECLQAUAAYACAAAACEAdy/ediYLAADSOAAADgAA&#10;AAAAAAAAAAAAAAAuAgAAZHJzL2Uyb0RvYy54bWxQSwECLQAUAAYACAAAACEAR9lPNd4AAAAHAQAA&#10;DwAAAAAAAAAAAAAAAACADQAAZHJzL2Rvd25yZXYueG1sUEsFBgAAAAAEAAQA8wAAAIsOAAAAAA==&#10;">
                <v:shape id="フリーフォーム 50" o:spid="_x0000_s1029"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4uJwgAAANsAAAAPAAAAZHJzL2Rvd25yZXYueG1sRE/LasJA&#10;FN0X/IfhCu7qRKFWoqMEIdZAu/CFLi+ZaxLM3AmZica/7ywKXR7Oe7nuTS0e1LrKsoLJOAJBnFtd&#10;caHgdEzf5yCcR9ZYWyYFL3KwXg3elhhr++Q9PQ6+ECGEXYwKSu+bWEqXl2TQjW1DHLibbQ36ANtC&#10;6hafIdzUchpFM2mw4tBQYkObkvL7oTMKsi77Sref/TX67i7pT3FOsm2WKDUa9skChKfe/4v/3Dut&#10;4COsD1/CD5CrXwAAAP//AwBQSwECLQAUAAYACAAAACEA2+H2y+4AAACFAQAAEwAAAAAAAAAAAAAA&#10;AAAAAAAAW0NvbnRlbnRfVHlwZXNdLnhtbFBLAQItABQABgAIAAAAIQBa9CxbvwAAABUBAAALAAAA&#10;AAAAAAAAAAAAAB8BAABfcmVscy8ucmVsc1BLAQItABQABgAIAAAAIQDSD4uJwgAAANsAAAAPAAAA&#10;AAAAAAAAAAAAAAcCAABkcnMvZG93bnJldi54bWxQSwUGAAAAAAMAAwC3AAAA9gI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3210A5"/>
                    </w:txbxContent>
                  </v:textbox>
                </v:shape>
                <v:group id="グループ化 51" o:spid="_x0000_s1030"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53" o:spid="_x0000_s1031"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fxQAAANsAAAAPAAAAZHJzL2Rvd25yZXYueG1sRI9Ba8JA&#10;FITvBf/D8gq9FN3YUpHUVaJQKNgeooIen9nXJDT7NmRfTfz3bqHQ4zAz3zCL1eAadaEu1J4NTCcJ&#10;KOLC25pLA4f923gOKgiyxcYzGbhSgNVydLfA1Pqec7rspFQRwiFFA5VIm2odioocholviaP35TuH&#10;EmVXatthH+Gu0U9JMtMOa44LFba0qaj43v04A3PBLPsMj8W2/5idT4L5Md+ujXm4H7JXUEKD/If/&#10;2u/WwMsz/H6JP0AvbwAAAP//AwBQSwECLQAUAAYACAAAACEA2+H2y+4AAACFAQAAEwAAAAAAAAAA&#10;AAAAAAAAAAAAW0NvbnRlbnRfVHlwZXNdLnhtbFBLAQItABQABgAIAAAAIQBa9CxbvwAAABUBAAAL&#10;AAAAAAAAAAAAAAAAAB8BAABfcmVscy8ucmVsc1BLAQItABQABgAIAAAAIQA/wvvfxQAAANsAAAAP&#10;AAAAAAAAAAAAAAAAAAcCAABkcnMvZG93bnJldi54bWxQSwUGAAAAAAMAAwC3AAAA+QIAAAAA&#10;" fillcolor="#404040 [2429]" stroked="f" strokeweight="1pt">
                    <v:textbox>
                      <w:txbxContent>
                        <w:p w:rsidR="00CC5CEB" w:rsidRDefault="00CC5CEB" w:rsidP="003210A5"/>
                      </w:txbxContent>
                    </v:textbox>
                  </v:shape>
                  <v:shape id="二等辺三角形 55" o:spid="_x0000_s1032"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gnrxQAAANsAAAAPAAAAZHJzL2Rvd25yZXYueG1sRI9Ba8JA&#10;FITvgv9heUJvZtMWi8SsIgWhBbE29tLbM/tM0mTfxuwa47/vCoUeh5n5hklXg2lET52rLCt4jGIQ&#10;xLnVFRcKvg6b6RyE88gaG8uk4EYOVsvxKMVE2yt/Up/5QgQIuwQVlN63iZQuL8mgi2xLHLyT7Qz6&#10;ILtC6g6vAW4a+RTHL9JgxWGhxJZeS8rr7GIU+J/tx+b7hHr/7o71uqaze96dlXqYDOsFCE+D/w//&#10;td+0gtkM7l/CD5DLXwAAAP//AwBQSwECLQAUAAYACAAAACEA2+H2y+4AAACFAQAAEwAAAAAAAAAA&#10;AAAAAAAAAAAAW0NvbnRlbnRfVHlwZXNdLnhtbFBLAQItABQABgAIAAAAIQBa9CxbvwAAABUBAAAL&#10;AAAAAAAAAAAAAAAAAB8BAABfcmVscy8ucmVsc1BLAQItABQABgAIAAAAIQCBMgnrxQAAANsAAAAP&#10;AAAAAAAAAAAAAAAAAAcCAABkcnMvZG93bnJldi54bWxQSwUGAAAAAAMAAwC3AAAA+QIAAAAA&#10;" fillcolor="#404040 [2429]" stroked="f" strokeweight="1pt">
                    <v:textbox>
                      <w:txbxContent>
                        <w:p w:rsidR="00CC5CEB" w:rsidRDefault="00CC5CEB" w:rsidP="003210A5"/>
                      </w:txbxContent>
                    </v:textbox>
                  </v:shape>
                  <v:shape id="二等辺三角形 57" o:spid="_x0000_s1033"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DIHxAAAANsAAAAPAAAAZHJzL2Rvd25yZXYueG1sRI9Ba8JA&#10;FITvgv9heQVvumnFKqmriCBUEG3Vi7dn9pmkyb6N2VXjv3cLgsdhZr5hxtPGlOJKtcstK3jvRSCI&#10;E6tzThXsd4vuCITzyBpLy6TgTg6mk3ZrjLG2N/6l69anIkDYxagg876KpXRJRgZdz1bEwTvZ2qAP&#10;sk6lrvEW4KaUH1H0KQ3mHBYyrGieUVJsL0aB/1ttFocT6p+lOxazgs6uvz4r1XlrZl8gPDX+FX62&#10;v7WCwRD+v4QfICcPAAAA//8DAFBLAQItABQABgAIAAAAIQDb4fbL7gAAAIUBAAATAAAAAAAAAAAA&#10;AAAAAAAAAABbQ29udGVudF9UeXBlc10ueG1sUEsBAi0AFAAGAAgAAAAhAFr0LFu/AAAAFQEAAAsA&#10;AAAAAAAAAAAAAAAAHwEAAF9yZWxzLy5yZWxzUEsBAi0AFAAGAAgAAAAhAB6sMgfEAAAA2wAAAA8A&#10;AAAAAAAAAAAAAAAABwIAAGRycy9kb3ducmV2LnhtbFBLBQYAAAAAAwADALcAAAD4AgAAAAA=&#10;" fillcolor="#404040 [2429]" stroked="f" strokeweight="1pt">
                    <v:textbox>
                      <w:txbxContent>
                        <w:p w:rsidR="00CC5CEB" w:rsidRDefault="00CC5CEB" w:rsidP="003210A5"/>
                      </w:txbxContent>
                    </v:textbox>
                  </v:shape>
                  <v:shape id="二等辺三角形 58" o:spid="_x0000_s1034"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quMwQAAANsAAAAPAAAAZHJzL2Rvd25yZXYueG1sRE/Pa8Iw&#10;FL4P/B/CE7zNVEE3q1FUEGWHwaoHvT2aZ1NsXmoTa/3vl8Ngx4/v92LV2Uq01PjSsYLRMAFBnDtd&#10;cqHgdNy9f4LwAVlj5ZgUvMjDatl7W2Cq3ZN/qM1CIWII+xQVmBDqVEqfG7Loh64mjtzVNRZDhE0h&#10;dYPPGG4rOU6SqbRYcmwwWNPWUH7LHlbB17e/3I1b3+rs+NHOzvvH9rIhpQb9bj0HEagL/+I/90Er&#10;mMSx8Uv8AXL5CwAA//8DAFBLAQItABQABgAIAAAAIQDb4fbL7gAAAIUBAAATAAAAAAAAAAAAAAAA&#10;AAAAAABbQ29udGVudF9UeXBlc10ueG1sUEsBAi0AFAAGAAgAAAAhAFr0LFu/AAAAFQEAAAsAAAAA&#10;AAAAAAAAAAAAHwEAAF9yZWxzLy5yZWxzUEsBAi0AFAAGAAgAAAAhAALyq4zBAAAA2wAAAA8AAAAA&#10;AAAAAAAAAAAABwIAAGRycy9kb3ducmV2LnhtbFBLBQYAAAAAAwADALcAAAD1AgAAAAA=&#10;" fillcolor="#404040 [2429]" stroked="f" strokeweight="1pt">
                    <v:textbox>
                      <w:txbxContent>
                        <w:p w:rsidR="00CC5CEB" w:rsidRDefault="00CC5CEB" w:rsidP="003210A5"/>
                      </w:txbxContent>
                    </v:textbox>
                  </v:shape>
                </v:group>
              </v:group>
            </w:pict>
          </mc:Fallback>
        </mc:AlternateContent>
      </w:r>
      <w:r w:rsidRPr="00E86B7A">
        <w:rPr>
          <w:rFonts w:hint="eastAsia"/>
          <w:noProof/>
        </w:rPr>
        <mc:AlternateContent>
          <mc:Choice Requires="wps">
            <w:drawing>
              <wp:anchor distT="0" distB="0" distL="114300" distR="114300" simplePos="0" relativeHeight="251664384" behindDoc="1" locked="0" layoutInCell="1" allowOverlap="1" wp14:anchorId="3A7B29C8" wp14:editId="21FEA6DD">
                <wp:simplePos x="0" y="0"/>
                <wp:positionH relativeFrom="column">
                  <wp:posOffset>333375</wp:posOffset>
                </wp:positionH>
                <wp:positionV relativeFrom="paragraph">
                  <wp:posOffset>180975</wp:posOffset>
                </wp:positionV>
                <wp:extent cx="5486400" cy="296545"/>
                <wp:effectExtent l="38100" t="38100" r="38100" b="46355"/>
                <wp:wrapNone/>
                <wp:docPr id="9" name="フリーフォーム 9"/>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4FC713" id="フリーフォーム 9" o:spid="_x0000_s1026" style="position:absolute;left:0;text-align:left;margin-left:26.25pt;margin-top:14.25pt;width:6in;height:23.35pt;z-index:-251652096;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hoeKQQAAG8KAAAOAAAAZHJzL2Uyb0RvYy54bWysVstu4zYU3RfoPxBaFphYT78QZ5BmkKJA&#10;ZiZoUky7pCnKFiCRKkk/MsvmG7rvtv2G/k1+pIekJMsZA8kU3diXuvfc973k+dt9XZEtV7qUYhFE&#10;Z2FAuGAyL8VqEfx8f/1mGhBtqMhpJQVfBA9cB28vvv3mfNfMeSzXssq5IlAi9HzXLIK1Mc18NNJs&#10;zWuqz2TDBZiFVDU1OKrVKFd0B+11NYrDcDzaSZU3SjKuNb6+88zgwukvCs7Mx6LQ3JBqEcA3436V&#10;+13a39HFOZ2vFG3WJWvdoP/Bi5qWAkZ7Ve+ooWSjyi9U1SVTUsvCnDFZj2RRlIy7GBBNFD6L5m5N&#10;G+5iQXJ006dJ/39q2YftrSJlvghmARG0RomeHv94evz76fEfS/z+lyP+JDObql2j50DcNbeqPWmQ&#10;Nu59oWr7j4jI3qX3oU8v3xvC8DFLp+M0RBUYePFsnKWZVTo6oNlGmx+4dJro9kYbX54clEtu3rrI&#10;pBC6NPwXKCvqChX7bkRCsiOdiRb3TPzXoXgUhdOMrAkcmabTthG+MBANDKDfwjh7hZkjENQnL9uJ&#10;B3aSWZwm4SvsDEFRNg5fjCYZWGlT9XLShiA0afYsayjfqisQXXc1Y3vRFg0UoXYbhG5AGqltgwwr&#10;iG7ojqiQ7wigbMVfACPRQ3D0VWBkbwiOvwqMpAzByRCMjBzCV1hBdvlUbvmYgGD5qIBg+Swths4b&#10;amzWOpLsBoOydnNi29Oya7nl99IJmsOQuT5uzR8k2GZZsu/556H8eJJEdvzgeJSlk8w5DQecsihJ&#10;x2hwx41n0zR2+ei4beu3XNvRXcBHdk5ZjTHn6OYWmsXdrHmzSZIm8STzTk1Sr7ez2g6CZ6K/X20z&#10;zcIsib3WN1GaRM7dTm06m2XTsS//LBkf2+w2iM2S7/YTVlFhWza3u/r62bIP9peQ12VVuRJXwlZ1&#10;4vPLKK45JXJXUi2rMrdytqru0uNXlSJbio5ZriInU23q9zL33yYZdlDrUC/u3DjSpORG5H6QKszR&#10;yO5tv6kdZR4qbg1W4ideYPljHmPvjr12Dx5Qxrgw3gu9pjn3TlgfTjvhFFrNBULqdbcKTuv2Xrby&#10;Fsrdrd2D/dboY/UedI55cI9wlqUwPbguhVSnIqsQVWvZy3dJ8qmxWVrK/AFXo5L+zaAbdl0qbW6o&#10;NrdU4cpBS+PhYz7ip6gkCozxdFRA1lJ9PvXdyuPuBjcgOzw6FoH+bUMVD0j1o8CtPovSFGqNO6TZ&#10;JMZBDTnLIUds6iuJRsEWhHeOtPKm6shCyfoT3keX1ipYVDDYxrY12ED+cGVwBgsvLMYvLx2Nlwma&#10;+kbcNcwqt1ltEPn9/hNVDbHkIjC41D/I7oFC591tbSejl7VIIS83RhalvcpdH/q8tge8akAdPZuG&#10;Zyd1eCde/AsAAP//AwBQSwMEFAAGAAgAAAAhAHUtlcTfAAAACAEAAA8AAABkcnMvZG93bnJldi54&#10;bWxMj0FPwzAMhe9I/IfISNxYuqJ2W2k6IRhw4cJASLt5qWmrNklJsq3795gTnGzrPT1/r1xPZhBH&#10;8qFzVsF8loAgq13d2UbBx/vTzRJEiGhrHJwlBWcKsK4uL0osaneyb3TcxkZwiA0FKmhjHAspg27J&#10;YJi5kSxrX84bjHz6RtYeTxxuBpkmSS4NdpY/tDjSQ0u63x6MAvrO8fz8mPe7l1uz0fq1//SLjVLX&#10;V9P9HYhIU/wzwy8+o0PFTHt3sHUQg4IszdipIF3yZH01z3nZK1hkKciqlP8LVD8AAAD//wMAUEsB&#10;Ai0AFAAGAAgAAAAhALaDOJL+AAAA4QEAABMAAAAAAAAAAAAAAAAAAAAAAFtDb250ZW50X1R5cGVz&#10;XS54bWxQSwECLQAUAAYACAAAACEAOP0h/9YAAACUAQAACwAAAAAAAAAAAAAAAAAvAQAAX3JlbHMv&#10;LnJlbHNQSwECLQAUAAYACAAAACEAp3IaHikEAABvCgAADgAAAAAAAAAAAAAAAAAuAgAAZHJzL2Uy&#10;b0RvYy54bWxQSwECLQAUAAYACAAAACEAdS2VxN8AAAAIAQAADwAAAAAAAAAAAAAAAACDBgAAZHJz&#10;L2Rvd25yZXYueG1sUEsFBgAAAAAEAAQA8wAAAI8HA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E86B7A">
        <w:rPr>
          <w:rFonts w:hint="eastAsia"/>
          <w:noProof/>
        </w:rPr>
        <mc:AlternateContent>
          <mc:Choice Requires="wps">
            <w:drawing>
              <wp:anchor distT="0" distB="0" distL="114300" distR="114300" simplePos="0" relativeHeight="251666432" behindDoc="1" locked="0" layoutInCell="1" allowOverlap="1" wp14:anchorId="41543185" wp14:editId="55FC8EDC">
                <wp:simplePos x="0" y="0"/>
                <wp:positionH relativeFrom="column">
                  <wp:posOffset>499110</wp:posOffset>
                </wp:positionH>
                <wp:positionV relativeFrom="paragraph">
                  <wp:posOffset>289560</wp:posOffset>
                </wp:positionV>
                <wp:extent cx="5486400" cy="296545"/>
                <wp:effectExtent l="0" t="0" r="19050" b="27305"/>
                <wp:wrapNone/>
                <wp:docPr id="10" name="フリーフォーム 10"/>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CFCA1B" id="フリーフォーム 10" o:spid="_x0000_s1026" style="position:absolute;left:0;text-align:left;margin-left:39.3pt;margin-top:22.8pt;width:6in;height:23.35pt;z-index:-251650048;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8pINQQAAIsKAAAOAAAAZHJzL2Uyb0RvYy54bWysVstu4zYU3RfoPxBaFphYT8c24gzSBCkK&#10;ZGaCJsW0S5qiLAESqZJ07Myy+Ybuu+18w/xNfqSHpCQrmQDOFN3Yl7rvcx/kydtdU5M7rnQlxTKI&#10;jsKAcMFkXon1Mvj19vLNLCDaUJHTWgq+DO65Dt6efv/dybZd8FiWss65IjAi9GLbLoPSmHYxmWhW&#10;8obqI9lyAWYhVUMNjmo9yRXdwnpTT+IwnE62UuWtkoxrja8XnhmcOvtFwZn5UBSaG1IvA8Rm3K9y&#10;vyv7Ozk9oYu1om1ZsS4M+h+iaGgl4HQwdUENJRtVfWWqqZiSWhbmiMlmIouiYtzlgGyi8Fk2NyVt&#10;ucsF4Oh2gEn/f2bZ+7trRaoctQM8gjao0ePDX48Pnx8fvljiz38c8TcBH2BtW72Azk17rbqTBmkz&#10;3xWqsf/IiewcwPcDwHxnCMPHLJ1N0xCOGHjxfJqlmTU62WuzjTY/ceks0bsrbXyBclAO3ryLkUkh&#10;dGX4bzBWNDVq9sOEhGRLehed3jPx38fiURTOMlISBDJLZ10rfOUgGjlAx4Vx9go3T5RgPjnsJx75&#10;SeZxmoSv8DNWirJpeDCbZOSlg+owaGMltGn2DDWUb90XiJZ9zdhOdEUDRajdB6EbkVZq2yDjCqIb&#10;+iMq5DsCWrbiB5QB9Fg5+iZloDdWjr9JGaCMlZOxMhDZp6+whOz6qd36MQHB+lEBwfpZWR26aKmx&#10;qPUk2Y4GpXRzYtvTsht5x2+lEzT7IXN93LnfS7DNqmI/8k9j+elxEtnxQ+BRlh5nLmgE4IxFSTpF&#10;gztuPJ+lscOj53at33FtR/cJP/HzktcYc45u7lSzuJ817zZJ0iQ+znxQx6m323vtBsEz0d+v9plm&#10;YZbE3uqbKE0iF25vNp3Ps9nUl3+eTJ/67DeIRcl3+wteUWFbNre7hvrZso/2l5CXVV27EtfCVjWa&#10;hxlgYBQXnRK5K6mWdZVbOVtVd+3x81qRO4qOWa0jJ1Nvmncy998yrKAehkHchfHEUqu0uaC69Er6&#10;Xl9IY9OgCyU3IgeFYGtM2MRudL/DHWXua27FavELL3AxYFJjH6i9kvexUca4MD4+XdKcHwrPGbSW&#10;CyQ72O4MvGzbR9nJW1XubvRB2e+TAQUfQR+YVx40nGcpzKDcVEKqlzKrkVXn2cv3IHloLEormd/j&#10;2lTSvyd0yy4rAH5FtbmmCpcRqoxHkfmAn6KWKD0G11EBKaX69NJ3K497HdyAbPEgWQb6jw1VPCD1&#10;zwI3/jxKU5g17pBmxzEOasxZjTli05xLtBD2I6JzpJU3dU8WSjYf8XY6s17BooLBN/awwW7yh3OD&#10;M1h4fTF+duZovFrQ7lfipmXWuEXVttrt7iNVLbHkMjC47t/L/vFCF/09bmdmkLWaQp5tjCwqe8m7&#10;PvS4dge8eEA9eVKNz05q/4Y8/RcAAP//AwBQSwMEFAAGAAgAAAAhABeUz4feAAAACAEAAA8AAABk&#10;cnMvZG93bnJldi54bWxMjzFPwzAQhXck/oN1SCyIOk1LKCFOVSExMCESho5ufCQp8Tmy3TT99xwT&#10;TPdO7+ndd8V2toOY0IfekYLlIgGB1DjTU6vgs36934AIUZPRgyNUcMEA2/L6qtC5cWf6wKmKreAS&#10;CrlW0MU45lKGpkOrw8KNSOx9OW915NW30nh95nI7yDRJMml1T3yh0yO+dNh8VyerwPlsOl72q/fm&#10;rY57eberlse6V+r2Zt49g4g4x78w/OIzOpTMdHAnMkEMCh43GScVrB94sv+0TlkcWKQrkGUh/z9Q&#10;/gAAAP//AwBQSwECLQAUAAYACAAAACEAtoM4kv4AAADhAQAAEwAAAAAAAAAAAAAAAAAAAAAAW0Nv&#10;bnRlbnRfVHlwZXNdLnhtbFBLAQItABQABgAIAAAAIQA4/SH/1gAAAJQBAAALAAAAAAAAAAAAAAAA&#10;AC8BAABfcmVscy8ucmVsc1BLAQItABQABgAIAAAAIQBxZ8pINQQAAIsKAAAOAAAAAAAAAAAAAAAA&#10;AC4CAABkcnMvZTJvRG9jLnhtbFBLAQItABQABgAIAAAAIQAXlM+H3gAAAAgBAAAPAAAAAAAAAAAA&#10;AAAAAI8GAABkcnMvZG93bnJldi54bWxQSwUGAAAAAAQABADzAAAAmgc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003165FB" w:rsidRPr="00E86B7A">
        <w:rPr>
          <w:rFonts w:hint="eastAsia"/>
        </w:rPr>
        <w:t>第１章　計画の策定にあたって</w:t>
      </w:r>
      <w:bookmarkEnd w:id="1"/>
    </w:p>
    <w:p w:rsidR="003165FB" w:rsidRPr="0030131C" w:rsidRDefault="003165FB">
      <w:pPr>
        <w:rPr>
          <w:color w:val="FF0000"/>
        </w:rPr>
      </w:pPr>
    </w:p>
    <w:p w:rsidR="003210A5" w:rsidRPr="00E86B7A" w:rsidRDefault="003210A5" w:rsidP="003210A5">
      <w:pPr>
        <w:pStyle w:val="3"/>
        <w:pBdr>
          <w:bottom w:val="single" w:sz="12" w:space="1" w:color="808080" w:themeColor="background1" w:themeShade="80"/>
        </w:pBdr>
        <w:ind w:leftChars="0" w:left="0" w:firstLineChars="50" w:firstLine="181"/>
      </w:pPr>
      <w:bookmarkStart w:id="2" w:name="_Toc507505029"/>
      <w:r w:rsidRPr="00E86B7A">
        <w:rPr>
          <w:rFonts w:hint="eastAsia"/>
        </w:rPr>
        <w:t>１　地域福祉に求められるもの</w:t>
      </w:r>
      <w:bookmarkEnd w:id="2"/>
    </w:p>
    <w:p w:rsidR="003210A5" w:rsidRPr="0030131C" w:rsidRDefault="003210A5" w:rsidP="003210A5">
      <w:pPr>
        <w:rPr>
          <w:color w:val="FF0000"/>
        </w:rPr>
      </w:pPr>
    </w:p>
    <w:p w:rsidR="00FD5975" w:rsidRPr="00E86B7A" w:rsidRDefault="00FD5975" w:rsidP="009D14CE">
      <w:pPr>
        <w:ind w:leftChars="100" w:left="220" w:firstLineChars="100" w:firstLine="220"/>
      </w:pPr>
      <w:r w:rsidRPr="00E86B7A">
        <w:rPr>
          <w:rFonts w:hint="eastAsia"/>
        </w:rPr>
        <w:t>子どもでも、高齢になっても、</w:t>
      </w:r>
      <w:r w:rsidR="00982083">
        <w:rPr>
          <w:rFonts w:hint="eastAsia"/>
        </w:rPr>
        <w:t>障がい</w:t>
      </w:r>
      <w:r w:rsidRPr="00E86B7A">
        <w:rPr>
          <w:rFonts w:hint="eastAsia"/>
        </w:rPr>
        <w:t>があっても、家庭や住み慣れた地域の中で、自分らしく幸せに暮らしたい。そうしたすべての人の願いを実現するために、地域住民、</w:t>
      </w:r>
      <w:r w:rsidR="00DC2E9F" w:rsidRPr="00E86B7A">
        <w:rPr>
          <w:rFonts w:hint="eastAsia"/>
        </w:rPr>
        <w:t>地域で活動する諸団体、</w:t>
      </w:r>
      <w:r w:rsidRPr="00E86B7A">
        <w:rPr>
          <w:rFonts w:hint="eastAsia"/>
        </w:rPr>
        <w:t>事業者、社会福祉協議会、町が、それぞれできることを行い、できないことをお互いに補い合うことを「地域福祉」と言います。</w:t>
      </w:r>
    </w:p>
    <w:p w:rsidR="00FD5975" w:rsidRPr="007A4B08" w:rsidRDefault="00FD5975" w:rsidP="009D14CE">
      <w:pPr>
        <w:ind w:leftChars="100" w:left="220" w:firstLineChars="100" w:firstLine="220"/>
      </w:pPr>
      <w:r w:rsidRPr="007A4B08">
        <w:rPr>
          <w:rFonts w:hint="eastAsia"/>
        </w:rPr>
        <w:t>地域福祉には、一人ひとりが、普段の暮らしの</w:t>
      </w:r>
      <w:r w:rsidR="007A0B49" w:rsidRPr="007A4B08">
        <w:rPr>
          <w:rFonts w:hint="eastAsia"/>
        </w:rPr>
        <w:t>中</w:t>
      </w:r>
      <w:r w:rsidRPr="007A4B08">
        <w:rPr>
          <w:rFonts w:hint="eastAsia"/>
        </w:rPr>
        <w:t>で幸せを感じることができる地域を</w:t>
      </w:r>
      <w:r w:rsidR="00DC2E9F" w:rsidRPr="007A4B08">
        <w:rPr>
          <w:rFonts w:hint="eastAsia"/>
        </w:rPr>
        <w:t>つく</w:t>
      </w:r>
      <w:r w:rsidRPr="007A4B08">
        <w:rPr>
          <w:rFonts w:hint="eastAsia"/>
        </w:rPr>
        <w:t>っていくという意味が込められています。この、“普段の暮らしの幸せ”のためには、家族や友人、地域住民など、身近な人々と良好な関係を</w:t>
      </w:r>
      <w:r w:rsidR="0037661D" w:rsidRPr="007A4B08">
        <w:rPr>
          <w:rFonts w:hint="eastAsia"/>
        </w:rPr>
        <w:t>持つ</w:t>
      </w:r>
      <w:r w:rsidRPr="007A4B08">
        <w:rPr>
          <w:rFonts w:hint="eastAsia"/>
        </w:rPr>
        <w:t>ことが大切です。</w:t>
      </w:r>
    </w:p>
    <w:p w:rsidR="00FD5975" w:rsidRPr="007A4B08" w:rsidRDefault="00FD5975" w:rsidP="009D14CE">
      <w:pPr>
        <w:ind w:leftChars="100" w:left="220" w:firstLineChars="100" w:firstLine="220"/>
      </w:pPr>
      <w:r w:rsidRPr="007A4B08">
        <w:rPr>
          <w:rFonts w:hint="eastAsia"/>
        </w:rPr>
        <w:t>近所づきあいが希薄になりがちな現代において、誰かを助け、そして誰かに助けられながら、誰をも排除せず、誰もが自分らしく生きることができる地域を</w:t>
      </w:r>
      <w:r w:rsidR="00DC2E9F" w:rsidRPr="007A4B08">
        <w:rPr>
          <w:rFonts w:hint="eastAsia"/>
        </w:rPr>
        <w:t>つくる</w:t>
      </w:r>
      <w:r w:rsidRPr="007A4B08">
        <w:rPr>
          <w:rFonts w:hint="eastAsia"/>
        </w:rPr>
        <w:t>ことが大切になっています。</w:t>
      </w:r>
    </w:p>
    <w:p w:rsidR="00FD5975" w:rsidRPr="0030131C" w:rsidRDefault="00FD5975" w:rsidP="009D14CE">
      <w:pPr>
        <w:rPr>
          <w:rFonts w:ascii="ＭＳ ゴシック" w:eastAsia="ＭＳ ゴシック" w:hAnsi="ＭＳ ゴシック"/>
          <w:color w:val="FF0000"/>
        </w:rPr>
      </w:pPr>
    </w:p>
    <w:p w:rsidR="00FD5975" w:rsidRPr="0030131C" w:rsidRDefault="00FD5975"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71552" behindDoc="1" locked="0" layoutInCell="1" allowOverlap="1" wp14:anchorId="55017C11" wp14:editId="35017277">
                <wp:simplePos x="0" y="0"/>
                <wp:positionH relativeFrom="margin">
                  <wp:posOffset>46355</wp:posOffset>
                </wp:positionH>
                <wp:positionV relativeFrom="paragraph">
                  <wp:posOffset>186056</wp:posOffset>
                </wp:positionV>
                <wp:extent cx="5915025" cy="4305300"/>
                <wp:effectExtent l="19050" t="19050" r="28575" b="19050"/>
                <wp:wrapNone/>
                <wp:docPr id="3862" name="フローチャート: 代替処理 38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15025" cy="4305300"/>
                        </a:xfrm>
                        <a:prstGeom prst="flowChartAlternateProcess">
                          <a:avLst/>
                        </a:prstGeom>
                        <a:solidFill>
                          <a:srgbClr val="E7E6E6"/>
                        </a:solidFill>
                        <a:ln w="28575" cap="flat" cmpd="sng" algn="ctr">
                          <a:solidFill>
                            <a:sysClr val="window" lastClr="FFFFFF">
                              <a:lumMod val="65000"/>
                            </a:sysClr>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4CF5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3862" o:spid="_x0000_s1026" type="#_x0000_t176" style="position:absolute;left:0;text-align:left;margin-left:3.65pt;margin-top:14.65pt;width:465.75pt;height:339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ila2QIAAHMFAAAOAAAAZHJzL2Uyb0RvYy54bWysVMtu00AU3SPxD6PZUydpkqZWnSpKG4QU&#10;2kgt6noyHscW82JmEqfsUCRgyYYVy0rs+AKQ+Jjw+A3ujJ00bVkhvLDunfs+93F0vBQcLZixhZIJ&#10;bu41MGKSqrSQswS/uBw96WFkHZEp4UqyBF8zi4/7jx8dlTpmLZUrnjKDwIm0cakTnDun4yiyNGeC&#10;2D2lmQRhpowgDlgzi1JDSvAueNRqNLpRqUyqjaLMWng9qYS4H/xnGaPuPMssc4gnGHJz4W/Cf+r/&#10;Uf+IxDNDdF7QOg3yD1kIUkgIunV1QhxBc1M8cCUKapRVmdujSkQqywrKQg1QTbNxr5qLnGgWagFw&#10;rN7CZP+fW3q2mBhUpAne73VbGEkioEvr1cf16st69W29erNe3QTifYx+fL359en7z3eff394i4I+&#10;wFdqG4OXCz0xHgCrx4q+tCCI7kg8Y2udZWaE14Xy0TL04nrbC7Z0iMJj57DZabQ6GFGQtfcbnf1G&#10;6FZE4o25NtY9ZUogTyQ446oc5sS4AXfMSOLYpJqL0BiyGFvnsyLxxi6kq3iRjgrOA2Nm0yE3aEFg&#10;Wk4PTrunXT8gYGJ31bhEZYJbvc6BT4/A1GacOCCFBhytnGFE+AzWgToTYt+xttd2GwMGOVUlRpxY&#10;B48JHoUvGPG5eK7SKpdup7GtvrJ/mJWv6oTYvLIALc9U8y0KAATxQiS4B462rrj0VbOwJjU6t23y&#10;1FSl1zAeRlV7YzUdFRBmDOlOiIFFgZWC5Xfn8PPwJ1jVFEa5Mq//9u71YX5BilEJiweIvZoTwwCF&#10;ZxIm+7DZbvtNDUy7c9ACxuxKprsSORdDBd1qwpnRNJBe3/ENmRklruBGDHxUEBFJIXbVm5oZuuog&#10;wJWhbDAIarCdmrixvNDUO/c4eYAvl1fE6HrgHMzqmdosKYnvjVil6y2lGsydyoowf7e41isCmx26&#10;WV8hfzp2+aB1eyv7fwAAAP//AwBQSwMEFAAGAAgAAAAhAD8tbPzeAAAACAEAAA8AAABkcnMvZG93&#10;bnJldi54bWxMj0FLw0AQhe9C/8Mygje7ayuaxmxKCShSELT10OM2OybB7GzY3baxv77jSU/DzPd4&#10;816xHF0vjhhi50nD3VSBQKq97ajR8Ll9vs1AxGTImt4TavjBCMtyclWY3PoTfeBxkxrBJhRzo6FN&#10;aciljHWLzsSpH5CYffngTOI1NNIGc2Jz18uZUg/SmY74Q2sGrFqsvzcHpyG7P+/Wb5VKr7EKo92+&#10;vKvdutH65npcPYFIOKY/MfzG5+hQcqa9P5CNotfwOGehhtmCJ+PFPOMme74rJrIs5P8C5QUAAP//&#10;AwBQSwECLQAUAAYACAAAACEAtoM4kv4AAADhAQAAEwAAAAAAAAAAAAAAAAAAAAAAW0NvbnRlbnRf&#10;VHlwZXNdLnhtbFBLAQItABQABgAIAAAAIQA4/SH/1gAAAJQBAAALAAAAAAAAAAAAAAAAAC8BAABf&#10;cmVscy8ucmVsc1BLAQItABQABgAIAAAAIQA9Mila2QIAAHMFAAAOAAAAAAAAAAAAAAAAAC4CAABk&#10;cnMvZTJvRG9jLnhtbFBLAQItABQABgAIAAAAIQA/LWz83gAAAAgBAAAPAAAAAAAAAAAAAAAAADMF&#10;AABkcnMvZG93bnJldi54bWxQSwUGAAAAAAQABADzAAAAPgYAAAAA&#10;" fillcolor="#e7e6e6" strokecolor="#a6a6a6" strokeweight="2.25pt">
                <v:stroke dashstyle="3 1"/>
                <v:path arrowok="t"/>
                <w10:wrap anchorx="margin"/>
              </v:shape>
            </w:pict>
          </mc:Fallback>
        </mc:AlternateContent>
      </w:r>
      <w:r w:rsidRPr="0030131C">
        <w:rPr>
          <w:noProof/>
          <w:color w:val="FF0000"/>
        </w:rPr>
        <mc:AlternateContent>
          <mc:Choice Requires="wps">
            <w:drawing>
              <wp:anchor distT="0" distB="0" distL="114300" distR="114300" simplePos="0" relativeHeight="251670528" behindDoc="0" locked="0" layoutInCell="1" allowOverlap="1" wp14:anchorId="1391145A" wp14:editId="3FC6815C">
                <wp:simplePos x="0" y="0"/>
                <wp:positionH relativeFrom="margin">
                  <wp:align>center</wp:align>
                </wp:positionH>
                <wp:positionV relativeFrom="paragraph">
                  <wp:posOffset>6350</wp:posOffset>
                </wp:positionV>
                <wp:extent cx="3248025" cy="476250"/>
                <wp:effectExtent l="38100" t="38100" r="104775" b="95250"/>
                <wp:wrapNone/>
                <wp:docPr id="3864" name="角丸四角形 38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476250"/>
                        </a:xfrm>
                        <a:prstGeom prst="roundRect">
                          <a:avLst>
                            <a:gd name="adj" fmla="val 16667"/>
                          </a:avLst>
                        </a:prstGeom>
                        <a:solidFill>
                          <a:schemeClr val="bg1">
                            <a:lumMod val="85000"/>
                          </a:schemeClr>
                        </a:solidFill>
                        <a:ln w="19050" algn="ctr">
                          <a:noFill/>
                          <a:miter lim="800000"/>
                          <a:headEnd/>
                          <a:tailEnd/>
                        </a:ln>
                        <a:effectLst>
                          <a:outerShdw blurRad="50800" dist="38100" dir="2700000" algn="tl" rotWithShape="0">
                            <a:srgbClr val="5A5A5A"/>
                          </a:outerShdw>
                        </a:effectLst>
                      </wps:spPr>
                      <wps:txbx>
                        <w:txbxContent>
                          <w:p w:rsidR="00CC5CEB" w:rsidRPr="00FD5975" w:rsidRDefault="00CC5CEB" w:rsidP="00FD5975">
                            <w:pPr>
                              <w:spacing w:beforeLines="50" w:before="180" w:line="320" w:lineRule="exact"/>
                              <w:jc w:val="center"/>
                              <w:rPr>
                                <w:rFonts w:hAnsi="メイリオ" w:cs="メイリオ"/>
                                <w:b/>
                                <w:color w:val="FF0000"/>
                                <w:sz w:val="28"/>
                                <w:szCs w:val="28"/>
                              </w:rPr>
                            </w:pPr>
                            <w:r w:rsidRPr="00FD5975">
                              <w:rPr>
                                <w:rFonts w:hAnsi="メイリオ" w:cs="メイリオ" w:hint="eastAsia"/>
                                <w:b/>
                                <w:color w:val="000000"/>
                                <w:sz w:val="28"/>
                                <w:szCs w:val="28"/>
                              </w:rPr>
                              <w:t>助け合い・支え合える地域</w:t>
                            </w:r>
                          </w:p>
                        </w:txbxContent>
                      </wps:txbx>
                      <wps:bodyPr rot="0" vert="horz" wrap="square" lIns="91440" tIns="0" rIns="91440" bIns="10800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391145A" id="角丸四角形 3864" o:spid="_x0000_s1035" style="position:absolute;left:0;text-align:left;margin-left:0;margin-top:.5pt;width:255.75pt;height:3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20FuQIAACUFAAAOAAAAZHJzL2Uyb0RvYy54bWysVMFu1DAQvSPxD5bvNMl2d7uNmq2qliKk&#10;AlUL4uzETmJw7GA7m91+BtfeuPALvfA3VOIzGE+yywI3hCJFHtvzZubNG5+crhtFVsI6aXRGk4OY&#10;EqELw6WuMvru7eWzBSXOM82ZMlpkdCMcPV0+fXLSt6mYmNooLiwBEO3Svs1o7X2bRpEratEwd2Ba&#10;oeGwNLZhHkxbRdyyHtAbFU3ieB71xvLWmkI4B7sXwyFdIn5ZisK/KUsnPFEZhdw8/i3+8/CPlics&#10;rSxra1mMabB/yKJhUkPQHdQF84x0Vv4F1cjCGmdKf1CYJjJlKQuBNUA1SfxHNbc1awXWAuS4dkeT&#10;+3+wxevVtSWSZ/RwMZ9SolkDXfrx9fP3h4fH+3tYPH77QvAMqOpbl4LHbXttQ7GuvTLFR0e0Oa+Z&#10;rsSZtaavBeOQYBKojX5zCIYDV5L3rwyHMKzzBllbl7YJgMAHWWNzNrvmiLUnBWweTqaLeDKjpICz&#10;6dF8MsPuRSzderfW+RfCNCQsMmpNp/kNKABDsNWV89ghPhbJ+AdKykZBv1dMkWQ+nx9h0iwdLwP2&#10;FhPLNUryS6kUGkGh4lxZAs4ZzasEw6iugdqGvcUsjrc5oqDDdSAFiNtHUpr0wNdxDAURpiqYo8Jb&#10;RNMmhEONNtLDoCjZZHQBsAMwSwPbzzXHK55JNawhhNIhS4EjMFZuOoC4rXlPctXZGwZNn8UARgmX&#10;gbDDRTIYMB+ToyHImJBXlFjj30tfoyhDd5AFW+U7DmZn4Rsp3AXDgvfyQE0EGQxy8ut8jfpD7oNE&#10;csM3IBIIh0qAxwUWtbF3lPQwqBl1nzpmBSXqpQahHSfTaZhsNGBh93dzNJJQZSBXF4Az0Dsa5354&#10;DLrWyqqGQEMbtTkDbZbSb0U8JDUqGmYRqxrfjTDs+zbe+vW6LX8CAAD//wMAUEsDBBQABgAIAAAA&#10;IQDhV4iX2QAAAAUBAAAPAAAAZHJzL2Rvd25yZXYueG1sTI9BS8NAEIXvgv9hGcGLtJsIaSXNpogo&#10;nhRs/QHT7JiEZGfD7qaN/97xpKdh5g3vfa/aL25UZwqx92wgX2egiBtve24NfB5fVg+gYkK2OHom&#10;A98UYV9fX1VYWn/hDzofUqvEhGOJBrqUplLr2HTkMK79RCzalw8Ok6yh1TbgRczdqO+zbKMd9iwJ&#10;HU701FEzHGYnIbGYeQjbiG93mp7fh1ccGzbm9mZ53IFKtKS/Z/jFF3SohenkZ7ZRjQakSJKrDBGL&#10;PC9AnQxsNxnoutL/6esfAAAA//8DAFBLAQItABQABgAIAAAAIQC2gziS/gAAAOEBAAATAAAAAAAA&#10;AAAAAAAAAAAAAABbQ29udGVudF9UeXBlc10ueG1sUEsBAi0AFAAGAAgAAAAhADj9If/WAAAAlAEA&#10;AAsAAAAAAAAAAAAAAAAALwEAAF9yZWxzLy5yZWxzUEsBAi0AFAAGAAgAAAAhAHXjbQW5AgAAJQUA&#10;AA4AAAAAAAAAAAAAAAAALgIAAGRycy9lMm9Eb2MueG1sUEsBAi0AFAAGAAgAAAAhAOFXiJfZAAAA&#10;BQEAAA8AAAAAAAAAAAAAAAAAEwUAAGRycy9kb3ducmV2LnhtbFBLBQYAAAAABAAEAPMAAAAZBgAA&#10;AAA=&#10;" fillcolor="#d8d8d8 [2732]" stroked="f" strokeweight="1.5pt">
                <v:stroke joinstyle="miter"/>
                <v:shadow on="t" color="#5a5a5a" origin="-.5,-.5" offset=".74836mm,.74836mm"/>
                <v:textbox inset=",0,,3mm">
                  <w:txbxContent>
                    <w:p w:rsidR="00CC5CEB" w:rsidRPr="00FD5975" w:rsidRDefault="00CC5CEB" w:rsidP="00FD5975">
                      <w:pPr>
                        <w:spacing w:beforeLines="50" w:before="180" w:line="320" w:lineRule="exact"/>
                        <w:jc w:val="center"/>
                        <w:rPr>
                          <w:rFonts w:hAnsi="メイリオ" w:cs="メイリオ"/>
                          <w:b/>
                          <w:color w:val="FF0000"/>
                          <w:sz w:val="28"/>
                          <w:szCs w:val="28"/>
                        </w:rPr>
                      </w:pPr>
                      <w:r w:rsidRPr="00FD5975">
                        <w:rPr>
                          <w:rFonts w:hAnsi="メイリオ" w:cs="メイリオ" w:hint="eastAsia"/>
                          <w:b/>
                          <w:color w:val="000000"/>
                          <w:sz w:val="28"/>
                          <w:szCs w:val="28"/>
                        </w:rPr>
                        <w:t>助け合い・支え合える地域</w:t>
                      </w:r>
                    </w:p>
                  </w:txbxContent>
                </v:textbox>
                <w10:wrap anchorx="margin"/>
              </v:roundrect>
            </w:pict>
          </mc:Fallback>
        </mc:AlternateContent>
      </w:r>
    </w:p>
    <w:p w:rsidR="00FD5975" w:rsidRPr="0030131C" w:rsidRDefault="00FD5975"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1792" behindDoc="1" locked="0" layoutInCell="1" allowOverlap="1" wp14:anchorId="3D5D76E5" wp14:editId="45A70C2D">
                <wp:simplePos x="0" y="0"/>
                <wp:positionH relativeFrom="margin">
                  <wp:align>center</wp:align>
                </wp:positionH>
                <wp:positionV relativeFrom="paragraph">
                  <wp:posOffset>158115</wp:posOffset>
                </wp:positionV>
                <wp:extent cx="3676650" cy="2230120"/>
                <wp:effectExtent l="0" t="0" r="19050" b="17780"/>
                <wp:wrapNone/>
                <wp:docPr id="3861" name="円/楕円 38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6650" cy="2230120"/>
                        </a:xfrm>
                        <a:prstGeom prst="ellipse">
                          <a:avLst/>
                        </a:prstGeom>
                        <a:solidFill>
                          <a:sysClr val="window" lastClr="FFFFFF"/>
                        </a:solidFill>
                        <a:ln w="1270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134C6" id="円/楕円 3861" o:spid="_x0000_s1026" style="position:absolute;left:0;text-align:left;margin-left:0;margin-top:12.45pt;width:289.5pt;height:175.6pt;z-index:-2516346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GBPqAIAAEcFAAAOAAAAZHJzL2Uyb0RvYy54bWysVEtu2zAQ3RfoHQjuG8lOYqdC5MBI4qKA&#10;mwRIiqzHFGUR5a8kbdk9QG7QI/Ro7Tk6pGTHaboqqgXF4Qzn8+YNzy82SpI1d14YXdLBUU4J18xU&#10;Qi9L+vlh9u6MEh9AVyCN5iXdck8vJm/fnLe24EPTGFlxR9CJ9kVrS9qEYIss86zhCvyRsVyjsjZO&#10;QUDRLbPKQYvelcyGeT7KWuMq6wzj3uPpVaekk+S/rjkLt3XteSCypJhbSKtL6yKu2eQciqUD2wjW&#10;pwH/kIUCoTHo3tUVBCArJ165UoI5400djphRmalrwXiqAasZ5H9Uc9+A5akWBMfbPUz+/7llN+s7&#10;R0RV0uOz0YASDQq79PPpKfv14zv+SDpGlFrrCzS+t3cu1unt3LAvHhXZC00UfG+zqZ2Ktlgl2STI&#10;t3vI+SYQhofHo/FodIqdYagbDo/zwTA1JYNid906Hz5wo0jclJRLKayPsEAB67kPMQcodlYpOSNF&#10;NRNSJmHrL6Uja0AGIHEq01IiwQc8LOksfZEF6MIfXpOatEjo4TiPyQFSs5YQcKssguX1khKQS+Q8&#10;Cy7l8uK2d8vFPur1+Hp0PUpGcqU+mapL5jTHbxe6s3+dRizrCnzTXUkxOs4qEXBwpFAlPYuOdp6k&#10;jkXzRP0enOeexN3CVFtsuTPdLHjLZgKDzBGSO3BIfqwXBzrc4lJLgyCYfkdJY9y3v51He+Qkailp&#10;cZgQoK8rcByR/qiRre8HJydx+pJwcjrGHhN3qFkcavRKXRrsFtIRs0vbaB/kbls7ox5x7qcxKqpA&#10;M4zdtaIXLkM35PhyMD6dJjOcOAthru8ti84jThHeh80jONuzKyAxb8xu8F4xrLONN7WZroKpRaLf&#10;M679POC0pl72L0t8Dg7lZPX8/k1+AwAA//8DAFBLAwQUAAYACAAAACEASDJfkt4AAAAHAQAADwAA&#10;AGRycy9kb3ducmV2LnhtbEyPzU7DMBCE70i8g7VI3KjTQlMasqn4UQFxghY4u/GSBOJ1FLttytOz&#10;nOC4M6OZb/PF4Fq1oz40nhHGowQUceltwxXC63p5dgkqRMPWtJ4J4UABFsXxUW4y6/f8QrtVrJSU&#10;cMgMQh1jl2kdypqcCSPfEYv34Xtnopx9pW1v9lLuWj1JklQ707As1Kaj25rKr9XWIaTP8W0Z19On&#10;x++794dPffB0f+MRT0+G6ytQkYb4F4ZffEGHQpg2fss2qBZBHokIk4s5KHGns7kIG4TzWToGXeT6&#10;P3/xAwAA//8DAFBLAQItABQABgAIAAAAIQC2gziS/gAAAOEBAAATAAAAAAAAAAAAAAAAAAAAAABb&#10;Q29udGVudF9UeXBlc10ueG1sUEsBAi0AFAAGAAgAAAAhADj9If/WAAAAlAEAAAsAAAAAAAAAAAAA&#10;AAAALwEAAF9yZWxzLy5yZWxzUEsBAi0AFAAGAAgAAAAhAEu8YE+oAgAARwUAAA4AAAAAAAAAAAAA&#10;AAAALgIAAGRycy9lMm9Eb2MueG1sUEsBAi0AFAAGAAgAAAAhAEgyX5LeAAAABwEAAA8AAAAAAAAA&#10;AAAAAAAAAgUAAGRycy9kb3ducmV2LnhtbFBLBQYAAAAABAAEAPMAAAANBgAAAAA=&#10;" fillcolor="window" strokecolor="#767171" strokeweight="1pt">
                <v:stroke joinstyle="miter"/>
                <v:path arrowok="t"/>
                <w10:wrap anchorx="margin"/>
              </v:oval>
            </w:pict>
          </mc:Fallback>
        </mc:AlternateContent>
      </w:r>
    </w:p>
    <w:p w:rsidR="00FD5975" w:rsidRPr="0030131C" w:rsidRDefault="00FD5975"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2816" behindDoc="0" locked="0" layoutInCell="1" allowOverlap="1" wp14:anchorId="348B0426" wp14:editId="542AEB90">
                <wp:simplePos x="0" y="0"/>
                <wp:positionH relativeFrom="margin">
                  <wp:align>center</wp:align>
                </wp:positionH>
                <wp:positionV relativeFrom="paragraph">
                  <wp:posOffset>138430</wp:posOffset>
                </wp:positionV>
                <wp:extent cx="1990725" cy="906145"/>
                <wp:effectExtent l="0" t="0" r="0" b="0"/>
                <wp:wrapNone/>
                <wp:docPr id="3860" name="角丸四角形 38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906145"/>
                        </a:xfrm>
                        <a:prstGeom prst="roundRect">
                          <a:avLst/>
                        </a:prstGeom>
                        <a:noFill/>
                        <a:ln w="12700" cap="flat" cmpd="sng" algn="ctr">
                          <a:noFill/>
                          <a:prstDash val="solid"/>
                          <a:miter lim="800000"/>
                        </a:ln>
                        <a:effectLst/>
                      </wps:spPr>
                      <wps:txbx>
                        <w:txbxContent>
                          <w:p w:rsidR="00CC5CEB" w:rsidRPr="0018321F" w:rsidRDefault="00CC5CEB" w:rsidP="00FD5975">
                            <w:pPr>
                              <w:spacing w:line="300" w:lineRule="exact"/>
                              <w:jc w:val="center"/>
                              <w:rPr>
                                <w:rFonts w:ascii="メイリオ" w:eastAsia="メイリオ" w:hAnsi="メイリオ" w:cs="メイリオ"/>
                                <w:color w:val="000000"/>
                              </w:rPr>
                            </w:pPr>
                            <w:r>
                              <w:rPr>
                                <w:rFonts w:ascii="メイリオ" w:eastAsia="メイリオ" w:hAnsi="メイリオ" w:cs="メイリオ" w:hint="eastAsia"/>
                                <w:color w:val="000000"/>
                              </w:rPr>
                              <w:t>【</w:t>
                            </w:r>
                            <w:r w:rsidRPr="00232463">
                              <w:rPr>
                                <w:rFonts w:ascii="メイリオ" w:eastAsia="メイリオ" w:hAnsi="メイリオ" w:cs="メイリオ" w:hint="eastAsia"/>
                                <w:color w:val="000000"/>
                              </w:rPr>
                              <w:t>地域</w:t>
                            </w:r>
                            <w:r w:rsidRPr="00232463">
                              <w:rPr>
                                <w:rFonts w:ascii="メイリオ" w:eastAsia="メイリオ" w:hAnsi="メイリオ" w:cs="メイリオ"/>
                                <w:color w:val="000000"/>
                              </w:rPr>
                              <w:t>住民</w:t>
                            </w:r>
                            <w:r w:rsidRPr="0018321F">
                              <w:rPr>
                                <w:rFonts w:ascii="メイリオ" w:eastAsia="メイリオ" w:hAnsi="メイリオ" w:cs="メイリオ"/>
                                <w:color w:val="000000"/>
                              </w:rPr>
                              <w:t>】</w:t>
                            </w:r>
                          </w:p>
                          <w:p w:rsidR="00CC5CEB" w:rsidRPr="0018321F" w:rsidRDefault="00CC5CEB" w:rsidP="00FD5975">
                            <w:pPr>
                              <w:spacing w:line="260" w:lineRule="exact"/>
                              <w:jc w:val="left"/>
                              <w:rPr>
                                <w:rFonts w:hAnsi="HG丸ｺﾞｼｯｸM-PRO"/>
                                <w:color w:val="000000"/>
                              </w:rPr>
                            </w:pPr>
                            <w:r w:rsidRPr="0018321F">
                              <w:rPr>
                                <w:rFonts w:hAnsi="HG丸ｺﾞｼｯｸM-PRO" w:hint="eastAsia"/>
                                <w:color w:val="000000"/>
                              </w:rPr>
                              <w:t>・顔の見える関係をつくる</w:t>
                            </w:r>
                          </w:p>
                          <w:p w:rsidR="00CC5CEB" w:rsidRPr="0018321F" w:rsidRDefault="00CC5CEB" w:rsidP="00FD5975">
                            <w:pPr>
                              <w:spacing w:line="260" w:lineRule="exact"/>
                              <w:jc w:val="left"/>
                              <w:rPr>
                                <w:rFonts w:hAnsi="HG丸ｺﾞｼｯｸM-PRO"/>
                                <w:color w:val="000000"/>
                              </w:rPr>
                            </w:pPr>
                            <w:r w:rsidRPr="00CF01F2">
                              <w:rPr>
                                <w:rFonts w:hAnsi="HG丸ｺﾞｼｯｸM-PRO" w:hint="eastAsia"/>
                              </w:rPr>
                              <w:t>・つ</w:t>
                            </w:r>
                            <w:r w:rsidRPr="0018321F">
                              <w:rPr>
                                <w:rFonts w:hAnsi="HG丸ｺﾞｼｯｸM-PRO" w:hint="eastAsia"/>
                                <w:color w:val="000000"/>
                              </w:rPr>
                              <w:t>ながりをつくる</w:t>
                            </w:r>
                          </w:p>
                          <w:p w:rsidR="00CC5CEB" w:rsidRPr="0018321F" w:rsidRDefault="00CC5CEB" w:rsidP="00FD5975">
                            <w:pPr>
                              <w:spacing w:line="260" w:lineRule="exact"/>
                              <w:jc w:val="left"/>
                              <w:rPr>
                                <w:rFonts w:hAnsi="HG丸ｺﾞｼｯｸM-PRO"/>
                                <w:color w:val="000000"/>
                              </w:rPr>
                            </w:pPr>
                            <w:r w:rsidRPr="0018321F">
                              <w:rPr>
                                <w:rFonts w:hAnsi="HG丸ｺﾞｼｯｸM-PRO" w:hint="eastAsia"/>
                                <w:color w:val="000000"/>
                              </w:rPr>
                              <w:t>・地域の活動に参加する</w:t>
                            </w:r>
                          </w:p>
                          <w:p w:rsidR="00CC5CEB" w:rsidRPr="0018321F" w:rsidRDefault="00CC5CEB" w:rsidP="00FD5975">
                            <w:pPr>
                              <w:jc w:val="center"/>
                              <w:rPr>
                                <w:color w:val="000000"/>
                              </w:rPr>
                            </w:pPr>
                          </w:p>
                        </w:txbxContent>
                      </wps:txbx>
                      <wps:bodyPr rot="0" spcFirstLastPara="0" vertOverflow="overflow" horzOverflow="overflow" vert="horz" wrap="square" lIns="91440" tIns="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8B0426" id="角丸四角形 3860" o:spid="_x0000_s1036" style="position:absolute;left:0;text-align:left;margin-left:0;margin-top:10.9pt;width:156.75pt;height:71.3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q1iAIAANcEAAAOAAAAZHJzL2Uyb0RvYy54bWysVM1u1DAQviPxDpbvNNll2+5GzVarVkVI&#10;q1LRop5nHWdj4T9s7yblMbj2xoVX6IW3oRKPwdjJtqVwQuRgzXjG8/PNNzk67pQkW+68MLqko72c&#10;Eq6ZqYRel/TD1dmrKSU+gK5AGs1LesM9PZ6/fHHU2oKPTWNkxR3BINoXrS1pE4Itssyzhivwe8Zy&#10;jcbaOAUBVbfOKgctRlcyG+f5QdYaV1lnGPceb097I52n+HXNWXhX154HIkuKtYV0unSu4pnNj6BY&#10;O7CNYEMZ8A9VKBAakz6EOoUAZOPEH6GUYM54U4c9ZlRm6lownnrAbkb5s24uG7A89YLgePsAk/9/&#10;Ydn59sIRUZX09fQAAdKgcEo/v335cXd3f3uLwv33ryTZEKrW+gJfXNoLF5v1dmnYR4+G7DdLVPzg&#10;09VORV9slXQJ95sH3HkXCMPL0WyWH473KWFom+UHo8l+HEwGxe61dT684UaRKJTUmY2u3uNwE+aw&#10;XfrQ++/8YkZtzoSUeA+F1KTFNOPDHFtkgDyrJQQUlcXOvV5TAnKNBGbBpZBP3saQp+AbsgXkkDdS&#10;VD1rlAhIXSlUSad5/IaapY4peSLfUNgjIFEK3apLkE/ji3izMtUNjsGZnp/esjOBaZfgwwU4JCSW&#10;jUsW3uFRS4O9mEGipDHu89/uoz/yBK2UtEhwrP3TBhynRL7VyKDZaDKJG5EUFNzT21VSJvuHY7To&#10;jTox2PsIV9myJEb/IHdi7Yy6xj1cxIxoAs0wb4/moJyEfulwkxlfLJIbboCFsNSXlsXgEbUI9lV3&#10;Dc4Okw7IkXOzWwQons269+2nvdgEU4tEhEdMB2ri9iQ+DZse1/Opnrwe/0fzXwAAAP//AwBQSwME&#10;FAAGAAgAAAAhAEJ/CubfAAAABwEAAA8AAABkcnMvZG93bnJldi54bWxMj0FLw0AUhO+C/2F5ghex&#10;m7SmSsymiCB6sIfWQvX2mrwmwd23Ibtto7/e50mPwwwz3xSL0Vl1pCF0ng2kkwQUceXrjhsDm7en&#10;6ztQISLXaD2TgS8KsCjPzwrMa3/iFR3XsVFSwiFHA22Mfa51qFpyGCa+JxZv7weHUeTQ6HrAk5Q7&#10;q6dJMtcOO5aFFnt6bKn6XB+cgfds+fH9usKrl+Xz1m22+97a28yYy4vx4R5UpDH+heEXX9ChFKad&#10;P3AdlDUgR6KBaSr84s7SWQZqJ7H5TQa6LPR//vIHAAD//wMAUEsBAi0AFAAGAAgAAAAhALaDOJL+&#10;AAAA4QEAABMAAAAAAAAAAAAAAAAAAAAAAFtDb250ZW50X1R5cGVzXS54bWxQSwECLQAUAAYACAAA&#10;ACEAOP0h/9YAAACUAQAACwAAAAAAAAAAAAAAAAAvAQAAX3JlbHMvLnJlbHNQSwECLQAUAAYACAAA&#10;ACEA7D/atYgCAADXBAAADgAAAAAAAAAAAAAAAAAuAgAAZHJzL2Uyb0RvYy54bWxQSwECLQAUAAYA&#10;CAAAACEAQn8K5t8AAAAHAQAADwAAAAAAAAAAAAAAAADiBAAAZHJzL2Rvd25yZXYueG1sUEsFBgAA&#10;AAAEAAQA8wAAAO4FAAAAAA==&#10;" filled="f" stroked="f" strokeweight="1pt">
                <v:stroke joinstyle="miter"/>
                <v:path arrowok="t"/>
                <v:textbox inset=",0">
                  <w:txbxContent>
                    <w:p w:rsidR="00CC5CEB" w:rsidRPr="0018321F" w:rsidRDefault="00CC5CEB" w:rsidP="00FD5975">
                      <w:pPr>
                        <w:spacing w:line="300" w:lineRule="exact"/>
                        <w:jc w:val="center"/>
                        <w:rPr>
                          <w:rFonts w:ascii="メイリオ" w:eastAsia="メイリオ" w:hAnsi="メイリオ" w:cs="メイリオ"/>
                          <w:color w:val="000000"/>
                        </w:rPr>
                      </w:pPr>
                      <w:r>
                        <w:rPr>
                          <w:rFonts w:ascii="メイリオ" w:eastAsia="メイリオ" w:hAnsi="メイリオ" w:cs="メイリオ" w:hint="eastAsia"/>
                          <w:color w:val="000000"/>
                        </w:rPr>
                        <w:t>【</w:t>
                      </w:r>
                      <w:r w:rsidRPr="00232463">
                        <w:rPr>
                          <w:rFonts w:ascii="メイリオ" w:eastAsia="メイリオ" w:hAnsi="メイリオ" w:cs="メイリオ" w:hint="eastAsia"/>
                          <w:color w:val="000000"/>
                        </w:rPr>
                        <w:t>地域</w:t>
                      </w:r>
                      <w:r w:rsidRPr="00232463">
                        <w:rPr>
                          <w:rFonts w:ascii="メイリオ" w:eastAsia="メイリオ" w:hAnsi="メイリオ" w:cs="メイリオ"/>
                          <w:color w:val="000000"/>
                        </w:rPr>
                        <w:t>住民</w:t>
                      </w:r>
                      <w:r w:rsidRPr="0018321F">
                        <w:rPr>
                          <w:rFonts w:ascii="メイリオ" w:eastAsia="メイリオ" w:hAnsi="メイリオ" w:cs="メイリオ"/>
                          <w:color w:val="000000"/>
                        </w:rPr>
                        <w:t>】</w:t>
                      </w:r>
                    </w:p>
                    <w:p w:rsidR="00CC5CEB" w:rsidRPr="0018321F" w:rsidRDefault="00CC5CEB" w:rsidP="00FD5975">
                      <w:pPr>
                        <w:spacing w:line="260" w:lineRule="exact"/>
                        <w:jc w:val="left"/>
                        <w:rPr>
                          <w:rFonts w:hAnsi="HG丸ｺﾞｼｯｸM-PRO"/>
                          <w:color w:val="000000"/>
                        </w:rPr>
                      </w:pPr>
                      <w:r w:rsidRPr="0018321F">
                        <w:rPr>
                          <w:rFonts w:hAnsi="HG丸ｺﾞｼｯｸM-PRO" w:hint="eastAsia"/>
                          <w:color w:val="000000"/>
                        </w:rPr>
                        <w:t>・顔の見える関係をつくる</w:t>
                      </w:r>
                    </w:p>
                    <w:p w:rsidR="00CC5CEB" w:rsidRPr="0018321F" w:rsidRDefault="00CC5CEB" w:rsidP="00FD5975">
                      <w:pPr>
                        <w:spacing w:line="260" w:lineRule="exact"/>
                        <w:jc w:val="left"/>
                        <w:rPr>
                          <w:rFonts w:hAnsi="HG丸ｺﾞｼｯｸM-PRO"/>
                          <w:color w:val="000000"/>
                        </w:rPr>
                      </w:pPr>
                      <w:r w:rsidRPr="00CF01F2">
                        <w:rPr>
                          <w:rFonts w:hAnsi="HG丸ｺﾞｼｯｸM-PRO" w:hint="eastAsia"/>
                        </w:rPr>
                        <w:t>・つ</w:t>
                      </w:r>
                      <w:r w:rsidRPr="0018321F">
                        <w:rPr>
                          <w:rFonts w:hAnsi="HG丸ｺﾞｼｯｸM-PRO" w:hint="eastAsia"/>
                          <w:color w:val="000000"/>
                        </w:rPr>
                        <w:t>ながりをつくる</w:t>
                      </w:r>
                    </w:p>
                    <w:p w:rsidR="00CC5CEB" w:rsidRPr="0018321F" w:rsidRDefault="00CC5CEB" w:rsidP="00FD5975">
                      <w:pPr>
                        <w:spacing w:line="260" w:lineRule="exact"/>
                        <w:jc w:val="left"/>
                        <w:rPr>
                          <w:rFonts w:hAnsi="HG丸ｺﾞｼｯｸM-PRO"/>
                          <w:color w:val="000000"/>
                        </w:rPr>
                      </w:pPr>
                      <w:r w:rsidRPr="0018321F">
                        <w:rPr>
                          <w:rFonts w:hAnsi="HG丸ｺﾞｼｯｸM-PRO" w:hint="eastAsia"/>
                          <w:color w:val="000000"/>
                        </w:rPr>
                        <w:t>・地域の活動に参加する</w:t>
                      </w:r>
                    </w:p>
                    <w:p w:rsidR="00CC5CEB" w:rsidRPr="0018321F" w:rsidRDefault="00CC5CEB" w:rsidP="00FD5975">
                      <w:pPr>
                        <w:jc w:val="center"/>
                        <w:rPr>
                          <w:color w:val="000000"/>
                        </w:rPr>
                      </w:pPr>
                    </w:p>
                  </w:txbxContent>
                </v:textbox>
                <w10:wrap anchorx="margin"/>
              </v:roundrect>
            </w:pict>
          </mc:Fallback>
        </mc:AlternateContent>
      </w:r>
    </w:p>
    <w:p w:rsidR="00FD5975" w:rsidRPr="0030131C" w:rsidRDefault="00FD5975" w:rsidP="00FD5975">
      <w:pPr>
        <w:tabs>
          <w:tab w:val="left" w:pos="6379"/>
        </w:tabs>
        <w:ind w:leftChars="202" w:left="444" w:rightChars="-68" w:right="-150" w:firstLineChars="118" w:firstLine="283"/>
        <w:rPr>
          <w:rFonts w:ascii="HG丸ｺﾞｼｯｸM-PRO" w:eastAsia="HG丸ｺﾞｼｯｸM-PRO" w:hAnsi="HG丸ｺﾞｼｯｸM-PRO"/>
          <w:color w:val="FF0000"/>
          <w:sz w:val="24"/>
        </w:rPr>
      </w:pP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8960" behindDoc="0" locked="0" layoutInCell="1" allowOverlap="1" wp14:anchorId="0D9BD147" wp14:editId="2DB83BBA">
                <wp:simplePos x="0" y="0"/>
                <wp:positionH relativeFrom="column">
                  <wp:posOffset>4675505</wp:posOffset>
                </wp:positionH>
                <wp:positionV relativeFrom="paragraph">
                  <wp:posOffset>157480</wp:posOffset>
                </wp:positionV>
                <wp:extent cx="1314450" cy="704850"/>
                <wp:effectExtent l="0" t="0" r="0" b="0"/>
                <wp:wrapNone/>
                <wp:docPr id="3859" name="テキスト ボックス 3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0" cy="704850"/>
                        </a:xfrm>
                        <a:prstGeom prst="rect">
                          <a:avLst/>
                        </a:prstGeom>
                        <a:noFill/>
                        <a:ln w="6350">
                          <a:noFill/>
                        </a:ln>
                        <a:effectLst/>
                      </wps:spPr>
                      <wps:txb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連携して</w:t>
                            </w:r>
                            <w:r w:rsidRPr="0018321F">
                              <w:rPr>
                                <w:rFonts w:hAnsi="HG丸ｺﾞｼｯｸM-PRO"/>
                                <w:b/>
                                <w:color w:val="000000"/>
                              </w:rPr>
                              <w:br/>
                            </w:r>
                            <w:r w:rsidRPr="0018321F">
                              <w:rPr>
                                <w:rFonts w:hAnsi="HG丸ｺﾞｼｯｸM-PRO" w:hint="eastAsia"/>
                                <w:b/>
                                <w:color w:val="000000"/>
                              </w:rPr>
                              <w:t>コミュニティ</w:t>
                            </w:r>
                            <w:r w:rsidRPr="0018321F">
                              <w:rPr>
                                <w:rFonts w:hAnsi="HG丸ｺﾞｼｯｸM-PRO"/>
                                <w:b/>
                                <w:color w:val="000000"/>
                              </w:rPr>
                              <w:br/>
                            </w:r>
                            <w:r w:rsidRPr="0018321F">
                              <w:rPr>
                                <w:rFonts w:hAnsi="HG丸ｺﾞｼｯｸM-PRO" w:hint="eastAsia"/>
                                <w:b/>
                                <w:color w:val="000000"/>
                              </w:rPr>
                              <w:t>づくりを進める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9BD147" id="_x0000_t202" coordsize="21600,21600" o:spt="202" path="m,l,21600r21600,l21600,xe">
                <v:stroke joinstyle="miter"/>
                <v:path gradientshapeok="t" o:connecttype="rect"/>
              </v:shapetype>
              <v:shape id="テキスト ボックス 3859" o:spid="_x0000_s1037" type="#_x0000_t202" style="position:absolute;left:0;text-align:left;margin-left:368.15pt;margin-top:12.4pt;width:103.5pt;height:5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HDjYAIAAJYEAAAOAAAAZHJzL2Uyb0RvYy54bWysVMFO3DAQvVfqP1i+l+zCAktEFm1BVJVW&#10;gAQVZ6/jsFETj2t7SeiRlap+RH+h6rnfkx/ps7MLW9pT1Ysz9jw/z8ybyfFJW1fsXllXks74cGfA&#10;mdKS8lLfZfzDzfmbMWfOC52LirTK+INy/GTy+tVxY1K1SwuqcmUZSLRLG5PxhfcmTRInF6oWboeM&#10;0nAWZGvhsbV3SW5FA/a6SnYHg4OkIZsbS1I5h9Oz3sknkb8olPSXReGUZ1XGEZuPq43rPKzJ5Fik&#10;d1aYRSnXYYh/iKIWpcajT1Rnwgu2tOUfVHUpLTkq/I6kOqGiKKWKOSCb4eBFNtcLYVTMBcVx5qlM&#10;7v/Ryov7K8vKPON74/0jzrSooVK3+tI9fu8ef3arr6xbfetWq+7xB/YsolC0xrgUd68Nbvv2LbUQ&#10;PxbAmRnJjw6QZAvTX3BAhyK1ha3DF+kzXIQuD09aqNYzGdj2hqPRPlwSvsPBaAw7kD7fNtb5d4pq&#10;FoyMW2gdIxD3M+d76AYSHtN0XlYVzkVaadZk/GAPlL95QF7pcKJi56xpQhp95MHy7byN9ToK4YST&#10;OeUPqIKlvrmckeclIpoJ56+ERTchCUyIv8RSVISXaW1xtiD7+W/nAQ+R4eWsQXdm3H1aCqs4q95r&#10;yH+E4oR2jpvR/uEuNnbbM9/26GV9ShiAIWbRyGgGvK82ZmGpvsUgTcOrcAkt8XbG/cY89f3MYBCl&#10;mk4jCA1shJ/payM34od637S3wpq1KB5yXtCmj0X6Qpse22swXXoqyijcc1XXXYTmj9KvBzVM1/Y+&#10;op5/J5NfAAAA//8DAFBLAwQUAAYACAAAACEAe71wO98AAAAKAQAADwAAAGRycy9kb3ducmV2Lnht&#10;bEyPwU7DMAyG70i8Q2QkbixlHVspTacJwQUJTYxJEzevCU2hcUqSbeXtMSc42v70+/ur5eh6cTQh&#10;dp4UXE8yEIYarztqFWxfH68KEDEhaew9GQXfJsKyPj+rsNT+RC/muEmt4BCKJSqwKQ2llLGxxmGc&#10;+MEQ3959cJh4DK3UAU8c7no5zbK5dNgRf7A4mHtrms/NwSlYFG/afoSncbt7Xn3Z9SD7B5RKXV6M&#10;qzsQyYzpD4ZffVaHmp32/kA6ip4z8nnOqILpjCswcDvLebFnMr8pQNaV/F+h/gEAAP//AwBQSwEC&#10;LQAUAAYACAAAACEAtoM4kv4AAADhAQAAEwAAAAAAAAAAAAAAAAAAAAAAW0NvbnRlbnRfVHlwZXNd&#10;LnhtbFBLAQItABQABgAIAAAAIQA4/SH/1gAAAJQBAAALAAAAAAAAAAAAAAAAAC8BAABfcmVscy8u&#10;cmVsc1BLAQItABQABgAIAAAAIQD42HDjYAIAAJYEAAAOAAAAAAAAAAAAAAAAAC4CAABkcnMvZTJv&#10;RG9jLnhtbFBLAQItABQABgAIAAAAIQB7vXA73wAAAAoBAAAPAAAAAAAAAAAAAAAAALoEAABkcnMv&#10;ZG93bnJldi54bWxQSwUGAAAAAAQABADzAAAAxgUAAAAA&#10;" filled="f" stroked="f" strokeweight=".5pt">
                <v:path arrowok="t"/>
                <v:textbo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連携して</w:t>
                      </w:r>
                      <w:r w:rsidRPr="0018321F">
                        <w:rPr>
                          <w:rFonts w:hAnsi="HG丸ｺﾞｼｯｸM-PRO"/>
                          <w:b/>
                          <w:color w:val="000000"/>
                        </w:rPr>
                        <w:br/>
                      </w:r>
                      <w:r w:rsidRPr="0018321F">
                        <w:rPr>
                          <w:rFonts w:hAnsi="HG丸ｺﾞｼｯｸM-PRO" w:hint="eastAsia"/>
                          <w:b/>
                          <w:color w:val="000000"/>
                        </w:rPr>
                        <w:t>コミュニティ</w:t>
                      </w:r>
                      <w:r w:rsidRPr="0018321F">
                        <w:rPr>
                          <w:rFonts w:hAnsi="HG丸ｺﾞｼｯｸM-PRO"/>
                          <w:b/>
                          <w:color w:val="000000"/>
                        </w:rPr>
                        <w:br/>
                      </w:r>
                      <w:r w:rsidRPr="0018321F">
                        <w:rPr>
                          <w:rFonts w:hAnsi="HG丸ｺﾞｼｯｸM-PRO" w:hint="eastAsia"/>
                          <w:b/>
                          <w:color w:val="000000"/>
                        </w:rPr>
                        <w:t>づくりを進める</w:t>
                      </w:r>
                    </w:p>
                  </w:txbxContent>
                </v:textbox>
              </v:shape>
            </w:pict>
          </mc:Fallback>
        </mc:AlternateContent>
      </w:r>
    </w:p>
    <w:p w:rsidR="00FD5975" w:rsidRPr="0030131C" w:rsidRDefault="00D55FEC"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rFonts w:ascii="ＭＳ ゴシック" w:eastAsia="ＭＳ ゴシック" w:hAnsi="ＭＳ ゴシック"/>
          <w:noProof/>
          <w:color w:val="FF0000"/>
        </w:rPr>
        <w:drawing>
          <wp:anchor distT="0" distB="0" distL="114300" distR="114300" simplePos="0" relativeHeight="252274688" behindDoc="0" locked="0" layoutInCell="1" allowOverlap="1" wp14:anchorId="0FD82B7C" wp14:editId="7308F083">
            <wp:simplePos x="0" y="0"/>
            <wp:positionH relativeFrom="column">
              <wp:posOffset>3618865</wp:posOffset>
            </wp:positionH>
            <wp:positionV relativeFrom="paragraph">
              <wp:posOffset>194365</wp:posOffset>
            </wp:positionV>
            <wp:extent cx="768522" cy="945515"/>
            <wp:effectExtent l="0" t="0" r="0" b="0"/>
            <wp:wrapNone/>
            <wp:docPr id="11185" name="図 1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 name="高齢-002.jpg"/>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8522" cy="945515"/>
                    </a:xfrm>
                    <a:prstGeom prst="rect">
                      <a:avLst/>
                    </a:prstGeom>
                  </pic:spPr>
                </pic:pic>
              </a:graphicData>
            </a:graphic>
            <wp14:sizeRelH relativeFrom="margin">
              <wp14:pctWidth>0</wp14:pctWidth>
            </wp14:sizeRelH>
            <wp14:sizeRelV relativeFrom="margin">
              <wp14:pctHeight>0</wp14:pctHeight>
            </wp14:sizeRelV>
          </wp:anchor>
        </w:drawing>
      </w:r>
      <w:r w:rsidR="00525B84" w:rsidRPr="0030131C">
        <w:rPr>
          <w:noProof/>
          <w:color w:val="FF0000"/>
        </w:rPr>
        <mc:AlternateContent>
          <mc:Choice Requires="wps">
            <w:drawing>
              <wp:anchor distT="0" distB="0" distL="114300" distR="114300" simplePos="0" relativeHeight="251678720" behindDoc="0" locked="0" layoutInCell="1" allowOverlap="1" wp14:anchorId="38FFC1D5" wp14:editId="46BBE61D">
                <wp:simplePos x="0" y="0"/>
                <wp:positionH relativeFrom="column">
                  <wp:posOffset>149860</wp:posOffset>
                </wp:positionH>
                <wp:positionV relativeFrom="paragraph">
                  <wp:posOffset>93345</wp:posOffset>
                </wp:positionV>
                <wp:extent cx="1047750" cy="704850"/>
                <wp:effectExtent l="0" t="0" r="0" b="0"/>
                <wp:wrapNone/>
                <wp:docPr id="3858" name="テキスト ボックス 3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7750" cy="704850"/>
                        </a:xfrm>
                        <a:prstGeom prst="rect">
                          <a:avLst/>
                        </a:prstGeom>
                        <a:noFill/>
                        <a:ln w="6350">
                          <a:noFill/>
                        </a:ln>
                        <a:effectLst/>
                      </wps:spPr>
                      <wps:txb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一人ひとりの</w:t>
                            </w:r>
                          </w:p>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自立した生活</w:t>
                            </w:r>
                          </w:p>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を支える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FC1D5" id="テキスト ボックス 3858" o:spid="_x0000_s1038" type="#_x0000_t202" style="position:absolute;left:0;text-align:left;margin-left:11.8pt;margin-top:7.35pt;width:82.5pt;height: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L7HYAIAAJcEAAAOAAAAZHJzL2Uyb0RvYy54bWysVMFO3DAQvVfqP1i+l+zCwtKILNqCqCqt&#10;AAkqzl7HYaMmHtf2ktAjK6F+RH+h6rnfkx/ps7MLW9pT1Ysz9jw/z8ybydFxW1fsTllXks74cGfA&#10;mdKS8lLfZvzj9dmbQ86cFzoXFWmV8Xvl+PHk9aujxqRqlxZU5coykGiXNibjC+9NmiROLlQt3A4Z&#10;peEsyNbCY2tvk9yKBux1lewOBgdJQzY3lqRyDqenvZNPIn9RKOkvisIpz6qMIzYfVxvXeViTyZFI&#10;b60wi1KuwxD/EEUtSo1Hn6hOhRdsacs/qOpSWnJU+B1JdUJFUUoVc0A2w8GLbK4WwqiYC4rjzFOZ&#10;3P+jled3l5aVecb3DvehlRY1VOpWj93D9+7hZ7f6yrrVt2616h5+YM8iCkVrjEtx98rgtm/fUQvx&#10;YwGcmZH85ABJtjD9BQd0KFJb2Dp8kT7DRehy/6SFaj2TgW0wGo/34ZLwjQejQ9iB9Pm2sc6/V1Sz&#10;YGTcQusYgbibOd9DN5DwmKazsqpwLtJKsybjB3ug/M0D8kqHExU7Z00T0ugjD5Zv522s1zDGE47m&#10;lN+jDJb67nJGnpUIaSacvxQW7YQsMCL+AktREZ6mtcXZguyXv50HPFSGl7MG7Zlx93kprOKs+qCh&#10;/9vhaBT6OW5G++NdbOy2Z77t0cv6hDABQwyjkdEMeF9tzMJSfYNJmoZX4RJa4u2M+4154vuhwSRK&#10;NZ1GEDrYCD/TV0Zu1A8Fv25vhDVrVTz0PKdNI4v0hTg9thdhuvRUlFG556qu2wjdH7VfT2oYr+19&#10;RD3/Tya/AAAA//8DAFBLAwQUAAYACAAAACEADHBOSd4AAAAJAQAADwAAAGRycy9kb3ducmV2Lnht&#10;bEyPQU/DMAyF70j8h8hI3FhKgbXqmk4TggsSQoxJiJvXeE2hSUqSbeXf453gZr/39Py5Xk52EAcK&#10;sfdOwfUsA0Gu9bp3nYLN2+NVCSImdBoH70jBD0VYNudnNVbaH90rHdapE1ziYoUKTEpjJWVsDVmM&#10;Mz+SY2/ng8XEa+ikDnjkcjvIPMvm0mLv+ILBke4NtV/rvVVQlB/afIanafP+vPo2L6McHlAqdXkx&#10;rRYgEk3pLwwnfEaHhpm2fu90FIOC/GbOSdZvCxAnvyxZ2PKQ3xUgm1r+/6D5BQAA//8DAFBLAQIt&#10;ABQABgAIAAAAIQC2gziS/gAAAOEBAAATAAAAAAAAAAAAAAAAAAAAAABbQ29udGVudF9UeXBlc10u&#10;eG1sUEsBAi0AFAAGAAgAAAAhADj9If/WAAAAlAEAAAsAAAAAAAAAAAAAAAAALwEAAF9yZWxzLy5y&#10;ZWxzUEsBAi0AFAAGAAgAAAAhAPGYvsdgAgAAlwQAAA4AAAAAAAAAAAAAAAAALgIAAGRycy9lMm9E&#10;b2MueG1sUEsBAi0AFAAGAAgAAAAhAAxwTkneAAAACQEAAA8AAAAAAAAAAAAAAAAAugQAAGRycy9k&#10;b3ducmV2LnhtbFBLBQYAAAAABAAEAPMAAADFBQAAAAA=&#10;" filled="f" stroked="f" strokeweight=".5pt">
                <v:path arrowok="t"/>
                <v:textbo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一人ひとりの</w:t>
                      </w:r>
                    </w:p>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自立した生活</w:t>
                      </w:r>
                    </w:p>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を支える</w:t>
                      </w:r>
                    </w:p>
                  </w:txbxContent>
                </v:textbox>
              </v:shape>
            </w:pict>
          </mc:Fallback>
        </mc:AlternateContent>
      </w:r>
    </w:p>
    <w:p w:rsidR="00FD5975" w:rsidRPr="0030131C" w:rsidRDefault="00D55FEC"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w:drawing>
          <wp:anchor distT="0" distB="0" distL="114300" distR="114300" simplePos="0" relativeHeight="252275712" behindDoc="0" locked="0" layoutInCell="1" allowOverlap="1" wp14:anchorId="3177C94B" wp14:editId="5B720528">
            <wp:simplePos x="0" y="0"/>
            <wp:positionH relativeFrom="column">
              <wp:posOffset>1908810</wp:posOffset>
            </wp:positionH>
            <wp:positionV relativeFrom="paragraph">
              <wp:posOffset>8994</wp:posOffset>
            </wp:positionV>
            <wp:extent cx="846543" cy="1002030"/>
            <wp:effectExtent l="0" t="0" r="0" b="0"/>
            <wp:wrapNone/>
            <wp:docPr id="11186" name="図 1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 name="一般-032.jpg"/>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846543" cy="1002030"/>
                    </a:xfrm>
                    <a:prstGeom prst="rect">
                      <a:avLst/>
                    </a:prstGeom>
                  </pic:spPr>
                </pic:pic>
              </a:graphicData>
            </a:graphic>
            <wp14:sizeRelH relativeFrom="margin">
              <wp14:pctWidth>0</wp14:pctWidth>
            </wp14:sizeRelH>
            <wp14:sizeRelV relativeFrom="margin">
              <wp14:pctHeight>0</wp14:pctHeight>
            </wp14:sizeRelV>
          </wp:anchor>
        </w:drawing>
      </w:r>
    </w:p>
    <w:p w:rsidR="00FD5975" w:rsidRPr="0030131C" w:rsidRDefault="00D55FEC"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rFonts w:ascii="ＭＳ ゴシック" w:eastAsia="ＭＳ ゴシック" w:hAnsi="ＭＳ ゴシック"/>
          <w:noProof/>
          <w:color w:val="FF0000"/>
        </w:rPr>
        <w:drawing>
          <wp:anchor distT="0" distB="0" distL="114300" distR="114300" simplePos="0" relativeHeight="252276736" behindDoc="0" locked="0" layoutInCell="1" allowOverlap="1" wp14:anchorId="403CB13D" wp14:editId="7368459A">
            <wp:simplePos x="0" y="0"/>
            <wp:positionH relativeFrom="column">
              <wp:posOffset>2722880</wp:posOffset>
            </wp:positionH>
            <wp:positionV relativeFrom="paragraph">
              <wp:posOffset>78313</wp:posOffset>
            </wp:positionV>
            <wp:extent cx="453933" cy="674536"/>
            <wp:effectExtent l="0" t="0" r="0" b="0"/>
            <wp:wrapNone/>
            <wp:docPr id="11188" name="図 1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 name="一般-034.jpg"/>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53933" cy="674536"/>
                    </a:xfrm>
                    <a:prstGeom prst="rect">
                      <a:avLst/>
                    </a:prstGeom>
                  </pic:spPr>
                </pic:pic>
              </a:graphicData>
            </a:graphic>
            <wp14:sizeRelH relativeFrom="margin">
              <wp14:pctWidth>0</wp14:pctWidth>
            </wp14:sizeRelH>
            <wp14:sizeRelV relativeFrom="margin">
              <wp14:pctHeight>0</wp14:pctHeight>
            </wp14:sizeRelV>
          </wp:anchor>
        </w:drawing>
      </w:r>
      <w:r w:rsidR="00525B84" w:rsidRPr="0030131C">
        <w:rPr>
          <w:noProof/>
          <w:color w:val="FF0000"/>
        </w:rPr>
        <mc:AlternateContent>
          <mc:Choice Requires="wps">
            <w:drawing>
              <wp:anchor distT="0" distB="0" distL="114300" distR="114300" simplePos="0" relativeHeight="251683840" behindDoc="0" locked="0" layoutInCell="1" allowOverlap="1" wp14:anchorId="024319FD" wp14:editId="6348A7E5">
                <wp:simplePos x="0" y="0"/>
                <wp:positionH relativeFrom="column">
                  <wp:posOffset>4937760</wp:posOffset>
                </wp:positionH>
                <wp:positionV relativeFrom="paragraph">
                  <wp:posOffset>175260</wp:posOffset>
                </wp:positionV>
                <wp:extent cx="952500" cy="495300"/>
                <wp:effectExtent l="0" t="0" r="19050" b="19050"/>
                <wp:wrapNone/>
                <wp:docPr id="3849" name="円/楕円 38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C5F43" w:rsidRDefault="00CC5CEB" w:rsidP="00FD5975">
                            <w:pPr>
                              <w:jc w:val="center"/>
                              <w:rPr>
                                <w:rFonts w:ascii="HG丸ｺﾞｼｯｸM-PRO" w:eastAsia="HG丸ｺﾞｼｯｸM-PRO" w:hAnsi="HG丸ｺﾞｼｯｸM-PRO"/>
                                <w:b/>
                                <w:sz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024319FD" id="円/楕円 3849" o:spid="_x0000_s1039" style="position:absolute;left:0;text-align:left;margin-left:388.8pt;margin-top:13.8pt;width:75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eNoAIAAFcFAAAOAAAAZHJzL2Uyb0RvYy54bWysVEtu2zAQ3RfoHQjuG9lJXMRC5MBI4KKA&#10;mxhIiqxpirKIkhyWpC25B8gNeoQcrT1Hh5TkJE3RRVEtqCHnw5k383h+0WpFdsJ5Caag46MRJcJw&#10;KKXZFPTz3eLdGSU+MFMyBUYUdC88vZi9fXPe2FwcQw2qFI5gEOPzxha0DsHmWeZ5LTTzR2CFQWUF&#10;TrOAW7fJSscajK5Vdjwavc8acKV1wIX3eHrVKeksxa8qwcNNVXkRiCoo5hbS6tK6jms2O2f5xjFb&#10;S96nwf4hC82kwUsPoa5YYGTr5KtQWnIHHqpwxEFnUFWSi1QDVjMe/VbNbc2sSLUgON4eYPL/Lyy/&#10;3q0ckWVBT85Op5QYprFLPx4esp+P3/FH0jGi1Fifo/GtXblYp7dL4F88KrIXmrjxvU1bOR1tsUrS&#10;Jsj3B8hFGwjHw+nkeDLCxnBUnU4nJyjHmCwfnK3z4YMATaJQUKGUtD6CwnK2W/rQWQ9WKTVQslxI&#10;pdJm7y+VIzuG/cexKaGhRDEf8LCgi/SlWGqrP0HZ2WFChzR88k8Z+edxlSENzvt0NInJM5zcSrGA&#10;oraIpTcbSpjaICV4cOmCF95d1L9n1RX2wi1WecV83TkmVTfAWgZkkZK6oGcx+QFEZSIGIvGgx+qp&#10;QVEK7bpN3R+PY6R4tIZyjyPhoOOKt3wh8d4lgrZiDsmBBSPhww0ulQJEAXqJkhrctz+dR3ucWdRS&#10;0iDZEKGvW+YE9uKjwWmOzBwENwjrQTBbfQnYvzE+JZYnER1cUINYOdD3+A7M4y2oYobjXR32/eYy&#10;dKTHl4SL+TyZIQMtC0tza3kMHqGKCN+198zZft4CDuo1DER8NXOdbfQ0MN8GqGQayCcce34ge9MM&#10;9S9NfB6e75PV03s4+wUAAP//AwBQSwMEFAAGAAgAAAAhAEL6vb7cAAAACgEAAA8AAABkcnMvZG93&#10;bnJldi54bWxMj8FOwzAMhu9IvENkJG4sXaW1o2s6IdAkuLHB7lnjNdUapzTZWt4ejwucbMuffn8u&#10;15PrxAWH0HpSMJ8lIJBqb1pqFHx+bB6WIELUZHTnCRV8Y4B1dXtT6sL4kbZ42cVGcAiFQiuwMfaF&#10;lKG26HSY+R6Jd0c/OB15HBppBj1yuOtkmiSZdLolvmB1j88W69Pu7BRsFq5+n15tenpbbvdfnW/2&#10;L8dRqfu76WkFIuIU/2C46rM6VOx08GcyQXQK8jzPGFWQXisDj7/NgclkkYGsSvn/heoHAAD//wMA&#10;UEsBAi0AFAAGAAgAAAAhALaDOJL+AAAA4QEAABMAAAAAAAAAAAAAAAAAAAAAAFtDb250ZW50X1R5&#10;cGVzXS54bWxQSwECLQAUAAYACAAAACEAOP0h/9YAAACUAQAACwAAAAAAAAAAAAAAAAAvAQAAX3Jl&#10;bHMvLnJlbHNQSwECLQAUAAYACAAAACEAcGhHjaACAABXBQAADgAAAAAAAAAAAAAAAAAuAgAAZHJz&#10;L2Uyb0RvYy54bWxQSwECLQAUAAYACAAAACEAQvq9vtwAAAAKAQAADwAAAAAAAAAAAAAAAAD6BAAA&#10;ZHJzL2Rvd25yZXYueG1sUEsFBgAAAAAEAAQA8wAAAAMGAAAAAA==&#10;" fillcolor="#7f7f7f" strokecolor="window" strokeweight="1.5pt">
                <v:stroke joinstyle="miter"/>
                <v:path arrowok="t"/>
                <v:textbox inset="0,0,0,0">
                  <w:txbxContent>
                    <w:p w:rsidR="00CC5CEB" w:rsidRPr="001C5F43" w:rsidRDefault="00CC5CEB" w:rsidP="00FD5975">
                      <w:pPr>
                        <w:jc w:val="center"/>
                        <w:rPr>
                          <w:rFonts w:ascii="HG丸ｺﾞｼｯｸM-PRO" w:eastAsia="HG丸ｺﾞｼｯｸM-PRO" w:hAnsi="HG丸ｺﾞｼｯｸM-PRO"/>
                          <w:b/>
                          <w:sz w:val="20"/>
                        </w:rPr>
                      </w:pPr>
                    </w:p>
                  </w:txbxContent>
                </v:textbox>
              </v:oval>
            </w:pict>
          </mc:Fallback>
        </mc:AlternateContent>
      </w: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7936" behindDoc="0" locked="0" layoutInCell="1" allowOverlap="1" wp14:anchorId="755DE3BE" wp14:editId="2DF6E1EA">
                <wp:simplePos x="0" y="0"/>
                <wp:positionH relativeFrom="column">
                  <wp:posOffset>4548505</wp:posOffset>
                </wp:positionH>
                <wp:positionV relativeFrom="paragraph">
                  <wp:posOffset>75565</wp:posOffset>
                </wp:positionV>
                <wp:extent cx="409575" cy="234950"/>
                <wp:effectExtent l="0" t="38100" r="0" b="69850"/>
                <wp:wrapNone/>
                <wp:docPr id="3846" name="右矢印 38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278177">
                          <a:off x="0" y="0"/>
                          <a:ext cx="409575" cy="234950"/>
                        </a:xfrm>
                        <a:prstGeom prst="rightArrow">
                          <a:avLst>
                            <a:gd name="adj1" fmla="val 50000"/>
                            <a:gd name="adj2" fmla="val 50429"/>
                          </a:avLst>
                        </a:prstGeom>
                        <a:solidFill>
                          <a:sysClr val="window" lastClr="FFFFFF">
                            <a:lumMod val="5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616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3846" o:spid="_x0000_s1026" type="#_x0000_t13" style="position:absolute;left:0;text-align:left;margin-left:358.15pt;margin-top:5.95pt;width:32.25pt;height:18.5pt;rotation:-9089650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T2M0QIAAH0FAAAOAAAAZHJzL2Uyb0RvYy54bWysVF1uEzEQfkfiDpbf6SbbpPlRN1XUKggp&#10;tJVa1GfX680abI+xnWzKHRBHQOIESJyp4hqMvZs0BZ4Q+2B5PLPfzHzzc3q21YpshPMSTEH7Rz1K&#10;hOFQSrMq6LvbxasxJT4wUzIFRhT0QXh6Nnv54rSxU5FDDaoUjiCI8dPGFrQOwU6zzPNaaOaPwAqD&#10;ygqcZgFFt8pKxxpE1yrLe72TrAFXWgdceI+vF62SzhJ+VQkerqrKi0BUQTG2kE6Xzvt4ZrNTNl05&#10;ZmvJuzDYP0ShmTTodA91wQIjayf/gNKSO/BQhSMOOoOqklykHDCbfu+3bG5qZkXKBcnxdk+T/3+w&#10;/HJz7YgsC3o8HpxQYpjGKj1++fHz67fHz99JekWSGuunaHtjr11M09sl8A8eFdkzTRR8Z7OtnCYO&#10;kPL+cT4a90ejxBDmTLapAA/7AohtIBwfB73JcDSkhKMqPx5MhqlAGZtGrOjXOh9eC9AkXgrq5KoO&#10;c+egSdBss/QhVaHsEmHl+z4llVZY1A1TZNjDryv6gU3+3GaQT6IN+u0Q8bbznLIHJcuFVCoJD/5c&#10;OYLoBcXGLDEWopgP+FjQRfpScGqt30LZ2u3DQGCf/k/e/CGuMqRB6vIRBkw4w9moFAt41Rar5c2K&#10;EqZWOHQ8uOTAQAwpNXQM9oL5uvWWYNuktQw4bkrqgo4jFTt+lYmpiDQwyOGurm0pY1HvoXzARknl&#10;xHi85QuJTpaY6DVzyC4+4hoIV3hUCjBy6G6U1OA+/e092mMno5aSBkcQs/q4Zk4gf28M9vikPxjE&#10;mU3CYDjKUXCHmvtDjVnrc8AaYL0xunSN9kHtrpUDfYfbYh69oooZjr5b/jrhPLSrAfcNF/N5MsM5&#10;tSwszY3lETzyFOm93d4xZ7s+DNjAl7Ab165t2g56so1/GpivA1Ryz3DLazdGOOOpD7p9FJfIoZys&#10;nrbm7BcAAAD//wMAUEsDBBQABgAIAAAAIQDrRFJg2wAAAAkBAAAPAAAAZHJzL2Rvd25yZXYueG1s&#10;TI/BTsMwEETvSPyDtUjcqJ2C2iTEqSoklDNtxdmNlyQi9ka2m6Z/z3KC42qeZt9Uu8WNYsYQB/Ia&#10;spUCgb4lO/hOw+n4/pSDiMl4a0byqOGGEXb1/V1lSktX/4HzIXWCS3wsjYY+pamUMrY9OhNXNKHn&#10;7IuCM4nP0EkbzJXL3SjXSm2kM4PnD72Z8K3H9vtwcRryT0W0b+asoK69HUMTUrMOWj8+LPtXEAmX&#10;9AfDrz6rQ81OZ7p4G8WoYZttnhnlICtAMLDNFW85a3jJC5B1Jf8vqH8AAAD//wMAUEsBAi0AFAAG&#10;AAgAAAAhALaDOJL+AAAA4QEAABMAAAAAAAAAAAAAAAAAAAAAAFtDb250ZW50X1R5cGVzXS54bWxQ&#10;SwECLQAUAAYACAAAACEAOP0h/9YAAACUAQAACwAAAAAAAAAAAAAAAAAvAQAAX3JlbHMvLnJlbHNQ&#10;SwECLQAUAAYACAAAACEAteU9jNECAAB9BQAADgAAAAAAAAAAAAAAAAAuAgAAZHJzL2Uyb0RvYy54&#10;bWxQSwECLQAUAAYACAAAACEA60RSYNsAAAAJAQAADwAAAAAAAAAAAAAAAAArBQAAZHJzL2Rvd25y&#10;ZXYueG1sUEsFBgAAAAAEAAQA8wAAADMGAAAAAA==&#10;" adj="15351" fillcolor="#7f7f7f" stroked="f" strokeweight="1pt">
                <v:path arrowok="t"/>
              </v:shape>
            </w:pict>
          </mc:Fallback>
        </mc:AlternateContent>
      </w:r>
      <w:r w:rsidRPr="0030131C">
        <w:rPr>
          <w:rFonts w:ascii="HG丸ｺﾞｼｯｸM-PRO" w:eastAsia="HG丸ｺﾞｼｯｸM-PRO" w:hAnsi="HG丸ｺﾞｼｯｸM-PRO"/>
          <w:b/>
          <w:noProof/>
          <w:color w:val="FF0000"/>
        </w:rPr>
        <mc:AlternateContent>
          <mc:Choice Requires="wps">
            <w:drawing>
              <wp:anchor distT="0" distB="0" distL="114300" distR="114300" simplePos="0" relativeHeight="251703296" behindDoc="0" locked="0" layoutInCell="1" allowOverlap="1" wp14:anchorId="7345AB71" wp14:editId="52CEFB4C">
                <wp:simplePos x="0" y="0"/>
                <wp:positionH relativeFrom="margin">
                  <wp:posOffset>4968875</wp:posOffset>
                </wp:positionH>
                <wp:positionV relativeFrom="paragraph">
                  <wp:posOffset>48034</wp:posOffset>
                </wp:positionV>
                <wp:extent cx="967740" cy="285750"/>
                <wp:effectExtent l="0" t="0" r="0" b="0"/>
                <wp:wrapNone/>
                <wp:docPr id="3850" name="テキスト ボックス 3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285750"/>
                        </a:xfrm>
                        <a:prstGeom prst="rect">
                          <a:avLst/>
                        </a:prstGeom>
                        <a:noFill/>
                        <a:ln w="6350">
                          <a:noFill/>
                        </a:ln>
                        <a:effectLst/>
                      </wps:spPr>
                      <wps:txbx>
                        <w:txbxContent>
                          <w:p w:rsidR="00CC5CEB" w:rsidRPr="00F16A7F" w:rsidRDefault="00CC5CEB" w:rsidP="00FD5975">
                            <w:pPr>
                              <w:spacing w:line="280" w:lineRule="exact"/>
                              <w:jc w:val="center"/>
                              <w:rPr>
                                <w:rFonts w:hAnsi="HG丸ｺﾞｼｯｸM-PRO"/>
                                <w:b/>
                                <w:color w:val="FFFFFF"/>
                              </w:rPr>
                            </w:pPr>
                            <w:r w:rsidRPr="00F16A7F">
                              <w:rPr>
                                <w:rFonts w:ascii="HG丸ｺﾞｼｯｸM-PRO" w:eastAsia="HG丸ｺﾞｼｯｸM-PRO" w:hAnsi="HG丸ｺﾞｼｯｸM-PRO" w:hint="eastAsia"/>
                                <w:b/>
                                <w:color w:val="FFFFFF"/>
                                <w:sz w:val="20"/>
                              </w:rPr>
                              <w:t>医療機関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5AB71" id="テキスト ボックス 3850" o:spid="_x0000_s1040" type="#_x0000_t202" style="position:absolute;left:0;text-align:left;margin-left:391.25pt;margin-top:3.8pt;width:76.2pt;height:2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0lYQIAAJYEAAAOAAAAZHJzL2Uyb0RvYy54bWysVEtu2zAQ3RfoHQjuG9nOx4kQOXATpChg&#10;JAGSImuaomKhEocl6UjpMgaKHqJXKLrueXSRPlJ24qZdFd1Qw5nhfN6b0fFJW1fsXllXks74cGfA&#10;mdKS8lLfZfzDzfmbQ86cFzoXFWmV8Qfl+Mnk9avjxqRqRAuqcmUZgmiXNibjC+9NmiROLlQt3A4Z&#10;pWEsyNbC42rvktyKBtHrKhkNBgdJQzY3lqRyDtqz3sgnMX5RKOkvi8Ipz6qMozYfTxvPeTiTybFI&#10;76wwi1KuyxD/UEUtSo2kT6HOhBdsacs/QtWltOSo8DuS6oSKopQq9oBuhoMX3VwvhFGxF4DjzBNM&#10;7v+FlRf3V5aVecZ3D/cBkBY1WOpWX7rH793jz271lXWrb91q1T3+wJ1FL4DWGJfi7bXBa9++pRbk&#10;RwCcmZH86OCSbPn0Dxy8A0htYevwRfsMD5H24YkL1XomoTw6GI/3YJEwjQ73xyguxHx+bKzz7xTV&#10;LAgZt6A6FiDuZ873rhuXkEvTeVlV0Iu00qzJ+MEuQv5mQfBKB42Kg7MOE7roCw+Sb+dthGs4CvUE&#10;1ZzyB6BgqR8uZ+R5iZJmwvkrYTFN6AIb4i9xFBUhNa0lzhZkP/9NH/xBMqycNZjOjLtPS2EVZ9V7&#10;DfqPhnsBHB8ve/vjES522zLftuhlfUpYgCF20cgoBn9fbcTCUn2LRZqGrDAJLZE7434jnvp+Z7CI&#10;Uk2n0QkDbISf6WsjN+QHwG/aW2HNmhUPOi9oM8cifUFO79uTMF16KsrI3DOq6ynC8Efu14satmv7&#10;Hr2efyeTXwAAAP//AwBQSwMEFAAGAAgAAAAhALba1TneAAAACAEAAA8AAABkcnMvZG93bnJldi54&#10;bWxMj8FOwzAMhu9IvENkJG4spbCylabThOCChBBj0rSb15im0CQlybby9ngnuNn6f33+XC1G24sD&#10;hdh5p+B6koEg13jduVbB+v3pagYiJnQae+9IwQ9FWNTnZxWW2h/dGx1WqRUMcbFEBSaloZQyNoYs&#10;xokfyHH24YPFxGtopQ54ZLjtZZ5lhbTYOb5gcKAHQ83Xam8V3M222nyG53G9eVl+m9dB9o8olbq8&#10;GJf3IBKN6a8MJ31Wh5qddn7vdBT9iZFPucpDAYLz+c3tHMROwTQvQNaV/P9A/QsAAP//AwBQSwEC&#10;LQAUAAYACAAAACEAtoM4kv4AAADhAQAAEwAAAAAAAAAAAAAAAAAAAAAAW0NvbnRlbnRfVHlwZXNd&#10;LnhtbFBLAQItABQABgAIAAAAIQA4/SH/1gAAAJQBAAALAAAAAAAAAAAAAAAAAC8BAABfcmVscy8u&#10;cmVsc1BLAQItABQABgAIAAAAIQAVAK0lYQIAAJYEAAAOAAAAAAAAAAAAAAAAAC4CAABkcnMvZTJv&#10;RG9jLnhtbFBLAQItABQABgAIAAAAIQC22tU53gAAAAgBAAAPAAAAAAAAAAAAAAAAALsEAABkcnMv&#10;ZG93bnJldi54bWxQSwUGAAAAAAQABADzAAAAxgUAAAAA&#10;" filled="f" stroked="f" strokeweight=".5pt">
                <v:path arrowok="t"/>
                <v:textbox>
                  <w:txbxContent>
                    <w:p w:rsidR="00CC5CEB" w:rsidRPr="00F16A7F" w:rsidRDefault="00CC5CEB" w:rsidP="00FD5975">
                      <w:pPr>
                        <w:spacing w:line="280" w:lineRule="exact"/>
                        <w:jc w:val="center"/>
                        <w:rPr>
                          <w:rFonts w:hAnsi="HG丸ｺﾞｼｯｸM-PRO"/>
                          <w:b/>
                          <w:color w:val="FFFFFF"/>
                        </w:rPr>
                      </w:pPr>
                      <w:r w:rsidRPr="00F16A7F">
                        <w:rPr>
                          <w:rFonts w:ascii="HG丸ｺﾞｼｯｸM-PRO" w:eastAsia="HG丸ｺﾞｼｯｸM-PRO" w:hAnsi="HG丸ｺﾞｼｯｸM-PRO" w:hint="eastAsia"/>
                          <w:b/>
                          <w:color w:val="FFFFFF"/>
                          <w:sz w:val="20"/>
                        </w:rPr>
                        <w:t>医療機関</w:t>
                      </w:r>
                    </w:p>
                  </w:txbxContent>
                </v:textbox>
                <w10:wrap anchorx="margin"/>
              </v:shape>
            </w:pict>
          </mc:Fallback>
        </mc:AlternateContent>
      </w:r>
      <w:r w:rsidRPr="0030131C">
        <w:rPr>
          <w:noProof/>
          <w:color w:val="FF0000"/>
        </w:rPr>
        <mc:AlternateContent>
          <mc:Choice Requires="wps">
            <w:drawing>
              <wp:anchor distT="0" distB="0" distL="114300" distR="114300" simplePos="0" relativeHeight="251672576" behindDoc="0" locked="0" layoutInCell="1" allowOverlap="1" wp14:anchorId="698B6627" wp14:editId="23DAD451">
                <wp:simplePos x="0" y="0"/>
                <wp:positionH relativeFrom="column">
                  <wp:posOffset>213089</wp:posOffset>
                </wp:positionH>
                <wp:positionV relativeFrom="paragraph">
                  <wp:posOffset>168049</wp:posOffset>
                </wp:positionV>
                <wp:extent cx="952500" cy="495300"/>
                <wp:effectExtent l="0" t="0" r="19050" b="19050"/>
                <wp:wrapNone/>
                <wp:docPr id="3854" name="円/楕円 38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C5F43" w:rsidRDefault="00CC5CEB" w:rsidP="00FD5975">
                            <w:pPr>
                              <w:jc w:val="center"/>
                              <w:rPr>
                                <w:rFonts w:ascii="HG丸ｺﾞｼｯｸM-PRO" w:eastAsia="HG丸ｺﾞｼｯｸM-PRO" w:hAnsi="HG丸ｺﾞｼｯｸM-PRO"/>
                                <w:b/>
                                <w:sz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98B6627" id="円/楕円 3854" o:spid="_x0000_s1041" style="position:absolute;left:0;text-align:left;margin-left:16.8pt;margin-top:13.25pt;width:75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X49oAIAAFcFAAAOAAAAZHJzL2Uyb0RvYy54bWysVEtu2zAQ3RfoHQjuG9lOXCRC5MBI4KKA&#10;mwRIiqxpirKIkhyWpC25B8gNeoQcrT1Hh5TkxE3RRVEtqCHnw5k383h+0WpFtsJ5Caag46MRJcJw&#10;KKVZF/Tz/eLdKSU+MFMyBUYUdCc8vZi9fXPe2FxMoAZVCkcwiPF5Ywtah2DzLPO8Fpr5I7DCoLIC&#10;p1nArVtnpWMNRtcqm4xG77MGXGkdcOE9nl51SjpL8atK8HBTVV4EogqKuYW0urSu4prNzlm+dszW&#10;kvdpsH/IQjNp8NJ9qCsWGNk4+SqUltyBhyoccdAZVJXkItWA1YxHv1VzVzMrUi0Ijrd7mPz/C8uv&#10;t7eOyLKgx6fTE0oM09ilH4+P2c+n7/gj6RhRaqzP0fjO3rpYp7dL4F88KrIDTdz43qatnI62WCVp&#10;E+S7PeSiDYTj4dl0Mh1hYziqTs6mxyjHmCwfnK3z4YMATaJQUKGUtD6CwnK2XfrQWQ9WKTVQslxI&#10;pdJm5y+VI1uG/cexKaGhRDEf8LCgi/SlWGqjP0HZ2WFC+zR88k8Z+ZdxlSENzvvZaBqTZzi5lWIB&#10;RW0RS2/WlDC1Rkrw4NIFB95d1L9n1RV24BarvGK+7hyTqhtgLQOySEld0NOY/ACiMhEDkXjQY/Xc&#10;oCiFdtWm7o+PY6R4tIJyhyPhoOOKt3wh8d4lgnbLHJIDC0bChxtcKgWIAvQSJTW4b386j/Y4s6il&#10;pEGyIUJfN8wJ7MVHg9McmTkIbhBWg2A2+hKwf2N8SixPIjq4oAaxcqAf8B2Yx1tQxQzHuzrs+81l&#10;6EiPLwkX83kyQwZaFpbmzvIYPEIVEb5vH5iz/bwFHNRrGIj4auY62+hpYL4JUMk0kM849vxA9qYZ&#10;6l+a+Dy83Cer5/dw9gsAAP//AwBQSwMEFAAGAAgAAAAhAI0qXnfdAAAACQEAAA8AAABkcnMvZG93&#10;bnJldi54bWxMj8FOwzAQRO9I/QdrK3GjDimJohCnQqBKcKOF3t14G0e11yF2m/D3OCd6290Zzb6p&#10;NpM17IqD7xwJeFwlwJAapzpqBXx/bR8KYD5IUtI4QgG/6GFTL+4qWSo30g6v+9CyGEK+lAJ0CH3J&#10;uW80WulXrkeK2skNVoa4Di1XgxxjuDU8TZKcW9lR/KBlj68am/P+YgVsM9t8Tu86PX8Uu8OPce3h&#10;7TQKcb+cXp6BBZzCvxlm/IgOdWQ6ugspz4yA9TqPTgFpngGb9WI+HOOQPGXA64rfNqj/AAAA//8D&#10;AFBLAQItABQABgAIAAAAIQC2gziS/gAAAOEBAAATAAAAAAAAAAAAAAAAAAAAAABbQ29udGVudF9U&#10;eXBlc10ueG1sUEsBAi0AFAAGAAgAAAAhADj9If/WAAAAlAEAAAsAAAAAAAAAAAAAAAAALwEAAF9y&#10;ZWxzLy5yZWxzUEsBAi0AFAAGAAgAAAAhADo1fj2gAgAAVwUAAA4AAAAAAAAAAAAAAAAALgIAAGRy&#10;cy9lMm9Eb2MueG1sUEsBAi0AFAAGAAgAAAAhAI0qXnfdAAAACQEAAA8AAAAAAAAAAAAAAAAA+gQA&#10;AGRycy9kb3ducmV2LnhtbFBLBQYAAAAABAAEAPMAAAAEBgAAAAA=&#10;" fillcolor="#7f7f7f" strokecolor="window" strokeweight="1.5pt">
                <v:stroke joinstyle="miter"/>
                <v:path arrowok="t"/>
                <v:textbox inset="0,0,0,0">
                  <w:txbxContent>
                    <w:p w:rsidR="00CC5CEB" w:rsidRPr="001C5F43" w:rsidRDefault="00CC5CEB" w:rsidP="00FD5975">
                      <w:pPr>
                        <w:jc w:val="center"/>
                        <w:rPr>
                          <w:rFonts w:ascii="HG丸ｺﾞｼｯｸM-PRO" w:eastAsia="HG丸ｺﾞｼｯｸM-PRO" w:hAnsi="HG丸ｺﾞｼｯｸM-PRO"/>
                          <w:b/>
                          <w:sz w:val="20"/>
                        </w:rPr>
                      </w:pPr>
                    </w:p>
                  </w:txbxContent>
                </v:textbox>
              </v:oval>
            </w:pict>
          </mc:Fallback>
        </mc:AlternateContent>
      </w: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76672" behindDoc="0" locked="0" layoutInCell="1" allowOverlap="1" wp14:anchorId="1D0FDB5B" wp14:editId="045EE0D1">
                <wp:simplePos x="0" y="0"/>
                <wp:positionH relativeFrom="column">
                  <wp:posOffset>1086485</wp:posOffset>
                </wp:positionH>
                <wp:positionV relativeFrom="paragraph">
                  <wp:posOffset>48895</wp:posOffset>
                </wp:positionV>
                <wp:extent cx="476250" cy="228600"/>
                <wp:effectExtent l="85725" t="0" r="66675" b="0"/>
                <wp:wrapNone/>
                <wp:docPr id="3847" name="右矢印 3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623812">
                          <a:off x="0" y="0"/>
                          <a:ext cx="476250" cy="228600"/>
                        </a:xfrm>
                        <a:prstGeom prst="rightArrow">
                          <a:avLst/>
                        </a:prstGeom>
                        <a:solidFill>
                          <a:sysClr val="window" lastClr="FFFFFF">
                            <a:lumMod val="5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370CE3" id="右矢印 3847" o:spid="_x0000_s1026" type="#_x0000_t13" style="position:absolute;left:0;text-align:left;margin-left:85.55pt;margin-top:3.85pt;width:37.5pt;height:18pt;rotation:-3250791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1KjqgIAACwFAAAOAAAAZHJzL2Uyb0RvYy54bWysVF1uEzEQfkfiDpbf6SbbNAlRN1XUKggp&#10;tJFa1GfX681a2B5jO9mEOyCOgMQJkDhTxTUYezdNKDwh9sGa8Yy/+ftmzy+2WpGNcF6CKWj/pEeJ&#10;MBxKaVYFfX83fzWmxAdmSqbAiILuhKcX05cvzhs7ETnUoErhCIIYP2lsQesQ7CTLPK+FZv4ErDBo&#10;rMBpFlB1q6x0rEF0rbK81xtmDbjSOuDCe7y9ao10mvCrSvBwU1VeBKIKirmFdLp0PsQzm56zycox&#10;W0vepcH+IQvNpMGgT1BXLDCydvIPKC25Aw9VOOGgM6gqyUWqAavp955Vc1szK1It2Bxvn9rk/x8s&#10;v94sHZFlQU/HgxElhmmc0uOXHz+/fnv8/J2kW2xSY/0EfW/t0sUyvV0A/+DRkP1miYrvfLaV08QB&#10;trw/Huan436eOoQ1k20awO5pAGIbCMfLwWiYn+GYOJryfDzspQFlbBKxYlzrfHgjQJMoFNTJVR1m&#10;zkGToNlm4UPM6eCYkgUly7lUKik7f6kc2TAkBPKoxKdEMR/wsqDz9CUstdbvoGz9znr4RaogsE/v&#10;W/EYVxnSYKX5CD0JZ0jlSrGAorbYXG9WlDC1wh3hwaUABmJKCNome8V83UbzEbYlppYBt0NJXdBx&#10;zGGfhDLxmUj87ko+dD5KD1DucK6p+5iPt3wusWMLLHTJHDIcL3Frww0elQLMHDqJkhrcp7/dR38k&#10;HlopaXBjsKqPa+YE9u+tQUq+7g8GCBuSMjgb5ai4Y8vDscWs9SXgDPopuyRG/6D2YuVA3+Nyz2JU&#10;NDHDMXbbv065DO0m4++Bi9ksueFaWRYW5tbyCL5v7932njnb0SYg365hv11s8ow3rW98aWC2DlDJ&#10;RKpDXzvW40omHnS/j7jzx3ryOvzkpr8AAAD//wMAUEsDBBQABgAIAAAAIQBzcsds4AAAAAoBAAAP&#10;AAAAZHJzL2Rvd25yZXYueG1sTI/BTsMwEETvSPyDtZW4tU6CCBDiVAip4kA5tEWqenPjbZISr6PY&#10;bc3fsz3BcWafZmfKebS9OOPoO0cK0lkCAql2pqNGwddmMX0C4YMmo3tHqOAHPcyr25tSF8ZdaIXn&#10;dWgEh5AvtII2hKGQ0tctWu1nbkDi28GNVgeWYyPNqC8cbnuZJUkure6IP7R6wLcW6+/1ySo4Lsxm&#10;GWS02/Bhh6P/fIiP7zul7ibx9QVEwBj+YLjW5+pQcae9O5Hxomf9nOSMKpimKW9gIstydvYK8vsM&#10;ZFXK/xOqXwAAAP//AwBQSwECLQAUAAYACAAAACEAtoM4kv4AAADhAQAAEwAAAAAAAAAAAAAAAAAA&#10;AAAAW0NvbnRlbnRfVHlwZXNdLnhtbFBLAQItABQABgAIAAAAIQA4/SH/1gAAAJQBAAALAAAAAAAA&#10;AAAAAAAAAC8BAABfcmVscy8ucmVsc1BLAQItABQABgAIAAAAIQCPM1KjqgIAACwFAAAOAAAAAAAA&#10;AAAAAAAAAC4CAABkcnMvZTJvRG9jLnhtbFBLAQItABQABgAIAAAAIQBzcsds4AAAAAoBAAAPAAAA&#10;AAAAAAAAAAAAAAQFAABkcnMvZG93bnJldi54bWxQSwUGAAAAAAQABADzAAAAEQYAAAAA&#10;" adj="16416" fillcolor="#7f7f7f" stroked="f" strokeweight="1pt">
                <v:path arrowok="t"/>
              </v:shape>
            </w:pict>
          </mc:Fallback>
        </mc:AlternateContent>
      </w:r>
      <w:r w:rsidRPr="0030131C">
        <w:rPr>
          <w:noProof/>
          <w:color w:val="FF0000"/>
        </w:rPr>
        <mc:AlternateContent>
          <mc:Choice Requires="wps">
            <w:drawing>
              <wp:anchor distT="0" distB="0" distL="114300" distR="114300" simplePos="0" relativeHeight="251693056" behindDoc="0" locked="0" layoutInCell="1" allowOverlap="1" wp14:anchorId="46E37297" wp14:editId="1EAFDB55">
                <wp:simplePos x="0" y="0"/>
                <wp:positionH relativeFrom="margin">
                  <wp:posOffset>203564</wp:posOffset>
                </wp:positionH>
                <wp:positionV relativeFrom="paragraph">
                  <wp:posOffset>16284</wp:posOffset>
                </wp:positionV>
                <wp:extent cx="967740" cy="285750"/>
                <wp:effectExtent l="0" t="0" r="0" b="0"/>
                <wp:wrapNone/>
                <wp:docPr id="3848" name="テキスト ボックス 3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285750"/>
                        </a:xfrm>
                        <a:prstGeom prst="rect">
                          <a:avLst/>
                        </a:prstGeom>
                        <a:noFill/>
                        <a:ln w="6350">
                          <a:noFill/>
                        </a:ln>
                        <a:effectLst/>
                      </wps:spPr>
                      <wps:txbx>
                        <w:txbxContent>
                          <w:p w:rsidR="00CC5CEB" w:rsidRPr="00DD09F6" w:rsidRDefault="00CC5CEB" w:rsidP="00FD5975">
                            <w:pPr>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sz w:val="20"/>
                              </w:rPr>
                              <w:t>その他</w:t>
                            </w:r>
                            <w:r w:rsidRPr="00DD09F6">
                              <w:rPr>
                                <w:rFonts w:ascii="HG丸ｺﾞｼｯｸM-PRO" w:eastAsia="HG丸ｺﾞｼｯｸM-PRO" w:hAnsi="HG丸ｺﾞｼｯｸM-PRO"/>
                                <w:b/>
                                <w:color w:val="FFFFFF"/>
                                <w:sz w:val="20"/>
                              </w:rPr>
                              <w:t>団体</w:t>
                            </w:r>
                          </w:p>
                          <w:p w:rsidR="00CC5CEB" w:rsidRPr="00DD09F6" w:rsidRDefault="00CC5CEB" w:rsidP="00FD5975">
                            <w:pPr>
                              <w:spacing w:line="280" w:lineRule="exact"/>
                              <w:jc w:val="center"/>
                              <w:rPr>
                                <w:rFonts w:hAnsi="HG丸ｺﾞｼｯｸM-PRO"/>
                                <w:b/>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37297" id="テキスト ボックス 3848" o:spid="_x0000_s1042" type="#_x0000_t202" style="position:absolute;left:0;text-align:left;margin-left:16.05pt;margin-top:1.3pt;width:76.2pt;height:2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qFXgIAAJYEAAAOAAAAZHJzL2Uyb0RvYy54bWysVMuO0zAU3SPxD5b3NG2nr4majsqMipCq&#10;mZE6aNau47QRia+x3SZl2UqIj+AXEGu+Jz/CtZM+GFghNs59v869Gd+UeUa2QpsUZEQ7rTYlQnKI&#10;U7mK6Ien2ZsRJcYyGbMMpIjoThh6M3n9alyoUHRhDVksNMEg0oSFiujaWhUGgeFrkTPTAiUkKhPQ&#10;ObPI6lUQa1Zg9DwLuu32IChAx0oDF8ag9K5W0omPnySC24ckMcKSLKJYm/Wv9u/SvcFkzMKVZmqd&#10;8qYM9g9V5CyVmPQU6o5ZRjY6/SNUnnINBhLb4pAHkCQpF74H7KbTftHNYs2U8L3gcIw6jcn8v7D8&#10;fvuoSRpH9GrUQ6wkyxGl6vCl2n+v9j+rw1dSHb5Vh0O1/4E88VY4tEKZEH0XCr1t+RZKBN8PwKg5&#10;8I8GTYILm9rBoLUbUpno3H2xfYKOiMvuhIUoLeEovB4Mhz3UcFR1R/1h32MVnJ2VNvadgJw4IqIa&#10;ofYFsO3cWJeehUcTl0vCLM0yD3cmSRHRwRWG/E2DHpl0EuEXpwnjuqgLd5Qtl6UfV6fndseJlhDv&#10;cAoa6uUyis9SLGnOjH1kGrcJu8ALsQ/4JBlgamgoStagP/9N7uwRZNRSUuB2RtR82jAtKMneS4T/&#10;utNzw7Ge6fWHXWT0pWZ5qZGb/BbwADp4i4p70tnb7EgmGvJnPKSpy4oqJjnmjqg9kre2vhk8RC6m&#10;U2+EC6yYncuF4kfw3cCfymemVYOKRTjv4bjHLHwBTm1bgzDdWEhSj9x5qs0W4fJ7QJtDddd1yXur&#10;8+9k8gsAAP//AwBQSwMEFAAGAAgAAAAhAHa7EITdAAAABwEAAA8AAABkcnMvZG93bnJldi54bWxM&#10;jsFOwzAQRO9I/IO1SNyo01DSKMSpKgQXJIQolRC3bbzEAXsdYrcNf497guNoRm9evZqcFQcaQ+9Z&#10;wXyWgSBuve65U7B9fbgqQYSIrNF6JgU/FGDVnJ/VWGl/5Bc6bGInEoRDhQpMjEMlZWgNOQwzPxCn&#10;7sOPDmOKYyf1iMcEd1bmWVZIhz2nB4MD3RlqvzZ7p2BZvmvzOT5O27en9bd5HqS9R6nU5cW0vgUR&#10;aYp/YzjpJ3VoktPO71kHYRVc5/O0VJAXIE51ubgBsVOwWBYgm1r+929+AQAA//8DAFBLAQItABQA&#10;BgAIAAAAIQC2gziS/gAAAOEBAAATAAAAAAAAAAAAAAAAAAAAAABbQ29udGVudF9UeXBlc10ueG1s&#10;UEsBAi0AFAAGAAgAAAAhADj9If/WAAAAlAEAAAsAAAAAAAAAAAAAAAAALwEAAF9yZWxzLy5yZWxz&#10;UEsBAi0AFAAGAAgAAAAhAMUueoVeAgAAlgQAAA4AAAAAAAAAAAAAAAAALgIAAGRycy9lMm9Eb2Mu&#10;eG1sUEsBAi0AFAAGAAgAAAAhAHa7EITdAAAABwEAAA8AAAAAAAAAAAAAAAAAuAQAAGRycy9kb3du&#10;cmV2LnhtbFBLBQYAAAAABAAEAPMAAADCBQAAAAA=&#10;" filled="f" stroked="f" strokeweight=".5pt">
                <v:path arrowok="t"/>
                <v:textbox>
                  <w:txbxContent>
                    <w:p w:rsidR="00CC5CEB" w:rsidRPr="00DD09F6" w:rsidRDefault="00CC5CEB" w:rsidP="00FD5975">
                      <w:pPr>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sz w:val="20"/>
                        </w:rPr>
                        <w:t>その他</w:t>
                      </w:r>
                      <w:r w:rsidRPr="00DD09F6">
                        <w:rPr>
                          <w:rFonts w:ascii="HG丸ｺﾞｼｯｸM-PRO" w:eastAsia="HG丸ｺﾞｼｯｸM-PRO" w:hAnsi="HG丸ｺﾞｼｯｸM-PRO"/>
                          <w:b/>
                          <w:color w:val="FFFFFF"/>
                          <w:sz w:val="20"/>
                        </w:rPr>
                        <w:t>団体</w:t>
                      </w:r>
                    </w:p>
                    <w:p w:rsidR="00CC5CEB" w:rsidRPr="00DD09F6" w:rsidRDefault="00CC5CEB" w:rsidP="00FD5975">
                      <w:pPr>
                        <w:spacing w:line="280" w:lineRule="exact"/>
                        <w:jc w:val="center"/>
                        <w:rPr>
                          <w:rFonts w:hAnsi="HG丸ｺﾞｼｯｸM-PRO"/>
                          <w:b/>
                          <w:color w:val="FFFFFF"/>
                        </w:rPr>
                      </w:pPr>
                    </w:p>
                  </w:txbxContent>
                </v:textbox>
                <w10:wrap anchorx="margin"/>
              </v:shape>
            </w:pict>
          </mc:Fallback>
        </mc:AlternateContent>
      </w: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6912" behindDoc="0" locked="0" layoutInCell="1" allowOverlap="1" wp14:anchorId="5B7E0280" wp14:editId="0C32D24D">
                <wp:simplePos x="0" y="0"/>
                <wp:positionH relativeFrom="column">
                  <wp:posOffset>3931285</wp:posOffset>
                </wp:positionH>
                <wp:positionV relativeFrom="paragraph">
                  <wp:posOffset>73025</wp:posOffset>
                </wp:positionV>
                <wp:extent cx="410210" cy="234950"/>
                <wp:effectExtent l="30480" t="0" r="58420" b="1270"/>
                <wp:wrapNone/>
                <wp:docPr id="3845" name="右矢印 38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4008831">
                          <a:off x="0" y="0"/>
                          <a:ext cx="410210" cy="234950"/>
                        </a:xfrm>
                        <a:prstGeom prst="rightArrow">
                          <a:avLst/>
                        </a:prstGeom>
                        <a:solidFill>
                          <a:sysClr val="window" lastClr="FFFFFF">
                            <a:lumMod val="5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55518" id="右矢印 3845" o:spid="_x0000_s1026" type="#_x0000_t13" style="position:absolute;left:0;text-align:left;margin-left:309.55pt;margin-top:5.75pt;width:32.3pt;height:18.5pt;rotation:-8291581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oECqgIAACwFAAAOAAAAZHJzL2Uyb0RvYy54bWysVF1uEzEQfkfiDpbf6e6mCU2jbqqoVRBS&#10;aCu1qM+u15u1sD3GdrIJd0AcAYkTIHGmimsw9m6aUHhC7IM14xl/8/fNnp1vtCJr4bwEU9LiKKdE&#10;GA6VNMuSvr+bvxpT4gMzFVNgREm3wtPz6csXZ62diAE0oCrhCIIYP2ltSZsQ7CTLPG+EZv4IrDBo&#10;rMFpFlB1y6xyrEV0rbJBnr/OWnCVdcCF93h72RnpNOHXteDhuq69CESVFHML6XTpfIhnNj1jk6Vj&#10;tpG8T4P9QxaaSYNBn6AuWWBk5eQfUFpyBx7qcMRBZ1DXkotUA1ZT5M+quW2YFakWbI63T23y/w+W&#10;X61vHJFVSY/HwxElhmmc0uOXHz+/fnv8/J2kW2xSa/0EfW/tjYtlersA/sGjIfvNEhXf+2xqp4kD&#10;bHkxzPPx+LhIHcKaySYNYPs0ALEJhOPlsMgHBY6Jo2lwPDwdpQFlbBKxYlzrfHgjQJMolNTJZRNm&#10;zkGboNl64UPMae+YkgUlq7lUKilbf6EcWTMkBPKowqdEMR/wsqTz9CUstdLvoOr8Rjl+kSoI7NP7&#10;TjzEVYa0WOngBD0JZ0jlWrGAorbYXG+WlDC1xB3hwaUABmJKCNole8l800XzEbYjppYBt0NJXdJx&#10;zGGXhDLxmUj87kvedz5KD1Btca6p+5iPt3wusWMLLPSGOWQ4XuLWhms8agWYOfQSJQ24T3+7j/5I&#10;PLRS0uLGYFUfV8wJ7N9bg5Q8LYZDhA1JGY5OBqi4Q8vDocWs9AXgDIqUXRKjf1A7sXag73G5ZzEq&#10;mpjhGLvrX69chG6T8ffAxWyW3HCtLAsLc2t5BN+1925zz5ztaROQb1ew2y42ecabzje+NDBbBahl&#10;ItW+rz3rcSUTD/rfR9z5Qz157X9y018AAAD//wMAUEsDBBQABgAIAAAAIQDcif/N4QAAAAkBAAAP&#10;AAAAZHJzL2Rvd25yZXYueG1sTI9BT8JAEIXvJv6HzZh4g22LaaB2SwhRDiaECBjjbekObUN3tnYX&#10;qP/e8SS3mfde3nyTzwfbigv2vnGkIB5HIJBKZxqqFOx3r6MpCB80Gd06QgU/6GFe3N/lOjPuSu94&#10;2YZKcAn5TCuoQ+gyKX1Zo9V+7Dok9o6utzrw2lfS9PrK5baVSRSl0uqG+EKtO1zWWJ62Z6tgg3I9&#10;/TyuT6vYfDztNi9vq/jrW6nHh2HxDCLgEP7D8IfP6FAw08GdyXjRKkgnyYyjCkbJBAQH0nTGwoEH&#10;FmSRy9sPil8AAAD//wMAUEsBAi0AFAAGAAgAAAAhALaDOJL+AAAA4QEAABMAAAAAAAAAAAAAAAAA&#10;AAAAAFtDb250ZW50X1R5cGVzXS54bWxQSwECLQAUAAYACAAAACEAOP0h/9YAAACUAQAACwAAAAAA&#10;AAAAAAAAAAAvAQAAX3JlbHMvLnJlbHNQSwECLQAUAAYACAAAACEAfL6BAqoCAAAsBQAADgAAAAAA&#10;AAAAAAAAAAAuAgAAZHJzL2Uyb0RvYy54bWxQSwECLQAUAAYACAAAACEA3In/zeEAAAAJAQAADwAA&#10;AAAAAAAAAAAAAAAEBQAAZHJzL2Rvd25yZXYueG1sUEsFBgAAAAAEAAQA8wAAABIGAAAAAA==&#10;" adj="15414" fillcolor="#7f7f7f" stroked="f" strokeweight="1pt">
                <v:path arrowok="t"/>
              </v:shape>
            </w:pict>
          </mc:Fallback>
        </mc:AlternateContent>
      </w:r>
      <w:r w:rsidRPr="0030131C">
        <w:rPr>
          <w:rFonts w:ascii="HG丸ｺﾞｼｯｸM-PRO" w:eastAsia="HG丸ｺﾞｼｯｸM-PRO" w:hAnsi="HG丸ｺﾞｼｯｸM-PRO"/>
          <w:b/>
          <w:noProof/>
          <w:color w:val="FF0000"/>
        </w:rPr>
        <mc:AlternateContent>
          <mc:Choice Requires="wps">
            <w:drawing>
              <wp:anchor distT="0" distB="0" distL="114300" distR="114300" simplePos="0" relativeHeight="251702272" behindDoc="0" locked="0" layoutInCell="1" allowOverlap="1" wp14:anchorId="14BA99BC" wp14:editId="55A878E5">
                <wp:simplePos x="0" y="0"/>
                <wp:positionH relativeFrom="margin">
                  <wp:posOffset>4498340</wp:posOffset>
                </wp:positionH>
                <wp:positionV relativeFrom="paragraph">
                  <wp:posOffset>173355</wp:posOffset>
                </wp:positionV>
                <wp:extent cx="1143000" cy="285750"/>
                <wp:effectExtent l="0" t="0" r="0" b="0"/>
                <wp:wrapNone/>
                <wp:docPr id="3844" name="テキスト ボックス 3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285750"/>
                        </a:xfrm>
                        <a:prstGeom prst="rect">
                          <a:avLst/>
                        </a:prstGeom>
                        <a:noFill/>
                        <a:ln w="6350">
                          <a:noFill/>
                        </a:ln>
                        <a:effectLst/>
                      </wps:spPr>
                      <wps:txbx>
                        <w:txbxContent>
                          <w:p w:rsidR="00CC5CEB" w:rsidRPr="00DD09F6" w:rsidRDefault="00CC5CEB" w:rsidP="00FD5975">
                            <w:pPr>
                              <w:jc w:val="center"/>
                              <w:rPr>
                                <w:rFonts w:hAnsi="HG丸ｺﾞｼｯｸM-PRO"/>
                                <w:b/>
                                <w:color w:val="FFFFFF"/>
                              </w:rPr>
                            </w:pPr>
                            <w:r w:rsidRPr="003A534C">
                              <w:rPr>
                                <w:rFonts w:ascii="HG丸ｺﾞｼｯｸM-PRO" w:eastAsia="HG丸ｺﾞｼｯｸM-PRO" w:hAnsi="HG丸ｺﾞｼｯｸM-PRO" w:hint="eastAsia"/>
                                <w:b/>
                                <w:color w:val="FFFFFF"/>
                                <w:spacing w:val="2"/>
                                <w:w w:val="83"/>
                                <w:kern w:val="0"/>
                                <w:sz w:val="20"/>
                                <w:fitText w:val="1507" w:id="1252255745"/>
                              </w:rPr>
                              <w:t>福祉</w:t>
                            </w:r>
                            <w:r w:rsidRPr="003A534C">
                              <w:rPr>
                                <w:rFonts w:ascii="HG丸ｺﾞｼｯｸM-PRO" w:eastAsia="HG丸ｺﾞｼｯｸM-PRO" w:hAnsi="HG丸ｺﾞｼｯｸM-PRO"/>
                                <w:b/>
                                <w:color w:val="FFFFFF"/>
                                <w:spacing w:val="2"/>
                                <w:w w:val="83"/>
                                <w:kern w:val="0"/>
                                <w:sz w:val="20"/>
                                <w:fitText w:val="1507" w:id="1252255745"/>
                              </w:rPr>
                              <w:t>サービス</w:t>
                            </w:r>
                            <w:r w:rsidRPr="003A534C">
                              <w:rPr>
                                <w:rFonts w:ascii="HG丸ｺﾞｼｯｸM-PRO" w:eastAsia="HG丸ｺﾞｼｯｸM-PRO" w:hAnsi="HG丸ｺﾞｼｯｸM-PRO" w:hint="eastAsia"/>
                                <w:b/>
                                <w:color w:val="FFFFFF"/>
                                <w:spacing w:val="2"/>
                                <w:w w:val="83"/>
                                <w:kern w:val="0"/>
                                <w:sz w:val="20"/>
                                <w:fitText w:val="1507" w:id="1252255745"/>
                              </w:rPr>
                              <w:t>事業</w:t>
                            </w:r>
                            <w:r w:rsidRPr="003A534C">
                              <w:rPr>
                                <w:rFonts w:ascii="HG丸ｺﾞｼｯｸM-PRO" w:eastAsia="HG丸ｺﾞｼｯｸM-PRO" w:hAnsi="HG丸ｺﾞｼｯｸM-PRO" w:hint="eastAsia"/>
                                <w:b/>
                                <w:color w:val="FFFFFF"/>
                                <w:spacing w:val="-7"/>
                                <w:w w:val="83"/>
                                <w:kern w:val="0"/>
                                <w:sz w:val="20"/>
                                <w:fitText w:val="1507" w:id="1252255745"/>
                              </w:rPr>
                              <w:t>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A99BC" id="テキスト ボックス 3844" o:spid="_x0000_s1043" type="#_x0000_t202" style="position:absolute;left:0;text-align:left;margin-left:354.2pt;margin-top:13.65pt;width:90pt;height:2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4/eYAIAAJcEAAAOAAAAZHJzL2Uyb0RvYy54bWysVEtu2zAQ3RfoHQjua/mbuILlwE3gooCR&#10;BHCKrGmKsoRKHJakLbnLGAh6iF6h6Lrn0UU6pORP066Kbqgh5z/vjSZXVZGTrdAmAxnRXqdLiZAc&#10;4kyuI/rxYf5mTImxTMYsBykiuhOGXk1fv5qUKhR9SCGPhSYYRJqwVBFNrVVhEBieioKZDighUZmA&#10;LpjFq14HsWYlRi/yoN/tXgQl6Fhp4MIYfL1plHTq4yeJ4PYuSYywJI8o1mb9qf25cmcwnbBwrZlK&#10;M96Wwf6hioJlEpMeQ90wy8hGZ3+EKjKuwUBiOxyKAJIk48L3gN30ui+6WaZMCd8LDseo45jM/wvL&#10;b7f3mmRxRAfj4ZASyQpEqd4/10/f66ef9f4rqfff6v2+fvqBd+KtcGilMiH6LhV62+odVAi+H4BR&#10;C+CfDJoEZzaNg0FrN6Qq0YX7YvsEHRGX3RELUVnCXbTecNDtooqjrj8eXY48WMHJW2lj3wsoiBMi&#10;qhFrXwHbLox1+Vl4MHHJJMyzPPd455KUEb0YYMjfNOiRS/ciPHPaMK6NpnIn2WpV+Xn1Ro487mkF&#10;8Q7HoKFhl1F8nmFJC2bsPdNIJ+wCV8Te4ZHkgKmhlShJQX/527uzR5RRS0mJ9Iyo+bxhWlCSf5CI&#10;/9vecOj47C/D0WUfL/pcszrXyE1xDbgBPVxGxb3o7G1+EBMNxSNu0sxlRRWTHHNH1B7Ea9ssDW4i&#10;F7OZN0IGK2YXcqn4AX038IfqkWnVomIRz1s4EJmFL8BpbBsQZhsLSeaRO021pRGy3wPabqpbr/O7&#10;tzr9T6a/AAAA//8DAFBLAwQUAAYACAAAACEA/GxajN0AAAAJAQAADwAAAGRycy9kb3ducmV2Lnht&#10;bEyPwU7DMAyG70i8Q2QkbiylQywqTacJwQUJIcYkxM1rQlNonJJkW3l7vNM42v+vz5/r5eQHsbcx&#10;9YE0XM8KEJbaYHrqNGzeHq8UiJSRDA6BrIZfm2DZnJ/VWJlwoFe7X+dOMIRShRpczmMlZWqd9Zhm&#10;YbTE2WeIHjOPsZMm4oHhfpBlUdxKjz3xBYejvXe2/V7vvIaF+jDuKz5Nm/fn1Y97GeXwgFLry4tp&#10;dQci2ymfynDUZ3Vo2GkbdmSSGJhRqBuuaigXcxBcUOq42HJSzkE2tfz/QfMHAAD//wMAUEsBAi0A&#10;FAAGAAgAAAAhALaDOJL+AAAA4QEAABMAAAAAAAAAAAAAAAAAAAAAAFtDb250ZW50X1R5cGVzXS54&#10;bWxQSwECLQAUAAYACAAAACEAOP0h/9YAAACUAQAACwAAAAAAAAAAAAAAAAAvAQAAX3JlbHMvLnJl&#10;bHNQSwECLQAUAAYACAAAACEAds+P3mACAACXBAAADgAAAAAAAAAAAAAAAAAuAgAAZHJzL2Uyb0Rv&#10;Yy54bWxQSwECLQAUAAYACAAAACEA/GxajN0AAAAJAQAADwAAAAAAAAAAAAAAAAC6BAAAZHJzL2Rv&#10;d25yZXYueG1sUEsFBgAAAAAEAAQA8wAAAMQFAAAAAA==&#10;" filled="f" stroked="f" strokeweight=".5pt">
                <v:path arrowok="t"/>
                <v:textbox>
                  <w:txbxContent>
                    <w:p w:rsidR="00CC5CEB" w:rsidRPr="00DD09F6" w:rsidRDefault="00CC5CEB" w:rsidP="00FD5975">
                      <w:pPr>
                        <w:jc w:val="center"/>
                        <w:rPr>
                          <w:rFonts w:hAnsi="HG丸ｺﾞｼｯｸM-PRO"/>
                          <w:b/>
                          <w:color w:val="FFFFFF"/>
                        </w:rPr>
                      </w:pPr>
                      <w:r w:rsidRPr="00F66133">
                        <w:rPr>
                          <w:rFonts w:ascii="HG丸ｺﾞｼｯｸM-PRO" w:eastAsia="HG丸ｺﾞｼｯｸM-PRO" w:hAnsi="HG丸ｺﾞｼｯｸM-PRO" w:hint="eastAsia"/>
                          <w:b/>
                          <w:color w:val="FFFFFF"/>
                          <w:w w:val="83"/>
                          <w:kern w:val="0"/>
                          <w:sz w:val="20"/>
                          <w:fitText w:val="1507" w:id="1252255745"/>
                        </w:rPr>
                        <w:t>福祉</w:t>
                      </w:r>
                      <w:r w:rsidRPr="00F66133">
                        <w:rPr>
                          <w:rFonts w:ascii="HG丸ｺﾞｼｯｸM-PRO" w:eastAsia="HG丸ｺﾞｼｯｸM-PRO" w:hAnsi="HG丸ｺﾞｼｯｸM-PRO"/>
                          <w:b/>
                          <w:color w:val="FFFFFF"/>
                          <w:w w:val="83"/>
                          <w:kern w:val="0"/>
                          <w:sz w:val="20"/>
                          <w:fitText w:val="1507" w:id="1252255745"/>
                        </w:rPr>
                        <w:t>サービス</w:t>
                      </w:r>
                      <w:r w:rsidRPr="00F66133">
                        <w:rPr>
                          <w:rFonts w:ascii="HG丸ｺﾞｼｯｸM-PRO" w:eastAsia="HG丸ｺﾞｼｯｸM-PRO" w:hAnsi="HG丸ｺﾞｼｯｸM-PRO" w:hint="eastAsia"/>
                          <w:b/>
                          <w:color w:val="FFFFFF"/>
                          <w:w w:val="83"/>
                          <w:kern w:val="0"/>
                          <w:sz w:val="20"/>
                          <w:fitText w:val="1507" w:id="1252255745"/>
                        </w:rPr>
                        <w:t>事業</w:t>
                      </w:r>
                      <w:r w:rsidRPr="00F66133">
                        <w:rPr>
                          <w:rFonts w:ascii="HG丸ｺﾞｼｯｸM-PRO" w:eastAsia="HG丸ｺﾞｼｯｸM-PRO" w:hAnsi="HG丸ｺﾞｼｯｸM-PRO" w:hint="eastAsia"/>
                          <w:b/>
                          <w:color w:val="FFFFFF"/>
                          <w:spacing w:val="-2"/>
                          <w:w w:val="83"/>
                          <w:kern w:val="0"/>
                          <w:sz w:val="20"/>
                          <w:fitText w:val="1507" w:id="1252255745"/>
                        </w:rPr>
                        <w:t>者</w:t>
                      </w:r>
                    </w:p>
                  </w:txbxContent>
                </v:textbox>
                <w10:wrap anchorx="margin"/>
              </v:shape>
            </w:pict>
          </mc:Fallback>
        </mc:AlternateContent>
      </w:r>
      <w:r w:rsidRPr="0030131C">
        <w:rPr>
          <w:noProof/>
          <w:color w:val="FF0000"/>
        </w:rPr>
        <mc:AlternateContent>
          <mc:Choice Requires="wps">
            <w:drawing>
              <wp:anchor distT="0" distB="0" distL="114300" distR="114300" simplePos="0" relativeHeight="251675648" behindDoc="0" locked="0" layoutInCell="1" allowOverlap="1" wp14:anchorId="3B32BA7D" wp14:editId="24292A53">
                <wp:simplePos x="0" y="0"/>
                <wp:positionH relativeFrom="column">
                  <wp:posOffset>4508300</wp:posOffset>
                </wp:positionH>
                <wp:positionV relativeFrom="paragraph">
                  <wp:posOffset>87630</wp:posOffset>
                </wp:positionV>
                <wp:extent cx="1143000" cy="495300"/>
                <wp:effectExtent l="0" t="0" r="19050" b="19050"/>
                <wp:wrapNone/>
                <wp:docPr id="3857" name="円/楕円 38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C5F43" w:rsidRDefault="00CC5CEB" w:rsidP="00FD5975">
                            <w:pPr>
                              <w:jc w:val="center"/>
                              <w:rPr>
                                <w:rFonts w:ascii="HG丸ｺﾞｼｯｸM-PRO" w:eastAsia="HG丸ｺﾞｼｯｸM-PRO" w:hAnsi="HG丸ｺﾞｼｯｸM-PRO"/>
                                <w:b/>
                                <w:sz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32BA7D" id="円/楕円 3857" o:spid="_x0000_s1044" style="position:absolute;left:0;text-align:left;margin-left:355pt;margin-top:6.9pt;width:90pt;height:3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ylogIAAFgFAAAOAAAAZHJzL2Uyb0RvYy54bWysVF1O3DAQfq/UO1h+L8kCSyEii1agrSpt&#10;AQkqnr2Os7Fqe1zbu8n2ANyAI/Ro7Tk6dhJ+StWHqnlwxp4fz3wzn0/POq3IVjgvwZR0spdTIgyH&#10;Spp1ST/fLt4dU+IDMxVTYERJd8LTs9nbN6etLcQ+NKAq4QgGMb5obUmbEGyRZZ43QjO/B1YYVNbg&#10;NAu4deuscqzF6Fpl+3l+lLXgKuuAC+/x9KJX0lmKX9eCh6u69iIQVVLMLaTVpXUV12x2yoq1Y7aR&#10;fEiD/UMWmkmDlz6GumCBkY2Tr0JpyR14qMMeB51BXUsuUg1YzST/rZqbhlmRakFwvH2Eyf+/sPxy&#10;e+2IrEp6cDx9T4lhGrv04/4++/n9AX8kHSNKrfUFGt/Yaxfr9HYJ/ItHRfZCEzd+sOlqp6MtVkm6&#10;BPnuEXLRBcLxcDI5PMhz7AxH3eHJFDexJxkrRm/rfPggQJMolFQoJa2PqLCCbZc+9NajVcoNlKwW&#10;Uqm02flz5ciW4QDg3FTQUqKYD3hY0kX6Uiy10Z+g6u2mmNGYhk/+KSP/PK4ypMX0T/JpTJ7h6NaK&#10;BRS1RTC9WVPC1Bo5wYNLF7zw7qP+Pau+sBduscoL5pveMan6CdYyII2U1CU9jsmP2SsTMRCJCANW&#10;Tx2KUuhWXWr/5ChGikcrqHY4Ew56snjLFxLvXSJo18whO7BgZHy4wqVWgCjAIFHSgPv2p/Noj0OL&#10;WkpaZBsi9HXDnMBefDQ4zpGao+BGYTUKZqPPAfs3wbfE8iSigwtqFGsH+g4fgnm8BVXMcLyrx37Y&#10;nIee9fiUcDGfJzOkoGVhaW4sj8EjVBHh2+6OOTvMW8BJvYSRia9mrreNngbmmwC1TAP5hONAEKRv&#10;mqHhqYnvw/N9snp6EGe/AAAA//8DAFBLAwQUAAYACAAAACEAdlGWyd0AAAAJAQAADwAAAGRycy9k&#10;b3ducmV2LnhtbEyPwU7DMBBE70j8g7VI3KiTIiANcSoEqgQ3WujdjbdxVHsdYrcJf8/2RI87M5qd&#10;Vy0n78QJh9gFUpDPMhBITTAdtQq+v1Z3BYiYNBntAqGCX4ywrK+vKl2aMNIaT5vUCi6hWGoFNqW+&#10;lDI2Fr2Os9AjsbcPg9eJz6GVZtAjl3sn51n2KL3uiD9Y3eOrxeawOXoFqwfffE7vdn74KNbbHxfa&#10;7dt+VOr2Znp5BpFwSv9hOM/n6VDzpl04konCKXjKM2ZJbNwzAgeKxVnYKVjkBci6kpcE9R8AAAD/&#10;/wMAUEsBAi0AFAAGAAgAAAAhALaDOJL+AAAA4QEAABMAAAAAAAAAAAAAAAAAAAAAAFtDb250ZW50&#10;X1R5cGVzXS54bWxQSwECLQAUAAYACAAAACEAOP0h/9YAAACUAQAACwAAAAAAAAAAAAAAAAAvAQAA&#10;X3JlbHMvLnJlbHNQSwECLQAUAAYACAAAACEAp1RspaICAABYBQAADgAAAAAAAAAAAAAAAAAuAgAA&#10;ZHJzL2Uyb0RvYy54bWxQSwECLQAUAAYACAAAACEAdlGWyd0AAAAJAQAADwAAAAAAAAAAAAAAAAD8&#10;BAAAZHJzL2Rvd25yZXYueG1sUEsFBgAAAAAEAAQA8wAAAAYGAAAAAA==&#10;" fillcolor="#7f7f7f" strokecolor="window" strokeweight="1.5pt">
                <v:stroke joinstyle="miter"/>
                <v:path arrowok="t"/>
                <v:textbox inset="0,0,0,0">
                  <w:txbxContent>
                    <w:p w:rsidR="00CC5CEB" w:rsidRPr="001C5F43" w:rsidRDefault="00CC5CEB" w:rsidP="00FD5975">
                      <w:pPr>
                        <w:jc w:val="center"/>
                        <w:rPr>
                          <w:rFonts w:ascii="HG丸ｺﾞｼｯｸM-PRO" w:eastAsia="HG丸ｺﾞｼｯｸM-PRO" w:hAnsi="HG丸ｺﾞｼｯｸM-PRO"/>
                          <w:b/>
                          <w:sz w:val="20"/>
                        </w:rPr>
                      </w:pPr>
                    </w:p>
                  </w:txbxContent>
                </v:textbox>
              </v:oval>
            </w:pict>
          </mc:Fallback>
        </mc:AlternateContent>
      </w:r>
      <w:r w:rsidRPr="0030131C">
        <w:rPr>
          <w:noProof/>
          <w:color w:val="FF0000"/>
        </w:rPr>
        <mc:AlternateContent>
          <mc:Choice Requires="wps">
            <w:drawing>
              <wp:anchor distT="0" distB="0" distL="114300" distR="114300" simplePos="0" relativeHeight="251677696" behindDoc="0" locked="0" layoutInCell="1" allowOverlap="1" wp14:anchorId="5A496E9E" wp14:editId="4E2593A4">
                <wp:simplePos x="0" y="0"/>
                <wp:positionH relativeFrom="column">
                  <wp:posOffset>2054987</wp:posOffset>
                </wp:positionH>
                <wp:positionV relativeFrom="paragraph">
                  <wp:posOffset>191251</wp:posOffset>
                </wp:positionV>
                <wp:extent cx="409575" cy="234950"/>
                <wp:effectExtent l="49213" t="0" r="39687" b="20638"/>
                <wp:wrapNone/>
                <wp:docPr id="3855" name="右矢印 38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905359">
                          <a:off x="0" y="0"/>
                          <a:ext cx="409575" cy="234950"/>
                        </a:xfrm>
                        <a:prstGeom prst="rightArrow">
                          <a:avLst/>
                        </a:prstGeom>
                        <a:solidFill>
                          <a:sysClr val="window" lastClr="FFFFFF">
                            <a:lumMod val="5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BB531" id="右矢印 3855" o:spid="_x0000_s1026" type="#_x0000_t13" style="position:absolute;left:0;text-align:left;margin-left:161.8pt;margin-top:15.05pt;width:32.25pt;height:18.5pt;rotation:-4035533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unJqwIAACwFAAAOAAAAZHJzL2Uyb0RvYy54bWysVF1uEzEQfkfiDpbf6SZpljRRN1XUKggp&#10;tJVa1GfX681a2B5jO9mEOyCOgMQJkDhTxTUYezc/FJ4Q+2DNeMafZz5/s+cXG63IWjgvwRS0f9Kj&#10;RBgOpTTLgr6/n786o8QHZkqmwIiCboWnF9OXL84bOxEDqEGVwhEEMX7S2ILWIdhJlnleC838CVhh&#10;MFiB0yyg65ZZ6ViD6Fplg17vddaAK60DLrzH3as2SKcJv6oEDzdV5UUgqqBYW0irS+tjXLPpOZss&#10;HbO15F0Z7B+q0EwavHQPdcUCIysn/4DSkjvwUIUTDjqDqpJcpB6wm37vWTd3NbMi9YLkeLunyf8/&#10;WH69vnVElgU9PctzSgzT+EpPX378/Prt6fN3knaRpMb6Cebe2VsX2/R2AfyDx0D2WyQ6vsvZVE4T&#10;B0h5fzTu5af5ODGEPZNNeoDt/gHEJhCOm8PeOB9hFRxDg9PhOE8PlLFJxIr3WufDGwGaRKOgTi7r&#10;MHMOmgTN1gsfYk2HxFQsKFnOpVLJ2fpL5ciaoSBQRyUeJYr5gJsFnacvYamVfgdlm5f38ItSQWCf&#10;zrfmMa4ypMFOByPMJJyhlCvFApraIrneLClhaokzwoNLFxiIJSFoW+wV83V7m4+wrTC1DDgdSuqC&#10;nsUadkUoE4+JpO+u5QPz0XqEcovvmtjHerzlc4mMLbDRW+ZQ4biJUxtucKkUYOXQWZTU4D79bT/m&#10;o/AwSkmDE4NdfVwxJ5C/twYlOe4Ph3HEkjPMRwN03HHk8ThiVvoS8A36qbpkxvygdmblQD/gcM/i&#10;rRhihuPdLX+dcxnaScbfAxezWUrDsbIsLMyd5RF8R+/95oE528kmoN6uYTddbPJMN21uPGlgtgpQ&#10;ySSqA6+d6nEkkw6630ec+WM/ZR1+ctNfAAAA//8DAFBLAwQUAAYACAAAACEAk9k9DtwAAAAJAQAA&#10;DwAAAGRycy9kb3ducmV2LnhtbEyPwU7DMBBE70j9B2uRuFTULkElCnGqgoS4lAMF7m68JFbjdRQ7&#10;bcrXsz3BcXZGM2/L9eQ7ccQhukAalgsFAqkO1lGj4fPj5TYHEZMha7pAqOGMEdbV7Ko0hQ0nesfj&#10;LjWCSygWRkObUl9IGesWvYmL0COx9x0GbxLLoZF2MCcu9528U2olvXHEC63p8bnF+rAbPe/S03n+&#10;I9VhTtvR49erewtLp/XN9bR5BJFwSn9huOAzOlTMtA8j2Sg6DVn2cM9RNlYZCA6w5sNeQ65ykFUp&#10;/39Q/QIAAP//AwBQSwECLQAUAAYACAAAACEAtoM4kv4AAADhAQAAEwAAAAAAAAAAAAAAAAAAAAAA&#10;W0NvbnRlbnRfVHlwZXNdLnhtbFBLAQItABQABgAIAAAAIQA4/SH/1gAAAJQBAAALAAAAAAAAAAAA&#10;AAAAAC8BAABfcmVscy8ucmVsc1BLAQItABQABgAIAAAAIQDcXunJqwIAACwFAAAOAAAAAAAAAAAA&#10;AAAAAC4CAABkcnMvZTJvRG9jLnhtbFBLAQItABQABgAIAAAAIQCT2T0O3AAAAAkBAAAPAAAAAAAA&#10;AAAAAAAAAAUFAABkcnMvZG93bnJldi54bWxQSwUGAAAAAAQABADzAAAADgYAAAAA&#10;" adj="15405" fillcolor="#7f7f7f" stroked="f" strokeweight="1pt">
                <v:path arrowok="t"/>
              </v:shape>
            </w:pict>
          </mc:Fallback>
        </mc:AlternateContent>
      </w: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85888" behindDoc="0" locked="0" layoutInCell="1" allowOverlap="1" wp14:anchorId="129DD82B" wp14:editId="4C7A9814">
                <wp:simplePos x="0" y="0"/>
                <wp:positionH relativeFrom="column">
                  <wp:posOffset>2984351</wp:posOffset>
                </wp:positionH>
                <wp:positionV relativeFrom="paragraph">
                  <wp:posOffset>85726</wp:posOffset>
                </wp:positionV>
                <wp:extent cx="410210" cy="234950"/>
                <wp:effectExtent l="0" t="7620" r="1270" b="20320"/>
                <wp:wrapNone/>
                <wp:docPr id="3843" name="右矢印 38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029727">
                          <a:off x="0" y="0"/>
                          <a:ext cx="410210" cy="234950"/>
                        </a:xfrm>
                        <a:prstGeom prst="rightArrow">
                          <a:avLst/>
                        </a:prstGeom>
                        <a:solidFill>
                          <a:sysClr val="window" lastClr="FFFFFF">
                            <a:lumMod val="50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8C9F4" id="右矢印 3843" o:spid="_x0000_s1026" type="#_x0000_t13" style="position:absolute;left:0;text-align:left;margin-left:235pt;margin-top:6.75pt;width:32.3pt;height:18.5pt;rotation:-6084224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S47qwIAACwFAAAOAAAAZHJzL2Uyb0RvYy54bWysVF1qGzEQfi/0DkLvzdobJ06WrINJcCm4&#10;SSApeVa0Wq+opFEl2Wv3DiVHKPQEhZ4p9Bodadexm/apdB/EjGb0zd83e3a+1oqshPMSTEmHBwNK&#10;hOFQSbMo6Ye72ZsTSnxgpmIKjCjpRnh6Pnn96qy1hcihAVUJRxDE+KK1JW1CsEWWed4IzfwBWGHQ&#10;WIPTLKDqFlnlWIvoWmX5YHCcteAq64AL7/H2sjPSScKva8HDdV17EYgqKeYW0unS+RDPbHLGioVj&#10;tpG8T4P9QxaaSYNBn6EuWWBk6eQfUFpyBx7qcMBBZ1DXkotUA1YzHLyo5rZhVqRasDnePrfJ/z9Y&#10;frW6cURWJT08GR1SYpjGKT09/vj59dvTl+8k3WKTWusL9L21Ny6W6e0c+EePhuw3S1R877OunSYO&#10;sOXD40F+Os7HqUNYM1mnAWyeByDWgXC8HA0H+RDHxNGUH45Oj9KAMlZErBjXOh/eCtAkCiV1ctGE&#10;qXPQJmi2mvsQc9o5pmRByWomlUrKxl8oR1YMCYE8qvApUcwHvCzpLH0JSy31e6g6v6MBfpEqCOzT&#10;+07cx1WGtFhpPkZPwhlSuVYsoKgtNtebBSVMLXBHeHApgIGYEoJ2yV4y33TRfITtiKllwO1QUpf0&#10;JOawTUKZ+Ewkfvcl7zofpQeoNjjX1H3Mx1s+k9ixORZ6wxwyHC9xa8M1HrUCzBx6iZIG3Oe/3Ud/&#10;JB5aKWlxY7CqT0vmBPbvnUFKng5HI4QNSRkdjXNU3L7lYd9ilvoCcAbDlF0So39QW7F2oO9xuacx&#10;KpqY4Ri761+vXIRuk/H3wMV0mtxwrSwLc3NreQTftvdufc+c7WkTkG9XsN0uVrzgTecbXxqYLgPU&#10;MpFq19ee9biSiQf97yPu/L6evHY/uckvAAAA//8DAFBLAwQUAAYACAAAACEAi5Ypvd0AAAAIAQAA&#10;DwAAAGRycy9kb3ducmV2LnhtbEyPQU+DQBSE7yb+h80z8dYuLbUhyKMRExO9QfXi7ZXdAim7S9iF&#10;0n/v86THyUxmvskOi+nFrEffOYuwWUcgtK2d6myD8PX5tkpA+EBWUe+sRrhpD4f8/i6jVLmrrfR8&#10;DI3gEutTQmhDGFIpfd1qQ37tBm3ZO7vRUGA5NlKNdOVy08ttFO2loc7yQkuDfm11fTlOBqGcSv8+&#10;tWVVXMqP74puhUvmAvHxYXl5BhH0Ev7C8IvP6JAz08lNVnnRI+ySmNEDwioGwf7TNmJ9QtjvYpB5&#10;Jv8fyH8AAAD//wMAUEsBAi0AFAAGAAgAAAAhALaDOJL+AAAA4QEAABMAAAAAAAAAAAAAAAAAAAAA&#10;AFtDb250ZW50X1R5cGVzXS54bWxQSwECLQAUAAYACAAAACEAOP0h/9YAAACUAQAACwAAAAAAAAAA&#10;AAAAAAAvAQAAX3JlbHMvLnJlbHNQSwECLQAUAAYACAAAACEAM/UuO6sCAAAsBQAADgAAAAAAAAAA&#10;AAAAAAAuAgAAZHJzL2Uyb0RvYy54bWxQSwECLQAUAAYACAAAACEAi5Ypvd0AAAAIAQAADwAAAAAA&#10;AAAAAAAAAAAFBQAAZHJzL2Rvd25yZXYueG1sUEsFBgAAAAAEAAQA8wAAAA8GAAAAAA==&#10;" adj="15414" fillcolor="#7f7f7f" stroked="f" strokeweight="1pt">
                <v:path arrowok="t"/>
              </v:shape>
            </w:pict>
          </mc:Fallback>
        </mc:AlternateContent>
      </w:r>
      <w:r w:rsidRPr="0030131C">
        <w:rPr>
          <w:noProof/>
          <w:color w:val="FF0000"/>
        </w:rPr>
        <mc:AlternateContent>
          <mc:Choice Requires="wps">
            <w:drawing>
              <wp:anchor distT="0" distB="0" distL="114300" distR="114300" simplePos="0" relativeHeight="251694080" behindDoc="0" locked="0" layoutInCell="1" allowOverlap="1" wp14:anchorId="1629026C" wp14:editId="3E4EA3D4">
                <wp:simplePos x="0" y="0"/>
                <wp:positionH relativeFrom="margin">
                  <wp:posOffset>795655</wp:posOffset>
                </wp:positionH>
                <wp:positionV relativeFrom="paragraph">
                  <wp:posOffset>163830</wp:posOffset>
                </wp:positionV>
                <wp:extent cx="967740" cy="285750"/>
                <wp:effectExtent l="0" t="0" r="0" b="0"/>
                <wp:wrapNone/>
                <wp:docPr id="3842" name="テキスト ボックス 3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285750"/>
                        </a:xfrm>
                        <a:prstGeom prst="rect">
                          <a:avLst/>
                        </a:prstGeom>
                        <a:noFill/>
                        <a:ln w="6350">
                          <a:noFill/>
                        </a:ln>
                        <a:effectLst/>
                      </wps:spPr>
                      <wps:txbx>
                        <w:txbxContent>
                          <w:p w:rsidR="00CC5CEB" w:rsidRPr="00DD09F6" w:rsidRDefault="00CC5CEB" w:rsidP="00FD5975">
                            <w:pPr>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sz w:val="20"/>
                              </w:rPr>
                              <w:t>ＮＰＯ</w:t>
                            </w:r>
                          </w:p>
                          <w:p w:rsidR="00CC5CEB" w:rsidRPr="00DD09F6" w:rsidRDefault="00CC5CEB" w:rsidP="00FD5975">
                            <w:pPr>
                              <w:spacing w:line="280" w:lineRule="exact"/>
                              <w:jc w:val="center"/>
                              <w:rPr>
                                <w:rFonts w:hAnsi="HG丸ｺﾞｼｯｸM-PRO"/>
                                <w:b/>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9026C" id="テキスト ボックス 3842" o:spid="_x0000_s1045" type="#_x0000_t202" style="position:absolute;left:0;text-align:left;margin-left:62.65pt;margin-top:12.9pt;width:76.2pt;height:2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iUpXwIAAJYEAAAOAAAAZHJzL2Uyb0RvYy54bWysVMuO0zAU3SPxD5b3NG2nr4majsqMipCq&#10;mZE6aNau47QRia+x3SZl2UqIj+AXEGu+Jz/CtZM+GFghNs59v869Gd+UeUa2QpsUZEQ7rTYlQnKI&#10;U7mK6Ien2ZsRJcYyGbMMpIjoThh6M3n9alyoUHRhDVksNMEg0oSFiujaWhUGgeFrkTPTAiUkKhPQ&#10;ObPI6lUQa1Zg9DwLuu32IChAx0oDF8ag9K5W0omPnySC24ckMcKSLKJYm/Wv9u/SvcFkzMKVZmqd&#10;8qYM9g9V5CyVmPQU6o5ZRjY6/SNUnnINBhLb4pAHkCQpF74H7KbTftHNYs2U8L3gcIw6jcn8v7D8&#10;fvuoSRpH9GrU61IiWY4oVYcv1f57tf9ZHb6S6vCtOhyq/Q/kibfCoRXKhOi7UOhty7dQIvh+AEbN&#10;gX80aBJc2NQOBq3dkMpE5+6L7RN0RFx2JyxEaQlH4fVgOOyhhqOqO+oP+x6r4OystLHvBOTEERHV&#10;CLUvgG3nxrr0LDyauFwSZmmWebgzSYqIDq4w5G8a9Mikkwi/OE0Y10VduKNsuSz9uDpDtztOtIR4&#10;h1PQUC+XUXyWYklzZuwj07hN2AVeiH3AJ8kAU0NDUbIG/flvcmePIKOWkgK3M6Lm04ZpQUn2XiL8&#10;152eG471TK8/7CKjLzXLS43c5LeAB9DBW1Tck87eZkcy0ZA/4yFNXVZUMckxd0Ttkby19c3gIXIx&#10;nXojXGDF7FwuFD+C7wb+VD4zrRpULMJ5D8c9ZuELcGrbGoTpxkKSeuTOU222CJffA9ocqruuS95b&#10;nX8nk18AAAD//wMAUEsDBBQABgAIAAAAIQCKMBpd3QAAAAkBAAAPAAAAZHJzL2Rvd25yZXYueG1s&#10;TI9BS8QwEIXvgv8hjODNTa2sLbXpsoheBBHXBfGWbcammkxqkt2t/97xpMfHPL75XruavRMHjGkM&#10;pOByUYBA6oMZaVCwfbm/qEGkrMloFwgVfGOCVXd60urGhCM942GTB8EQSo1WYHOeGilTb9HrtAgT&#10;Et/eQ/Q6c4yDNFEfGe6dLIviWno9En+wesJbi/3nZu8VVPWbsR/xYd6+Pq6/7NMk3Z2WSp2fzesb&#10;EBnn/FeGX31Wh46ddmFPJgnHuVxecVVBueQJXCirqgKxY3pRg+xa+X9B9wMAAP//AwBQSwECLQAU&#10;AAYACAAAACEAtoM4kv4AAADhAQAAEwAAAAAAAAAAAAAAAAAAAAAAW0NvbnRlbnRfVHlwZXNdLnht&#10;bFBLAQItABQABgAIAAAAIQA4/SH/1gAAAJQBAAALAAAAAAAAAAAAAAAAAC8BAABfcmVscy8ucmVs&#10;c1BLAQItABQABgAIAAAAIQCSSiUpXwIAAJYEAAAOAAAAAAAAAAAAAAAAAC4CAABkcnMvZTJvRG9j&#10;LnhtbFBLAQItABQABgAIAAAAIQCKMBpd3QAAAAkBAAAPAAAAAAAAAAAAAAAAALkEAABkcnMvZG93&#10;bnJldi54bWxQSwUGAAAAAAQABADzAAAAwwUAAAAA&#10;" filled="f" stroked="f" strokeweight=".5pt">
                <v:path arrowok="t"/>
                <v:textbox>
                  <w:txbxContent>
                    <w:p w:rsidR="00CC5CEB" w:rsidRPr="00DD09F6" w:rsidRDefault="00CC5CEB" w:rsidP="00FD5975">
                      <w:pPr>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sz w:val="20"/>
                        </w:rPr>
                        <w:t>ＮＰＯ</w:t>
                      </w:r>
                    </w:p>
                    <w:p w:rsidR="00CC5CEB" w:rsidRPr="00DD09F6" w:rsidRDefault="00CC5CEB" w:rsidP="00FD5975">
                      <w:pPr>
                        <w:spacing w:line="280" w:lineRule="exact"/>
                        <w:jc w:val="center"/>
                        <w:rPr>
                          <w:rFonts w:hAnsi="HG丸ｺﾞｼｯｸM-PRO"/>
                          <w:b/>
                          <w:color w:val="FFFFFF"/>
                        </w:rPr>
                      </w:pPr>
                    </w:p>
                  </w:txbxContent>
                </v:textbox>
                <w10:wrap anchorx="margin"/>
              </v:shape>
            </w:pict>
          </mc:Fallback>
        </mc:AlternateContent>
      </w:r>
      <w:r w:rsidRPr="0030131C">
        <w:rPr>
          <w:noProof/>
          <w:color w:val="FF0000"/>
        </w:rPr>
        <mc:AlternateContent>
          <mc:Choice Requires="wps">
            <w:drawing>
              <wp:anchor distT="0" distB="0" distL="114300" distR="114300" simplePos="0" relativeHeight="251673600" behindDoc="0" locked="0" layoutInCell="1" allowOverlap="1" wp14:anchorId="69EFD780" wp14:editId="312B4163">
                <wp:simplePos x="0" y="0"/>
                <wp:positionH relativeFrom="column">
                  <wp:posOffset>796290</wp:posOffset>
                </wp:positionH>
                <wp:positionV relativeFrom="paragraph">
                  <wp:posOffset>76200</wp:posOffset>
                </wp:positionV>
                <wp:extent cx="952500" cy="495300"/>
                <wp:effectExtent l="0" t="0" r="19050" b="19050"/>
                <wp:wrapNone/>
                <wp:docPr id="3856" name="円/楕円 38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C5F43" w:rsidRDefault="00CC5CEB" w:rsidP="00FD5975">
                            <w:pPr>
                              <w:jc w:val="center"/>
                              <w:rPr>
                                <w:rFonts w:ascii="HG丸ｺﾞｼｯｸM-PRO" w:eastAsia="HG丸ｺﾞｼｯｸM-PRO" w:hAnsi="HG丸ｺﾞｼｯｸM-PRO"/>
                                <w:b/>
                                <w:sz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9EFD780" id="円/楕円 3856" o:spid="_x0000_s1046" style="position:absolute;left:0;text-align:left;margin-left:62.7pt;margin-top:6pt;width:75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ABooAIAAFcFAAAOAAAAZHJzL2Uyb0RvYy54bWysVEtu2zAQ3RfoHQjuG9lJHThC5MBI4KKA&#10;mxhIiqxpirKIkhyWpC25B8gNeoQcrT1Hh5TkJE3RRVEtqCHnw5k383h+0WpFdsJ5Caag46MRJcJw&#10;KKXZFPTz3eLdlBIfmCmZAiMKuheeXszevjlvbC6OoQZVCkcwiPF5Ywtah2DzLPO8Fpr5I7DCoLIC&#10;p1nArdtkpWMNRtcqOx6NTrMGXGkdcOE9nl51SjpL8atK8HBTVV4EogqKuYW0urSu45rNzlm+cczW&#10;kvdpsH/IQjNp8NJDqCsWGNk6+SqUltyBhyoccdAZVJXkItWA1YxHv1VzWzMrUi0IjrcHmPz/C8uv&#10;dytHZFnQk+nklBLDNHbpx8ND9vPxO/5IOkaUGutzNL61Kxfr9HYJ/ItHRfZCEze+t2krp6MtVkna&#10;BPn+ALloA+F4eDY5noywMRxV788mJyjHmCwfnK3z4YMATaJQUKGUtD6CwnK2W/rQWQ9WKTVQslxI&#10;pdJm7y+VIzuG/cexKaGhRDEf8LCgi/SlWGqrP0HZ2WFChzR88k8Z+edxlSENzvvZaBKTZzi5lWIB&#10;RW0RS282lDC1QUrw4NIFL7y7qH/PqivshVus8or5unNMqm6AtQzIIiV1Qacx+QFEZSIGIvGgx+qp&#10;QVEK7bpN3R9PY6R4tIZyjyPhoOOKt3wh8d4lgrZiDsmBBSPhww0ulQJEAXqJkhrctz+dR3ucWdRS&#10;0iDZEKGvW+YE9uKjwWmOzBwENwjrQTBbfQnYvzE+JZYnER1cUINYOdD3+A7M4y2oYobjXR32/eYy&#10;dKTHl4SL+TyZIQMtC0tza3kMHqGKCN+198zZft4CDuo1DER8NXOdbfQ0MN8GqGQayCcce34ge9MM&#10;9S9NfB6e75PV03s4+wUAAP//AwBQSwMEFAAGAAgAAAAhAB+N6YjcAAAACQEAAA8AAABkcnMvZG93&#10;bnJldi54bWxMj0FPwzAMhe9I/IfISNxYQsVg65pOCDQJbmywe9Z4bbXEKU22ln+Pe4Kbn/30/L1i&#10;PXonLtjHNpCG+5kCgVQF21Kt4etzc7cAEZMha1wg1PCDEdbl9VVhchsG2uJll2rBIRRzo6FJqcul&#10;jFWD3sRZ6JD4dgy9N4llX0vbm4HDvZOZUo/Sm5b4Q2M6fGmwOu3OXsNm7quP8a3JTu+L7f7bhXr/&#10;ehy0vr0Zn1cgEo7pzwwTPqNDyUyHcCYbhWOdzR/YOg3ciQ3Z07Q4aFgqBbIs5P8G5S8AAAD//wMA&#10;UEsBAi0AFAAGAAgAAAAhALaDOJL+AAAA4QEAABMAAAAAAAAAAAAAAAAAAAAAAFtDb250ZW50X1R5&#10;cGVzXS54bWxQSwECLQAUAAYACAAAACEAOP0h/9YAAACUAQAACwAAAAAAAAAAAAAAAAAvAQAAX3Jl&#10;bHMvLnJlbHNQSwECLQAUAAYACAAAACEAsmgAaKACAABXBQAADgAAAAAAAAAAAAAAAAAuAgAAZHJz&#10;L2Uyb0RvYy54bWxQSwECLQAUAAYACAAAACEAH43piNwAAAAJAQAADwAAAAAAAAAAAAAAAAD6BAAA&#10;ZHJzL2Rvd25yZXYueG1sUEsFBgAAAAAEAAQA8wAAAAMGAAAAAA==&#10;" fillcolor="#7f7f7f" strokecolor="window" strokeweight="1.5pt">
                <v:stroke joinstyle="miter"/>
                <v:path arrowok="t"/>
                <v:textbox inset="0,0,0,0">
                  <w:txbxContent>
                    <w:p w:rsidR="00CC5CEB" w:rsidRPr="001C5F43" w:rsidRDefault="00CC5CEB" w:rsidP="00FD5975">
                      <w:pPr>
                        <w:jc w:val="center"/>
                        <w:rPr>
                          <w:rFonts w:ascii="HG丸ｺﾞｼｯｸM-PRO" w:eastAsia="HG丸ｺﾞｼｯｸM-PRO" w:hAnsi="HG丸ｺﾞｼｯｸM-PRO"/>
                          <w:b/>
                          <w:sz w:val="20"/>
                        </w:rPr>
                      </w:pPr>
                    </w:p>
                  </w:txbxContent>
                </v:textbox>
              </v:oval>
            </w:pict>
          </mc:Fallback>
        </mc:AlternateContent>
      </w:r>
    </w:p>
    <w:p w:rsidR="00FD5975" w:rsidRPr="0030131C" w:rsidRDefault="00525B84" w:rsidP="00FD5975">
      <w:pPr>
        <w:tabs>
          <w:tab w:val="left" w:pos="6379"/>
        </w:tabs>
        <w:ind w:leftChars="202" w:left="444" w:rightChars="-68" w:right="-150" w:firstLineChars="118" w:firstLine="260"/>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74624" behindDoc="0" locked="0" layoutInCell="1" allowOverlap="1" wp14:anchorId="63783E6A" wp14:editId="16FF6557">
                <wp:simplePos x="0" y="0"/>
                <wp:positionH relativeFrom="column">
                  <wp:posOffset>1601289</wp:posOffset>
                </wp:positionH>
                <wp:positionV relativeFrom="paragraph">
                  <wp:posOffset>160020</wp:posOffset>
                </wp:positionV>
                <wp:extent cx="952500" cy="495300"/>
                <wp:effectExtent l="0" t="0" r="19050" b="19050"/>
                <wp:wrapNone/>
                <wp:docPr id="30" name="円/楕円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495300"/>
                        </a:xfrm>
                        <a:prstGeom prst="ellipse">
                          <a:avLst/>
                        </a:prstGeom>
                        <a:solidFill>
                          <a:srgbClr val="7F7F7F"/>
                        </a:solidFill>
                        <a:ln w="19050" algn="ctr">
                          <a:solidFill>
                            <a:srgbClr val="FFFFFF"/>
                          </a:solidFill>
                          <a:miter lim="800000"/>
                          <a:headEnd/>
                          <a:tailEnd/>
                        </a:ln>
                      </wps:spPr>
                      <wps:txbx>
                        <w:txbxContent>
                          <w:p w:rsidR="00CC5CEB" w:rsidRPr="001C5F43" w:rsidRDefault="00CC5CEB" w:rsidP="00FD5975">
                            <w:pPr>
                              <w:jc w:val="center"/>
                              <w:rPr>
                                <w:rFonts w:ascii="HG丸ｺﾞｼｯｸM-PRO" w:eastAsia="HG丸ｺﾞｼｯｸM-PRO" w:hAnsi="HG丸ｺﾞｼｯｸM-PRO"/>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oval w14:anchorId="63783E6A" id="円/楕円 30" o:spid="_x0000_s1047" style="position:absolute;left:0;text-align:left;margin-left:126.1pt;margin-top:12.6pt;width:7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APOAIAAFIEAAAOAAAAZHJzL2Uyb0RvYy54bWysVOFu0zAQ/o/EO1j+T5N2FNao6TR1FCEN&#10;mDR4gKvjJBaObc5u0/EAe4M9Ao8Gz8HZabsO+IVIJOfOvvt8991d5he7TrOtRK+sKfl4lHMmjbCV&#10;Mk3JP39avTjnzAcwFWhrZMnvpOcXi+fP5r0r5MS2VlcSGYEYX/Su5G0IrsgyL1rZgR9ZJw0d1hY7&#10;CKRik1UIPaF3Opvk+aust1g5tEJ6T7tXwyFfJPy6liJ8rGsvA9Mlp9hCWjGt67hmizkUDYJrldiH&#10;Af8QRQfK0KVHqCsIwDao/oDqlEDrbR1GwnaZrWslZMqBshnnv2Vz24KTKRcix7sjTf7/wYoP2xtk&#10;qir5GdFjoKMa/bi/z35+f6APo01iqHe+IMNbd4MxR++urfjimbHLFkwjLxFt30qoKK5xtM+eOETF&#10;kytb9+9tRfiwCTaRtauxi4BEA9ulmtwdayJ3gQnanE0n05xCE3T0cjY9IzneAMXB2aEPb6XtWBRK&#10;LrVWzkfWoIDttQ+D9cEqxW+1qlZK66Rgs15qZFugDnm9iu/+An9qpg3rKbtZPqVYQDfU7CJguuWJ&#10;nT+FW6Xnb3CdCtT2WnUlP8/jE42giCS+MVWSAyg9yJSsNntWI5FDQcJuvUuFG8+ic2R5bas74hnt&#10;0OY0liS0Fr9x1lOLl9x/3QBKzvQ7Q7WK83AQ8CCsDwIYQa5DmmxQlmGYnI1D1bSEPU4EGHtJFa1V&#10;ovoxjn3E1LipXvshi5Nxqierx1/B4hcAAAD//wMAUEsDBBQABgAIAAAAIQCp8vTo2wAAAAoBAAAP&#10;AAAAZHJzL2Rvd25yZXYueG1sTI/LTsMwEEX3SPyDNUjsqI15qApxKoQEC2BDQXTr2kOSEo+j2GnC&#10;3zNlU3bzOLpzplzNoRN7HFIbycDlQoFActG3VBv4eH+8WIJI2ZK3XSQ08IMJVtXpSWkLHyd6w/06&#10;14JDKBXWQJNzX0iZXIPBpkXskXj3FYdgM7dDLf1gJw4PndRK3cpgW+ILje3xoUH3vR6Dgd308kSf&#10;NI9ypKx2rk/PbvNqzPnZfH8HIuOcjzAc9FkdKnbaxpF8Ep0BfaM1o38FCAau1WGwZVJdaZBVKf+/&#10;UP0CAAD//wMAUEsBAi0AFAAGAAgAAAAhALaDOJL+AAAA4QEAABMAAAAAAAAAAAAAAAAAAAAAAFtD&#10;b250ZW50X1R5cGVzXS54bWxQSwECLQAUAAYACAAAACEAOP0h/9YAAACUAQAACwAAAAAAAAAAAAAA&#10;AAAvAQAAX3JlbHMvLnJlbHNQSwECLQAUAAYACAAAACEAErxwDzgCAABSBAAADgAAAAAAAAAAAAAA&#10;AAAuAgAAZHJzL2Uyb0RvYy54bWxQSwECLQAUAAYACAAAACEAqfL06NsAAAAKAQAADwAAAAAAAAAA&#10;AAAAAACSBAAAZHJzL2Rvd25yZXYueG1sUEsFBgAAAAAEAAQA8wAAAJoFAAAAAA==&#10;" fillcolor="#7f7f7f" strokecolor="white" strokeweight="1.5pt">
                <v:stroke joinstyle="miter"/>
                <v:textbox inset="0,0,0,0">
                  <w:txbxContent>
                    <w:p w:rsidR="00CC5CEB" w:rsidRPr="001C5F43" w:rsidRDefault="00CC5CEB" w:rsidP="00FD5975">
                      <w:pPr>
                        <w:jc w:val="center"/>
                        <w:rPr>
                          <w:rFonts w:ascii="HG丸ｺﾞｼｯｸM-PRO" w:eastAsia="HG丸ｺﾞｼｯｸM-PRO" w:hAnsi="HG丸ｺﾞｼｯｸM-PRO"/>
                          <w:b/>
                          <w:sz w:val="20"/>
                        </w:rPr>
                      </w:pPr>
                    </w:p>
                  </w:txbxContent>
                </v:textbox>
              </v:oval>
            </w:pict>
          </mc:Fallback>
        </mc:AlternateContent>
      </w:r>
      <w:r w:rsidRPr="0030131C">
        <w:rPr>
          <w:noProof/>
          <w:color w:val="FF0000"/>
        </w:rPr>
        <mc:AlternateContent>
          <mc:Choice Requires="wps">
            <w:drawing>
              <wp:anchor distT="0" distB="0" distL="114300" distR="114300" simplePos="0" relativeHeight="251679744" behindDoc="0" locked="0" layoutInCell="1" allowOverlap="1" wp14:anchorId="5EDF859B" wp14:editId="401584B1">
                <wp:simplePos x="0" y="0"/>
                <wp:positionH relativeFrom="column">
                  <wp:posOffset>2748280</wp:posOffset>
                </wp:positionH>
                <wp:positionV relativeFrom="paragraph">
                  <wp:posOffset>228450</wp:posOffset>
                </wp:positionV>
                <wp:extent cx="952500" cy="495300"/>
                <wp:effectExtent l="0" t="0" r="19050" b="19050"/>
                <wp:wrapNone/>
                <wp:docPr id="29" name="円/楕円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C5F43" w:rsidRDefault="00CC5CEB" w:rsidP="00FD5975">
                            <w:pPr>
                              <w:spacing w:line="200" w:lineRule="exact"/>
                              <w:jc w:val="center"/>
                              <w:rPr>
                                <w:rFonts w:ascii="HG丸ｺﾞｼｯｸM-PRO" w:eastAsia="HG丸ｺﾞｼｯｸM-PRO" w:hAnsi="HG丸ｺﾞｼｯｸM-PRO"/>
                                <w:b/>
                                <w:sz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DF859B" id="円/楕円 29" o:spid="_x0000_s1048" style="position:absolute;left:0;text-align:left;margin-left:216.4pt;margin-top:18pt;width:75pt;height: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2nAIAAFMFAAAOAAAAZHJzL2Uyb0RvYy54bWysVF1uEzEQfkfiDpbf6SaBoGbVTRW1CkIK&#10;baUW9dnxerMWtsfYTnbDAXoDjtCjwTkYe3fThiIeEPvgHXt+PPPNfD47b7UiO+G8BFPQ8cmIEmE4&#10;lNJsCvr5bvnmlBIfmCmZAiMKuheens9fvzprbC4mUIMqhSMYxPi8sQWtQ7B5lnleC838CVhhUFmB&#10;0yzg1m2y0rEGo2uVTUaj91kDrrQOuPAeTy87JZ2n+FUleLiuKi8CUQXF3EJaXVrXcc3mZyzfOGZr&#10;yfs02D9koZk0eOkh1CULjGydfBFKS+7AQxVOOOgMqkpykWrAasaj36q5rZkVqRYEx9sDTP7/heVX&#10;uxtHZFnQyYwSwzT26MfDQ/bz8Tv+CB4iQo31ORre2hsXa/R2BfyLR0V2pIkb39u0ldPRFiskbYJ7&#10;f4BbtIFwPJxNJ9MRNoWj6t1s+hblGJPlg7N1PnwQoEkUCiqUktZHQFjOdisfOuvBKqUGSpZLqVTa&#10;7P2FcmTHsPc4MiU0lCjmAx4WdJm+FEtt9ScoOztM6JCGT/4pI/88rjKkwVmfjaYxeYZTWykWUNQW&#10;cfRmQwlTG6QDDy5dcOTdRf17Vl1hR26xykvm684xqbrh1TIgg5TUBT2NyQ8gKhMxEIkDPVZPDYpS&#10;aNdt1/nkEo/WUO5xHBx0PPGWLyXeu0LQbphDYmDBSPZwjUulAFGAXqKkBvftT+fRHucVtZQ0SDRE&#10;6OuWOYG9+GhwkiMrB8ENwnoQzFZfAPZvjM+I5UlEBxfUIFYO9D2+AYt4C6qY4XhXh32/uQgd4fEV&#10;4WKxSGbIPsvCytxaHoNHqCLCd+09c7aft4CDegUDCV/MXGcbPQ0stgEqmQbyCceeH8jcNEP9KxOf&#10;huf7ZPX0Fs5/AQAA//8DAFBLAwQUAAYACAAAACEALuDbnt4AAAAKAQAADwAAAGRycy9kb3ducmV2&#10;LnhtbEyPTW/CMAyG75P4D5En7TZSyoeqrilCm5C222DjHhrTVDRO1wTa/fuZ0zjafvT6eYv16Fpx&#10;xT40nhTMpgkIpMqbhmoF31/b5wxEiJqMbj2hgl8MsC4nD4XOjR9oh9d9rAWHUMi1Ahtjl0sZKotO&#10;h6nvkPh28r3Tkce+lqbXA4e7VqZJspJON8QfrO7w1WJ13l+cgu3SVZ/ju03PH9nu8NP6+vB2GpR6&#10;ehw3LyAijvEfhps+q0PJTkd/IRNEq2AxT1k9KpivuBMDy+y2ODI5WyQgy0LeVyj/AAAA//8DAFBL&#10;AQItABQABgAIAAAAIQC2gziS/gAAAOEBAAATAAAAAAAAAAAAAAAAAAAAAABbQ29udGVudF9UeXBl&#10;c10ueG1sUEsBAi0AFAAGAAgAAAAhADj9If/WAAAAlAEAAAsAAAAAAAAAAAAAAAAALwEAAF9yZWxz&#10;Ly5yZWxzUEsBAi0AFAAGAAgAAAAhAOn/svacAgAAUwUAAA4AAAAAAAAAAAAAAAAALgIAAGRycy9l&#10;Mm9Eb2MueG1sUEsBAi0AFAAGAAgAAAAhAC7g257eAAAACgEAAA8AAAAAAAAAAAAAAAAA9gQAAGRy&#10;cy9kb3ducmV2LnhtbFBLBQYAAAAABAAEAPMAAAABBgAAAAA=&#10;" fillcolor="#7f7f7f" strokecolor="window" strokeweight="1.5pt">
                <v:stroke joinstyle="miter"/>
                <v:path arrowok="t"/>
                <v:textbox inset="0,0,0,0">
                  <w:txbxContent>
                    <w:p w:rsidR="00CC5CEB" w:rsidRPr="001C5F43" w:rsidRDefault="00CC5CEB" w:rsidP="00FD5975">
                      <w:pPr>
                        <w:spacing w:line="200" w:lineRule="exact"/>
                        <w:jc w:val="center"/>
                        <w:rPr>
                          <w:rFonts w:ascii="HG丸ｺﾞｼｯｸM-PRO" w:eastAsia="HG丸ｺﾞｼｯｸM-PRO" w:hAnsi="HG丸ｺﾞｼｯｸM-PRO"/>
                          <w:b/>
                          <w:sz w:val="20"/>
                        </w:rPr>
                      </w:pPr>
                    </w:p>
                  </w:txbxContent>
                </v:textbox>
              </v:oval>
            </w:pict>
          </mc:Fallback>
        </mc:AlternateContent>
      </w:r>
      <w:r w:rsidR="00FD5975" w:rsidRPr="0030131C">
        <w:rPr>
          <w:noProof/>
          <w:color w:val="FF0000"/>
        </w:rPr>
        <mc:AlternateContent>
          <mc:Choice Requires="wps">
            <w:drawing>
              <wp:anchor distT="0" distB="0" distL="114300" distR="114300" simplePos="0" relativeHeight="251680768" behindDoc="0" locked="0" layoutInCell="1" allowOverlap="1" wp14:anchorId="14905E09" wp14:editId="017429AF">
                <wp:simplePos x="0" y="0"/>
                <wp:positionH relativeFrom="column">
                  <wp:posOffset>3783330</wp:posOffset>
                </wp:positionH>
                <wp:positionV relativeFrom="paragraph">
                  <wp:posOffset>62865</wp:posOffset>
                </wp:positionV>
                <wp:extent cx="952500" cy="495300"/>
                <wp:effectExtent l="0" t="0" r="19050" b="19050"/>
                <wp:wrapNone/>
                <wp:docPr id="3841" name="円/楕円 38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95300"/>
                        </a:xfrm>
                        <a:prstGeom prst="ellipse">
                          <a:avLst/>
                        </a:prstGeom>
                        <a:solidFill>
                          <a:sysClr val="window" lastClr="FFFFFF">
                            <a:lumMod val="50000"/>
                          </a:sysClr>
                        </a:solidFill>
                        <a:ln w="19050" cap="flat" cmpd="sng" algn="ctr">
                          <a:solidFill>
                            <a:sysClr val="window" lastClr="FFFFFF"/>
                          </a:solidFill>
                          <a:prstDash val="solid"/>
                          <a:miter lim="800000"/>
                        </a:ln>
                        <a:effectLst/>
                      </wps:spPr>
                      <wps:txbx>
                        <w:txbxContent>
                          <w:p w:rsidR="00CC5CEB" w:rsidRPr="0018321F" w:rsidRDefault="00CC5CEB" w:rsidP="00FD5975">
                            <w:pPr>
                              <w:spacing w:line="0" w:lineRule="atLeast"/>
                              <w:jc w:val="center"/>
                              <w:rPr>
                                <w:rFonts w:ascii="HG丸ｺﾞｼｯｸM-PRO" w:eastAsia="HG丸ｺﾞｼｯｸM-PRO" w:hAnsi="HG丸ｺﾞｼｯｸM-PRO"/>
                                <w:b/>
                                <w:color w:val="FFFFFF"/>
                                <w:kern w:val="0"/>
                                <w:sz w:val="20"/>
                              </w:rPr>
                            </w:pPr>
                            <w:r w:rsidRPr="00524D96">
                              <w:rPr>
                                <w:rFonts w:ascii="HG丸ｺﾞｼｯｸM-PRO" w:eastAsia="HG丸ｺﾞｼｯｸM-PRO" w:hAnsi="HG丸ｺﾞｼｯｸM-PRO" w:hint="eastAsia"/>
                                <w:b/>
                                <w:color w:val="FFFFFF"/>
                                <w:kern w:val="0"/>
                                <w:sz w:val="20"/>
                              </w:rPr>
                              <w:t>自治会</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14905E09" id="円/楕円 3841" o:spid="_x0000_s1049" style="position:absolute;left:0;text-align:left;margin-left:297.9pt;margin-top:4.95pt;width:75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n5oAIAAFcFAAAOAAAAZHJzL2Uyb0RvYy54bWysVEtu2zAQ3RfoHQjuG9lOXCRC5MBI4KKA&#10;mxhIiqxpirKIkhyWpC25B8gNeoQcrT1Hh5TkJE3RRVEtqCHnw5k3b3h+0WpFdsJ5Caag46MRJcJw&#10;KKXZFPTz3eLdKSU+MFMyBUYUdC88vZi9fXPe2FxMoAZVCkcwiPF5Ywtah2DzLPO8Fpr5I7DCoLIC&#10;p1nArdtkpWMNRtcqm4xG77MGXGkdcOE9nl51SjpL8atK8HBTVV4EogqKuYW0urSu45rNzlm+cczW&#10;kvdpsH/IQjNp8NJDqCsWGNk6+SqUltyBhyoccdAZVJXkItWA1YxHv1VzWzMrUi0IjrcHmPz/C8uv&#10;dytHZFnQ49OTMSWGaezSj4eH7Ofjd/yRdIwoNdbnaHxrVy7W6e0S+BePiuyFJm58b9NWTkdbrJK0&#10;CfL9AXLRBsLx8Gw6mY6wMRxVJ2fTY5RjTJYPztb58EGAJlEoqFBKWh9BYTnbLX3orAerlBooWS6k&#10;Ummz95fKkR3D/iNtSmgoUcwHPCzoIn0pltrqT1B2dpjQIQ2f/FNG/nlcZUiDfD8bTWPyDJlbKRZQ&#10;1Bax9GZDCVMbHAkeXLrghXcX9e9ZdYW9cItVXjFfd45J1RFYy4BTpKQu6GlMfgBRmYiBSHPQY/XU&#10;oCiFdt2m7k/GMVI8WkO5R0o46GbFW76QeO8SQVsxh8OBBePAhxtcKgWIAvQSJTW4b386j/bIWdRS&#10;0uCwIUJft8wJ7MVHg2yOkzkIbhDWg2C2+hKwf0hPzCaJ6OCCGsTKgb7Hd2Aeb0EVMxzv6rDvN5eh&#10;G3p8SbiYz5MZTqBlYWluLY/BI1QR4bv2njnb8y0gUa9hGMRXnOtso6eB+TZAJRMhn3Ds5wOnN3Go&#10;f2ni8/B8n6ye3sPZLwAAAP//AwBQSwMEFAAGAAgAAAAhAIv8dr7cAAAACAEAAA8AAABkcnMvZG93&#10;bnJldi54bWxMj8FOwzAQRO9I/IO1SNyo04rQJM2mQqBKcKOF3t14G0eN1yF2m/D3uCc4jmY086Zc&#10;T7YTFxp86xhhPktAENdOt9wgfH1uHjIQPijWqnNMCD/kYV3d3pSq0G7kLV12oRGxhH2hEEwIfSGl&#10;rw1Z5WeuJ47e0Q1WhSiHRupBjbHcdnKRJE/SqpbjglE9vRiqT7uzRdiktv6Y3szi9J5t99+da/av&#10;xxHx/m56XoEINIW/MFzxIzpUkengzqy96BDSPI3oASHPQUR/+XjVB4RsmYOsSvn/QPULAAD//wMA&#10;UEsBAi0AFAAGAAgAAAAhALaDOJL+AAAA4QEAABMAAAAAAAAAAAAAAAAAAAAAAFtDb250ZW50X1R5&#10;cGVzXS54bWxQSwECLQAUAAYACAAAACEAOP0h/9YAAACUAQAACwAAAAAAAAAAAAAAAAAvAQAAX3Jl&#10;bHMvLnJlbHNQSwECLQAUAAYACAAAACEA85tJ+aACAABXBQAADgAAAAAAAAAAAAAAAAAuAgAAZHJz&#10;L2Uyb0RvYy54bWxQSwECLQAUAAYACAAAACEAi/x2vtwAAAAIAQAADwAAAAAAAAAAAAAAAAD6BAAA&#10;ZHJzL2Rvd25yZXYueG1sUEsFBgAAAAAEAAQA8wAAAAMGAAAAAA==&#10;" fillcolor="#7f7f7f" strokecolor="window" strokeweight="1.5pt">
                <v:stroke joinstyle="miter"/>
                <v:path arrowok="t"/>
                <v:textbox inset="0,0,0,0">
                  <w:txbxContent>
                    <w:p w:rsidR="00CC5CEB" w:rsidRPr="0018321F" w:rsidRDefault="00CC5CEB" w:rsidP="00FD5975">
                      <w:pPr>
                        <w:spacing w:line="0" w:lineRule="atLeast"/>
                        <w:jc w:val="center"/>
                        <w:rPr>
                          <w:rFonts w:ascii="HG丸ｺﾞｼｯｸM-PRO" w:eastAsia="HG丸ｺﾞｼｯｸM-PRO" w:hAnsi="HG丸ｺﾞｼｯｸM-PRO"/>
                          <w:b/>
                          <w:color w:val="FFFFFF"/>
                          <w:kern w:val="0"/>
                          <w:sz w:val="20"/>
                        </w:rPr>
                      </w:pPr>
                      <w:r w:rsidRPr="00524D96">
                        <w:rPr>
                          <w:rFonts w:ascii="HG丸ｺﾞｼｯｸM-PRO" w:eastAsia="HG丸ｺﾞｼｯｸM-PRO" w:hAnsi="HG丸ｺﾞｼｯｸM-PRO" w:hint="eastAsia"/>
                          <w:b/>
                          <w:color w:val="FFFFFF"/>
                          <w:kern w:val="0"/>
                          <w:sz w:val="20"/>
                        </w:rPr>
                        <w:t>自治会</w:t>
                      </w:r>
                    </w:p>
                  </w:txbxContent>
                </v:textbox>
              </v:oval>
            </w:pict>
          </mc:Fallback>
        </mc:AlternateContent>
      </w:r>
    </w:p>
    <w:p w:rsidR="00FD5975" w:rsidRPr="0030131C" w:rsidRDefault="00525B84" w:rsidP="00FD5975">
      <w:pPr>
        <w:tabs>
          <w:tab w:val="left" w:pos="6379"/>
        </w:tabs>
        <w:ind w:leftChars="202" w:left="444" w:rightChars="-68" w:right="-150" w:firstLineChars="118" w:firstLine="260"/>
        <w:jc w:val="center"/>
        <w:rPr>
          <w:rFonts w:ascii="HG丸ｺﾞｼｯｸM-PRO" w:eastAsia="HG丸ｺﾞｼｯｸM-PRO" w:hAnsi="HG丸ｺﾞｼｯｸM-PRO"/>
          <w:color w:val="FF0000"/>
          <w:sz w:val="24"/>
        </w:rPr>
      </w:pPr>
      <w:r w:rsidRPr="0030131C">
        <w:rPr>
          <w:noProof/>
          <w:color w:val="FF0000"/>
        </w:rPr>
        <mc:AlternateContent>
          <mc:Choice Requires="wps">
            <w:drawing>
              <wp:anchor distT="0" distB="0" distL="114300" distR="114300" simplePos="0" relativeHeight="251695104" behindDoc="0" locked="0" layoutInCell="1" allowOverlap="1" wp14:anchorId="606FCAB5" wp14:editId="3BC05B12">
                <wp:simplePos x="0" y="0"/>
                <wp:positionH relativeFrom="margin">
                  <wp:posOffset>1612900</wp:posOffset>
                </wp:positionH>
                <wp:positionV relativeFrom="paragraph">
                  <wp:posOffset>36195</wp:posOffset>
                </wp:positionV>
                <wp:extent cx="967740" cy="285750"/>
                <wp:effectExtent l="0" t="0" r="0" b="0"/>
                <wp:wrapNone/>
                <wp:docPr id="31" name="テキスト ボックス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285750"/>
                        </a:xfrm>
                        <a:prstGeom prst="rect">
                          <a:avLst/>
                        </a:prstGeom>
                        <a:noFill/>
                        <a:ln w="6350">
                          <a:noFill/>
                        </a:ln>
                        <a:effectLst/>
                      </wps:spPr>
                      <wps:txbx>
                        <w:txbxContent>
                          <w:p w:rsidR="00CC5CEB" w:rsidRPr="00F16A7F" w:rsidRDefault="00CC5CEB" w:rsidP="00FD5975">
                            <w:pPr>
                              <w:spacing w:line="280" w:lineRule="exact"/>
                              <w:jc w:val="center"/>
                              <w:rPr>
                                <w:rFonts w:hAnsi="HG丸ｺﾞｼｯｸM-PRO"/>
                                <w:b/>
                                <w:color w:val="FFFFFF"/>
                              </w:rPr>
                            </w:pPr>
                            <w:r w:rsidRPr="00F16A7F">
                              <w:rPr>
                                <w:rFonts w:ascii="HG丸ｺﾞｼｯｸM-PRO" w:eastAsia="HG丸ｺﾞｼｯｸM-PRO" w:hAnsi="HG丸ｺﾞｼｯｸM-PRO" w:hint="eastAsia"/>
                                <w:b/>
                                <w:color w:val="FFFFFF"/>
                                <w:sz w:val="20"/>
                              </w:rPr>
                              <w:t>ボランティア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FCAB5" id="テキスト ボックス 31" o:spid="_x0000_s1050" type="#_x0000_t202" style="position:absolute;left:0;text-align:left;margin-left:127pt;margin-top:2.85pt;width:76.2pt;height:22.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OYXgIAAJIEAAAOAAAAZHJzL2Uyb0RvYy54bWysVEtu2zAQ3RfoHQjuG9nOx4kQOXATpChg&#10;JAGSImuaomKhEocl6UjpMgaKHqJXKLrueXSRPlJ24qZdFd1QQ87/vRkdn7R1xe6VdSXpjA93Bpwp&#10;LSkv9V3GP9ycvznkzHmhc1GRVhl/UI6fTF6/Om5Mqka0oCpXliGIdmljMr7w3qRJ4uRC1cLtkFEa&#10;yoJsLTyu9i7JrWgQva6S0WBwkDRkc2NJKufwetYr+STGLwol/WVROOVZlXHU5uNp4zkPZzI5Fumd&#10;FWZRynUZ4h+qqEWpkfQp1Jnwgi1t+UeoupSWHBV+R1KdUFGUUsUe0M1w8KKb64UwKvYCcJx5gsn9&#10;v7Dy4v7KsjLP+O6QMy1qcNStvnSP37vHn93qK+tW37rVqnv8gTuDDQBrjEvhd23g6du31IL42Lwz&#10;M5IfHUySLZvewcE6ANQWtg5ftM7gCE4ennhQrWcSj0cH4/EeNBKq0eH+eD/ylDw7G+v8O0U1C0LG&#10;LWiOBYj7mfMhvUg3JiGXpvOyqiLVlWZNxg92EfI3DTwqHV5UHJp1mNBFX3iQfDtvI1Sj0QaGOeUP&#10;QMFSP1jOyPMSJc2E81fCYpLQBbbDX+IoKkJqWkucLch+/tt7sAfB0HLWYDIz7j4thVWcVe81qD8a&#10;7gVwfLzs7Y9HuNhtzXxbo5f1KWH4wS6qi2Kw99VGLCzVt1iiacgKldASuTPuN+Kp7/cFSyjVdBqN&#10;MLxG+Jm+NnJDfgD8pr0V1qxZ8aDzgjYzLNIX5PS2PQnTpaeijMwFoHtU11OEwY+Erpc0bNb2PVo9&#10;/0omvwAAAP//AwBQSwMEFAAGAAgAAAAhAOUNWY7eAAAACAEAAA8AAABkcnMvZG93bnJldi54bWxM&#10;j0FLAzEUhO+C/yE8wZtNLNtuWTdbiuhFELEWxFu6eW5WNy9rkrbrv/d50uMww8w39XrygzhiTH0g&#10;DdczBQKpDbanTsPu5f5qBSJlQ9YMgVDDNyZYN+dntalsONEzHre5E1xCqTIaXM5jJWVqHXqTZmFE&#10;Yu89RG8yy9hJG82Jy/0g50otpTc98YIzI946bD+3B6+hXL1Z9xEfpt3r4+bLPY1yuDNS68uLaXMD&#10;IuOU/8Lwi8/o0DDTPhzIJjFomC8K/pI1LEoQ7BdqWYDYs1YlyKaW/w80PwAAAP//AwBQSwECLQAU&#10;AAYACAAAACEAtoM4kv4AAADhAQAAEwAAAAAAAAAAAAAAAAAAAAAAW0NvbnRlbnRfVHlwZXNdLnht&#10;bFBLAQItABQABgAIAAAAIQA4/SH/1gAAAJQBAAALAAAAAAAAAAAAAAAAAC8BAABfcmVscy8ucmVs&#10;c1BLAQItABQABgAIAAAAIQCtRsOYXgIAAJIEAAAOAAAAAAAAAAAAAAAAAC4CAABkcnMvZTJvRG9j&#10;LnhtbFBLAQItABQABgAIAAAAIQDlDVmO3gAAAAgBAAAPAAAAAAAAAAAAAAAAALgEAABkcnMvZG93&#10;bnJldi54bWxQSwUGAAAAAAQABADzAAAAwwUAAAAA&#10;" filled="f" stroked="f" strokeweight=".5pt">
                <v:path arrowok="t"/>
                <v:textbox>
                  <w:txbxContent>
                    <w:p w:rsidR="00CC5CEB" w:rsidRPr="00F16A7F" w:rsidRDefault="00CC5CEB" w:rsidP="00FD5975">
                      <w:pPr>
                        <w:spacing w:line="280" w:lineRule="exact"/>
                        <w:jc w:val="center"/>
                        <w:rPr>
                          <w:rFonts w:hAnsi="HG丸ｺﾞｼｯｸM-PRO"/>
                          <w:b/>
                          <w:color w:val="FFFFFF"/>
                        </w:rPr>
                      </w:pPr>
                      <w:r w:rsidRPr="00F16A7F">
                        <w:rPr>
                          <w:rFonts w:ascii="HG丸ｺﾞｼｯｸM-PRO" w:eastAsia="HG丸ｺﾞｼｯｸM-PRO" w:hAnsi="HG丸ｺﾞｼｯｸM-PRO" w:hint="eastAsia"/>
                          <w:b/>
                          <w:color w:val="FFFFFF"/>
                          <w:sz w:val="20"/>
                        </w:rPr>
                        <w:t>ボランティア</w:t>
                      </w:r>
                    </w:p>
                  </w:txbxContent>
                </v:textbox>
                <w10:wrap anchorx="margin"/>
              </v:shape>
            </w:pict>
          </mc:Fallback>
        </mc:AlternateContent>
      </w:r>
      <w:r w:rsidRPr="0030131C">
        <w:rPr>
          <w:rFonts w:ascii="HG丸ｺﾞｼｯｸM-PRO" w:eastAsia="HG丸ｺﾞｼｯｸM-PRO" w:hAnsi="HG丸ｺﾞｼｯｸM-PRO"/>
          <w:b/>
          <w:noProof/>
          <w:color w:val="FF0000"/>
        </w:rPr>
        <mc:AlternateContent>
          <mc:Choice Requires="wps">
            <w:drawing>
              <wp:anchor distT="0" distB="0" distL="114300" distR="114300" simplePos="0" relativeHeight="251701248" behindDoc="0" locked="0" layoutInCell="1" allowOverlap="1" wp14:anchorId="5D729442" wp14:editId="0FAE9633">
                <wp:simplePos x="0" y="0"/>
                <wp:positionH relativeFrom="margin">
                  <wp:posOffset>2725420</wp:posOffset>
                </wp:positionH>
                <wp:positionV relativeFrom="paragraph">
                  <wp:posOffset>45085</wp:posOffset>
                </wp:positionV>
                <wp:extent cx="967740" cy="485140"/>
                <wp:effectExtent l="0" t="0" r="0" b="0"/>
                <wp:wrapNone/>
                <wp:docPr id="3840" name="テキスト ボックス 3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740" cy="485140"/>
                        </a:xfrm>
                        <a:prstGeom prst="rect">
                          <a:avLst/>
                        </a:prstGeom>
                        <a:noFill/>
                        <a:ln w="6350">
                          <a:noFill/>
                        </a:ln>
                        <a:effectLst/>
                      </wps:spPr>
                      <wps:txbx>
                        <w:txbxContent>
                          <w:p w:rsidR="00CC5CEB" w:rsidRPr="00DD09F6" w:rsidRDefault="00CC5CEB" w:rsidP="00FD5975">
                            <w:pPr>
                              <w:spacing w:line="240" w:lineRule="exact"/>
                              <w:jc w:val="center"/>
                              <w:rPr>
                                <w:rFonts w:ascii="HG丸ｺﾞｼｯｸM-PRO" w:eastAsia="HG丸ｺﾞｼｯｸM-PRO" w:hAnsi="HG丸ｺﾞｼｯｸM-PRO"/>
                                <w:b/>
                                <w:color w:val="FFFFFF"/>
                                <w:kern w:val="0"/>
                                <w:sz w:val="20"/>
                              </w:rPr>
                            </w:pPr>
                            <w:r w:rsidRPr="00DD09F6">
                              <w:rPr>
                                <w:rFonts w:ascii="HG丸ｺﾞｼｯｸM-PRO" w:eastAsia="HG丸ｺﾞｼｯｸM-PRO" w:hAnsi="HG丸ｺﾞｼｯｸM-PRO" w:hint="eastAsia"/>
                                <w:b/>
                                <w:color w:val="FFFFFF"/>
                                <w:kern w:val="0"/>
                                <w:sz w:val="20"/>
                              </w:rPr>
                              <w:t>民生</w:t>
                            </w:r>
                            <w:r w:rsidRPr="00DD09F6">
                              <w:rPr>
                                <w:rFonts w:ascii="HG丸ｺﾞｼｯｸM-PRO" w:eastAsia="HG丸ｺﾞｼｯｸM-PRO" w:hAnsi="HG丸ｺﾞｼｯｸM-PRO"/>
                                <w:b/>
                                <w:color w:val="FFFFFF"/>
                                <w:kern w:val="0"/>
                                <w:sz w:val="20"/>
                              </w:rPr>
                              <w:t>委員</w:t>
                            </w:r>
                          </w:p>
                          <w:p w:rsidR="00CC5CEB" w:rsidRPr="00DD09F6" w:rsidRDefault="00CC5CEB" w:rsidP="00FD5975">
                            <w:pPr>
                              <w:spacing w:line="240" w:lineRule="exact"/>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kern w:val="0"/>
                                <w:sz w:val="20"/>
                              </w:rPr>
                              <w:t>児童</w:t>
                            </w:r>
                            <w:r w:rsidRPr="00DD09F6">
                              <w:rPr>
                                <w:rFonts w:ascii="HG丸ｺﾞｼｯｸM-PRO" w:eastAsia="HG丸ｺﾞｼｯｸM-PRO" w:hAnsi="HG丸ｺﾞｼｯｸM-PRO"/>
                                <w:b/>
                                <w:color w:val="FFFFFF"/>
                                <w:kern w:val="0"/>
                                <w:sz w:val="20"/>
                              </w:rPr>
                              <w:t>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29442" id="テキスト ボックス 3840" o:spid="_x0000_s1051" type="#_x0000_t202" style="position:absolute;left:0;text-align:left;margin-left:214.6pt;margin-top:3.55pt;width:76.2pt;height:38.2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pbXwIAAJYEAAAOAAAAZHJzL2Uyb0RvYy54bWysVEtu2zAQ3RfoHQjua/lvR7AcuAlcFDCS&#10;AE6RNU1RtlCJw5K0JXcZA0EP0SsUXfc8ukiHlPxB2lXRDTXkvPm+GU2uyzwjO6FNCjKinVabEiE5&#10;xKlcR/TT4/zdmBJjmYxZBlJEdC8MvZ6+fTMpVCi6sIEsFpqgE2nCQkV0Y60Kg8DwjciZaYESEpUJ&#10;6JxZvOp1EGtWoPc8C7rt9jAoQMdKAxfG4OttraRT7z9JBLf3SWKEJVlEMTfrT+3PlTuD6YSFa83U&#10;JuVNGuwfsshZKjHoydUts4xsdfqHqzzlGgwktsUhDyBJUi58DVhNp/2qmuWGKeFrweYYdWqT+X9u&#10;+d3uQZM0jmhv3McGSZYjS9XhpXr+UT3/qg7fSHX4Xh0O1fNPvBOPwqYVyoRou1Robcv3UCL5vgFG&#10;LYB/NggJLjC1gUG0a1KZ6Nx9sXyChhh2f+JClJZwfLwajkYuIY6q/njQQdn5PBsrbewHATlxQkQ1&#10;Uu0TYLuFsTX0CHGxJMzTLMN3FmaSFBEd9gZtb3DSoPNMOoDwg9O4cVXUiTvJlqvSt6vbc/m4pxXE&#10;e+yChnq4jOLzFFNaMGMfmMZpwipwQ+w9HkkGGBoaiZIN6K9/e3d4JBm1lBQ4nRE1X7ZMC0qyjxLp&#10;v+r0XXOsv/QHoy5e9KVmdamR2/wGcAE6uIuKe9HhbXYUEw35Ey7SzEVFFZMcY0fUHsUbW+8MLiIX&#10;s5kH4QArZhdyqfiRfNfwx/KJadWwYpHOOzjOMQtfkVNja3pmWwtJ6pk7d7WZIhx+z32zqG67Lu8e&#10;df6dTH8DAAD//wMAUEsDBBQABgAIAAAAIQB1jzIk3wAAAAgBAAAPAAAAZHJzL2Rvd25yZXYueG1s&#10;TI/BTsMwEETvSPyDtUjcqJNASwhxqgrBBQlVlEqI2zY2ccBeh9htw9+znOC4mtGbt/Vy8k4czBj7&#10;QAryWQbCUBt0T52C7cvDRQkiJiSNLpBR8G0iLJvTkxorHY70bA6b1AmGUKxQgU1pqKSMrTUe4ywM&#10;hjh7D6PHxOfYST3ikeHeySLLFtJjT7xgcTB31rSfm71XcF2+afsxPk7b16fVl10P0t2jVOr8bFrd&#10;gkhmSn9l+NVndWjYaRf2pKNwCq6Km4KrDMtBcD4v8wWInYLycg6yqeX/B5ofAAAA//8DAFBLAQIt&#10;ABQABgAIAAAAIQC2gziS/gAAAOEBAAATAAAAAAAAAAAAAAAAAAAAAABbQ29udGVudF9UeXBlc10u&#10;eG1sUEsBAi0AFAAGAAgAAAAhADj9If/WAAAAlAEAAAsAAAAAAAAAAAAAAAAALwEAAF9yZWxzLy5y&#10;ZWxzUEsBAi0AFAAGAAgAAAAhAMuEKltfAgAAlgQAAA4AAAAAAAAAAAAAAAAALgIAAGRycy9lMm9E&#10;b2MueG1sUEsBAi0AFAAGAAgAAAAhAHWPMiTfAAAACAEAAA8AAAAAAAAAAAAAAAAAuQQAAGRycy9k&#10;b3ducmV2LnhtbFBLBQYAAAAABAAEAPMAAADFBQAAAAA=&#10;" filled="f" stroked="f" strokeweight=".5pt">
                <v:path arrowok="t"/>
                <v:textbox>
                  <w:txbxContent>
                    <w:p w:rsidR="00CC5CEB" w:rsidRPr="00DD09F6" w:rsidRDefault="00CC5CEB" w:rsidP="00FD5975">
                      <w:pPr>
                        <w:spacing w:line="240" w:lineRule="exact"/>
                        <w:jc w:val="center"/>
                        <w:rPr>
                          <w:rFonts w:ascii="HG丸ｺﾞｼｯｸM-PRO" w:eastAsia="HG丸ｺﾞｼｯｸM-PRO" w:hAnsi="HG丸ｺﾞｼｯｸM-PRO"/>
                          <w:b/>
                          <w:color w:val="FFFFFF"/>
                          <w:kern w:val="0"/>
                          <w:sz w:val="20"/>
                        </w:rPr>
                      </w:pPr>
                      <w:r w:rsidRPr="00DD09F6">
                        <w:rPr>
                          <w:rFonts w:ascii="HG丸ｺﾞｼｯｸM-PRO" w:eastAsia="HG丸ｺﾞｼｯｸM-PRO" w:hAnsi="HG丸ｺﾞｼｯｸM-PRO" w:hint="eastAsia"/>
                          <w:b/>
                          <w:color w:val="FFFFFF"/>
                          <w:kern w:val="0"/>
                          <w:sz w:val="20"/>
                        </w:rPr>
                        <w:t>民生</w:t>
                      </w:r>
                      <w:r w:rsidRPr="00DD09F6">
                        <w:rPr>
                          <w:rFonts w:ascii="HG丸ｺﾞｼｯｸM-PRO" w:eastAsia="HG丸ｺﾞｼｯｸM-PRO" w:hAnsi="HG丸ｺﾞｼｯｸM-PRO"/>
                          <w:b/>
                          <w:color w:val="FFFFFF"/>
                          <w:kern w:val="0"/>
                          <w:sz w:val="20"/>
                        </w:rPr>
                        <w:t>委員</w:t>
                      </w:r>
                    </w:p>
                    <w:p w:rsidR="00CC5CEB" w:rsidRPr="00DD09F6" w:rsidRDefault="00CC5CEB" w:rsidP="00FD5975">
                      <w:pPr>
                        <w:spacing w:line="240" w:lineRule="exact"/>
                        <w:jc w:val="center"/>
                        <w:rPr>
                          <w:rFonts w:ascii="HG丸ｺﾞｼｯｸM-PRO" w:eastAsia="HG丸ｺﾞｼｯｸM-PRO" w:hAnsi="HG丸ｺﾞｼｯｸM-PRO"/>
                          <w:b/>
                          <w:color w:val="FFFFFF"/>
                          <w:sz w:val="20"/>
                        </w:rPr>
                      </w:pPr>
                      <w:r w:rsidRPr="00DD09F6">
                        <w:rPr>
                          <w:rFonts w:ascii="HG丸ｺﾞｼｯｸM-PRO" w:eastAsia="HG丸ｺﾞｼｯｸM-PRO" w:hAnsi="HG丸ｺﾞｼｯｸM-PRO" w:hint="eastAsia"/>
                          <w:b/>
                          <w:color w:val="FFFFFF"/>
                          <w:kern w:val="0"/>
                          <w:sz w:val="20"/>
                        </w:rPr>
                        <w:t>児童</w:t>
                      </w:r>
                      <w:r w:rsidRPr="00DD09F6">
                        <w:rPr>
                          <w:rFonts w:ascii="HG丸ｺﾞｼｯｸM-PRO" w:eastAsia="HG丸ｺﾞｼｯｸM-PRO" w:hAnsi="HG丸ｺﾞｼｯｸM-PRO"/>
                          <w:b/>
                          <w:color w:val="FFFFFF"/>
                          <w:kern w:val="0"/>
                          <w:sz w:val="20"/>
                        </w:rPr>
                        <w:t>委員</w:t>
                      </w:r>
                    </w:p>
                  </w:txbxContent>
                </v:textbox>
                <w10:wrap anchorx="margin"/>
              </v:shape>
            </w:pict>
          </mc:Fallback>
        </mc:AlternateContent>
      </w:r>
    </w:p>
    <w:p w:rsidR="00FD5975" w:rsidRPr="0030131C" w:rsidRDefault="00FD5975" w:rsidP="00FD5975">
      <w:pPr>
        <w:tabs>
          <w:tab w:val="left" w:pos="6379"/>
        </w:tabs>
        <w:ind w:leftChars="202" w:left="444" w:rightChars="-68" w:right="-150" w:firstLineChars="118" w:firstLine="283"/>
        <w:rPr>
          <w:rFonts w:ascii="HG丸ｺﾞｼｯｸM-PRO" w:eastAsia="HG丸ｺﾞｼｯｸM-PRO" w:hAnsi="HG丸ｺﾞｼｯｸM-PRO"/>
          <w:color w:val="FF0000"/>
          <w:sz w:val="24"/>
        </w:rPr>
      </w:pPr>
    </w:p>
    <w:p w:rsidR="00FD5975" w:rsidRPr="0030131C" w:rsidRDefault="00FD5975" w:rsidP="00FD5975">
      <w:pPr>
        <w:widowControl/>
        <w:jc w:val="left"/>
        <w:rPr>
          <w:rFonts w:ascii="HG丸ｺﾞｼｯｸM-PRO" w:eastAsia="HG丸ｺﾞｼｯｸM-PRO" w:hAnsi="HG丸ｺﾞｼｯｸM-PRO"/>
          <w:b/>
          <w:color w:val="FF0000"/>
        </w:rPr>
      </w:pPr>
      <w:r w:rsidRPr="0030131C">
        <w:rPr>
          <w:noProof/>
          <w:color w:val="FF0000"/>
        </w:rPr>
        <mc:AlternateContent>
          <mc:Choice Requires="wps">
            <w:drawing>
              <wp:anchor distT="0" distB="0" distL="114300" distR="114300" simplePos="0" relativeHeight="251684864" behindDoc="0" locked="0" layoutInCell="1" allowOverlap="1" wp14:anchorId="37C4DD6C" wp14:editId="166F493C">
                <wp:simplePos x="0" y="0"/>
                <wp:positionH relativeFrom="margin">
                  <wp:align>center</wp:align>
                </wp:positionH>
                <wp:positionV relativeFrom="paragraph">
                  <wp:posOffset>141605</wp:posOffset>
                </wp:positionV>
                <wp:extent cx="4015740" cy="285750"/>
                <wp:effectExtent l="0" t="0" r="0" b="0"/>
                <wp:wrapNone/>
                <wp:docPr id="28" name="テキスト ボックス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5740" cy="285750"/>
                        </a:xfrm>
                        <a:prstGeom prst="rect">
                          <a:avLst/>
                        </a:prstGeom>
                        <a:noFill/>
                        <a:ln w="6350">
                          <a:noFill/>
                        </a:ln>
                        <a:effectLst/>
                      </wps:spPr>
                      <wps:txb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総合的な地域福祉活動の下支え・公的サービスの提供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4DD6C" id="テキスト ボックス 28" o:spid="_x0000_s1052" type="#_x0000_t202" style="position:absolute;margin-left:0;margin-top:11.15pt;width:316.2pt;height:22.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0XgIAAJMEAAAOAAAAZHJzL2Uyb0RvYy54bWysVN1u0zAUvkfiHSzfs7Sl3Ua0dCqbhpCq&#10;bdKGdu06zhqR+BjbXTIuVwnxELwC4prnyYvw2Wm3MrhC3DjHPv/fd06Ojtu6YnfKupJ0xod7A86U&#10;lpSX+jbjH67PXh1y5rzQuahIq4zfK8ePpy9fHDUmVSNaUpUryxBEu7QxGV96b9IkcXKpauH2yCgN&#10;ZUG2Fh5Xe5vkVjSIXlfJaDDYTxqyubEklXN4Pe2VfBrjF4WS/qIonPKsyjhq8/G08VyEM5keifTW&#10;CrMs5aYM8Q9V1KLUSPoY6lR4wVa2/CNUXUpLjgq/J6lOqChKqWIP6GY4eNbN1VIYFXsBOM48wuT+&#10;X1h5fndpWZlnfASmtKjBUbf+0j187x5+duuvrFt/69br7uEH7gw2AKwxLoXflYGnb99SC+Jj887M&#10;SX50MEl2bHoHB+sAUFvYOnzROoMjOLl/5EG1nkk8jgfDycEYKgnd6HByMIlEJU/exjr/TlHNgpBx&#10;C55jBeJu7nzIL9KtSUim6aysqsh1pVmT8f3XCPmbBh6VDi8qTs0mTGijrzxIvl20PVbjLQ4Lyu8B&#10;g6V+spyRZyVKmgvnL4XFKKELrIe/wFFUhNS0kThbkv38t/dgD4ah5azBaGbcfVoJqzir3mtw/2Y4&#10;DuD4eBlPDka42F3NYlejV/UJYfqHWEQjoxjsfbUVC0v1DbZoFrJCJbRE7oz7rXji+4XBFko1m0Uj&#10;TK8Rfq6vjNyyHwC/bm+ENRtWPPg8p+0Qi/QZOb1tT8Js5akoI3MB6B7VzRhh8iOhmy0Nq7V7j1ZP&#10;/5LpLwAAAP//AwBQSwMEFAAGAAgAAAAhAEVA38fdAAAABgEAAA8AAABkcnMvZG93bnJldi54bWxM&#10;j8FOwzAQRO9I/IO1SNyoQ4LaKsSpKgQXJIQolRA3N17igL0OttuGv2c5lduOZjTztllN3okDxjQE&#10;UnA9K0AgdcEM1CvYvj5cLUGkrMloFwgV/GCCVXt+1ujahCO94GGTe8EllGqtwOY81lKmzqLXaRZG&#10;JPY+QvQ6s4y9NFEfudw7WRbFXHo9EC9YPeKdxe5rs/cKFst3Yz/j47R9e1p/2+dRunstlbq8mNa3&#10;IDJO+RSGP3xGh5aZdmFPJgmngB/JCsqyAsHuvCpvQOz4WFQg20b+x29/AQAA//8DAFBLAQItABQA&#10;BgAIAAAAIQC2gziS/gAAAOEBAAATAAAAAAAAAAAAAAAAAAAAAABbQ29udGVudF9UeXBlc10ueG1s&#10;UEsBAi0AFAAGAAgAAAAhADj9If/WAAAAlAEAAAsAAAAAAAAAAAAAAAAALwEAAF9yZWxzLy5yZWxz&#10;UEsBAi0AFAAGAAgAAAAhAL+xjvReAgAAkwQAAA4AAAAAAAAAAAAAAAAALgIAAGRycy9lMm9Eb2Mu&#10;eG1sUEsBAi0AFAAGAAgAAAAhAEVA38fdAAAABgEAAA8AAAAAAAAAAAAAAAAAuAQAAGRycy9kb3du&#10;cmV2LnhtbFBLBQYAAAAABAAEAPMAAADCBQAAAAA=&#10;" filled="f" stroked="f" strokeweight=".5pt">
                <v:path arrowok="t"/>
                <v:textbox>
                  <w:txbxContent>
                    <w:p w:rsidR="00CC5CEB" w:rsidRPr="0018321F" w:rsidRDefault="00CC5CEB" w:rsidP="00FD5975">
                      <w:pPr>
                        <w:spacing w:line="280" w:lineRule="exact"/>
                        <w:jc w:val="center"/>
                        <w:rPr>
                          <w:rFonts w:hAnsi="HG丸ｺﾞｼｯｸM-PRO"/>
                          <w:b/>
                          <w:color w:val="000000"/>
                        </w:rPr>
                      </w:pPr>
                      <w:r w:rsidRPr="0018321F">
                        <w:rPr>
                          <w:rFonts w:hAnsi="HG丸ｺﾞｼｯｸM-PRO" w:hint="eastAsia"/>
                          <w:b/>
                          <w:color w:val="000000"/>
                        </w:rPr>
                        <w:t>総合的な地域福祉活動の下支え・公的サービスの提供</w:t>
                      </w:r>
                    </w:p>
                  </w:txbxContent>
                </v:textbox>
                <w10:wrap anchorx="margin"/>
              </v:shape>
            </w:pict>
          </mc:Fallback>
        </mc:AlternateContent>
      </w:r>
    </w:p>
    <w:p w:rsidR="00FD5975" w:rsidRPr="0030131C" w:rsidRDefault="00DC2E9F" w:rsidP="00FD5975">
      <w:pPr>
        <w:widowControl/>
        <w:jc w:val="left"/>
        <w:rPr>
          <w:rFonts w:ascii="HG丸ｺﾞｼｯｸM-PRO" w:eastAsia="HG丸ｺﾞｼｯｸM-PRO" w:hAnsi="HG丸ｺﾞｼｯｸM-PRO"/>
          <w:b/>
          <w:color w:val="FF0000"/>
        </w:rPr>
      </w:pPr>
      <w:r w:rsidRPr="0030131C">
        <w:rPr>
          <w:noProof/>
          <w:color w:val="FF0000"/>
        </w:rPr>
        <mc:AlternateContent>
          <mc:Choice Requires="wps">
            <w:drawing>
              <wp:anchor distT="0" distB="0" distL="114300" distR="114300" simplePos="0" relativeHeight="251696128" behindDoc="0" locked="0" layoutInCell="1" allowOverlap="1" wp14:anchorId="465943D6" wp14:editId="698C35B1">
                <wp:simplePos x="0" y="0"/>
                <wp:positionH relativeFrom="margin">
                  <wp:posOffset>2359660</wp:posOffset>
                </wp:positionH>
                <wp:positionV relativeFrom="paragraph">
                  <wp:posOffset>181610</wp:posOffset>
                </wp:positionV>
                <wp:extent cx="1255395" cy="457200"/>
                <wp:effectExtent l="0" t="0" r="1905" b="0"/>
                <wp:wrapNone/>
                <wp:docPr id="24" name="上矢印吹き出し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5395" cy="457200"/>
                        </a:xfrm>
                        <a:prstGeom prst="upArrowCallout">
                          <a:avLst>
                            <a:gd name="adj1" fmla="val 54154"/>
                            <a:gd name="adj2" fmla="val 62506"/>
                            <a:gd name="adj3" fmla="val 31250"/>
                            <a:gd name="adj4" fmla="val 29560"/>
                          </a:avLst>
                        </a:prstGeom>
                        <a:solidFill>
                          <a:srgbClr val="7F7F7F"/>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E3CF3"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上矢印吹き出し 24" o:spid="_x0000_s1026" type="#_x0000_t79" style="position:absolute;left:0;text-align:left;margin-left:185.8pt;margin-top:14.3pt;width:98.85pt;height:36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Vj5gIAALoFAAAOAAAAZHJzL2Uyb0RvYy54bWysVM1u1DAQviPxDpbv2/w02W2iplXZsgip&#10;QKXCA3gTZ2Nw7GB7N1sQh56QkCpx44jEE3AEXqdUvAZjJ7tNgQNC7EqOf8bj+b75ZvYP1zVHK6o0&#10;kyLDwY6PERW5LJhYZPjZ09loDyNtiCgIl4Jm+JxqfHhw985+26Q0lJXkBVUInAidtk2GK2Oa1PN0&#10;XtGa6B3ZUAGHpVQ1MbBUC69QpAXvNfdC3x97rVRFo2ROtYbd4+4QHzj/ZUlz86QsNTWIZxhiM25U&#10;bpzb0TvYJ+lCkaZieR8G+YcoasIEPLp1dUwMQUvFfnNVs1xJLUuzk8vak2XJcuowAJrA/wXNWUUa&#10;6rAAObrZ0qT/n9v88epUIVZkOIwwEqSGHH3/8u7Hx0/Xl5+v33+9uri8fvvt6uIDgnMgq210CnfO&#10;mlNl4ermROYvNBJyWhGxoEdKybaipIAQA2vv3bpgFxquonn7SBbwFFka6Xhbl6q2DoERtHbpOd+m&#10;h64NymEzCON4N4kxyuEsiieQf/cESTe3G6XNAyprZCcZXjYuninhXC6Ne4esTrRxiSp6tKR4HmBU&#10;1hzyviIcxVEQO6iQzIFNOLQZh7E/7rUzsNkd2uxCuBt9DWyA5Zu3wiQebzD0kXkk3aBwBEvOihnj&#10;3C3UYj7lCkGYGZ7M7L8nQA/NuLDGQtprNgUk7XaAxx68ZdSp83UShJF/L0xGs/HeZBTNoniUTPy9&#10;kR8k95KxHyXR8eyNZS6I0ooVBRUnTNBNpQTR3ymxr9lO465WUGvzOYEMIsIX0Dpyo1yCbiHRQ8C+&#10;+/0JcM0MNBHO6gzvbY1IanV4XxSuxA1hvJt7t6E4foCPzdcx5FRrhdoJfi6LcxCtkqApCBjaHUwq&#10;qV5h1ELryLB+uSSKYsQfChB+EkSR7TVu4XSKkRqezIcnROTgqiMAdYup6TrUslFsUcFbgaNGyCMo&#10;l5KZTV11cfVFBg3CYeibme1Aw7Wzumm5Bz8BAAD//wMAUEsDBBQABgAIAAAAIQCnJsTc3gAAAAoB&#10;AAAPAAAAZHJzL2Rvd25yZXYueG1sTI/BTsMwDIbvSLxDZCRuLO0qulGaTgwJiROCAve08dqyxilN&#10;tgWeHnOCk2X50/9/LjfRjuKIsx8cKUgXCQik1pmBOgVvrw9XaxA+aDJ6dIQKvtDDpjo/K3Vh3Ile&#10;8FiHTnAI+UIr6EOYCil926PVfuEmJL7t3Gx14HXupJn1icPtKJdJkkurB+KGXk9432O7rw9Wgd7F&#10;evuxf376XGWP75g2W1N/R6UuL+LdLYiAMfzB8KvP6lCxU+MOZLwYFWSrNGdUwXLNk4Hr/CYD0TDJ&#10;vSCrUv5/ofoBAAD//wMAUEsBAi0AFAAGAAgAAAAhALaDOJL+AAAA4QEAABMAAAAAAAAAAAAAAAAA&#10;AAAAAFtDb250ZW50X1R5cGVzXS54bWxQSwECLQAUAAYACAAAACEAOP0h/9YAAACUAQAACwAAAAAA&#10;AAAAAAAAAAAvAQAAX3JlbHMvLnJlbHNQSwECLQAUAAYACAAAACEAodcVY+YCAAC6BQAADgAAAAAA&#10;AAAAAAAAAAAuAgAAZHJzL2Uyb0RvYy54bWxQSwECLQAUAAYACAAAACEApybE3N4AAAAKAQAADwAA&#10;AAAAAAAAAAAAAABABQAAZHJzL2Rvd25yZXYueG1sUEsFBgAAAAAEAAQA8wAAAEsGAAAAAA==&#10;" adj="15215,5883,6750,8670" fillcolor="#7f7f7f" stroked="f" strokeweight="1pt">
                <w10:wrap anchorx="margin"/>
              </v:shape>
            </w:pict>
          </mc:Fallback>
        </mc:AlternateContent>
      </w:r>
    </w:p>
    <w:p w:rsidR="00FD5975" w:rsidRPr="0030131C" w:rsidRDefault="00DC2E9F" w:rsidP="00FD5975">
      <w:pPr>
        <w:widowControl/>
        <w:jc w:val="left"/>
        <w:rPr>
          <w:rFonts w:ascii="HG丸ｺﾞｼｯｸM-PRO" w:eastAsia="HG丸ｺﾞｼｯｸM-PRO" w:hAnsi="HG丸ｺﾞｼｯｸM-PRO"/>
          <w:b/>
          <w:color w:val="FF0000"/>
        </w:rPr>
      </w:pPr>
      <w:r w:rsidRPr="0030131C">
        <w:rPr>
          <w:rFonts w:ascii="HG丸ｺﾞｼｯｸM-PRO" w:eastAsia="HG丸ｺﾞｼｯｸM-PRO" w:hAnsi="HG丸ｺﾞｼｯｸM-PRO"/>
          <w:b/>
          <w:noProof/>
          <w:color w:val="FF0000"/>
        </w:rPr>
        <mc:AlternateContent>
          <mc:Choice Requires="wps">
            <w:drawing>
              <wp:anchor distT="0" distB="0" distL="114300" distR="114300" simplePos="0" relativeHeight="251700224" behindDoc="0" locked="0" layoutInCell="1" allowOverlap="1" wp14:anchorId="42F4B60C" wp14:editId="40F8AFAB">
                <wp:simplePos x="0" y="0"/>
                <wp:positionH relativeFrom="margin">
                  <wp:posOffset>3649345</wp:posOffset>
                </wp:positionH>
                <wp:positionV relativeFrom="paragraph">
                  <wp:posOffset>152400</wp:posOffset>
                </wp:positionV>
                <wp:extent cx="1443990" cy="285750"/>
                <wp:effectExtent l="0" t="0" r="0" b="0"/>
                <wp:wrapNone/>
                <wp:docPr id="23" name="テキスト ボックス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3990" cy="285750"/>
                        </a:xfrm>
                        <a:prstGeom prst="rect">
                          <a:avLst/>
                        </a:prstGeom>
                        <a:noFill/>
                        <a:ln w="6350">
                          <a:noFill/>
                        </a:ln>
                        <a:effectLst/>
                      </wps:spPr>
                      <wps:txbx>
                        <w:txbxContent>
                          <w:p w:rsidR="00CC5CEB" w:rsidRPr="007A0B49" w:rsidRDefault="00CC5CEB" w:rsidP="00FD5975">
                            <w:pPr>
                              <w:spacing w:line="280" w:lineRule="exact"/>
                              <w:jc w:val="center"/>
                              <w:rPr>
                                <w:rFonts w:ascii="メイリオ" w:eastAsia="メイリオ" w:hAnsi="メイリオ" w:cs="メイリオ"/>
                                <w:b/>
                                <w:color w:val="FFFFFF" w:themeColor="background1"/>
                                <w:sz w:val="28"/>
                              </w:rPr>
                            </w:pPr>
                            <w:r w:rsidRPr="007A0B49">
                              <w:rPr>
                                <w:rFonts w:ascii="メイリオ" w:eastAsia="メイリオ" w:hAnsi="メイリオ" w:cs="メイリオ" w:hint="eastAsia"/>
                                <w:b/>
                                <w:color w:val="FFFFFF" w:themeColor="background1"/>
                                <w:sz w:val="24"/>
                              </w:rPr>
                              <w:t>社会</w:t>
                            </w:r>
                            <w:r w:rsidRPr="007A0B49">
                              <w:rPr>
                                <w:rFonts w:ascii="メイリオ" w:eastAsia="メイリオ" w:hAnsi="メイリオ" w:cs="メイリオ"/>
                                <w:b/>
                                <w:color w:val="FFFFFF" w:themeColor="background1"/>
                                <w:sz w:val="24"/>
                              </w:rPr>
                              <w:t>福祉協議会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4B60C" id="テキスト ボックス 23" o:spid="_x0000_s1053" type="#_x0000_t202" style="position:absolute;margin-left:287.35pt;margin-top:12pt;width:113.7pt;height:2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O7XQIAAJMEAAAOAAAAZHJzL2Uyb0RvYy54bWysVEtu2zAQ3RfoHQjua/mbxILlwE3gooCR&#10;BHCKrGmKsoRKHJakLblLGyh6iF6h6Lrn0UU6pGTHTbsquqGGnP97M5pcV0VOtkKbDGREe50uJUJy&#10;iDO5juiHx/mbK0qMZTJmOUgR0Z0w9Hr6+tWkVKHoQwp5LDTBINKEpYpoaq0Kg8DwVBTMdEAJicoE&#10;dMEsXvU6iDUrMXqRB/1u9yIoQcdKAxfG4Otto6RTHz9JBLf3SWKEJXlEsTbrT+3PlTuD6YSFa81U&#10;mvG2DPYPVRQsk5j0FOqWWUY2OvsjVJFxDQYS2+FQBJAkGRe+B+ym133RzTJlSvheEByjTjCZ/xeW&#10;320fNMniiPYHlEhWIEf14Uu9/17vf9aHr6Q+fKsPh3r/A+8EbRCwUpkQ/ZYKPW31Fiok3jdv1AL4&#10;R4MmwZlN42DQ2gFUJbpwX2ydoCNysjvxICpLuIs2HA7GY1Rx1PWvRpcjT1Tw7K20se8EFMQJEdXI&#10;s6+AbRfGuvwsPJq4ZBLmWZ57rnNJyoheDDDkbxr0yKV7EX5q2jCujaZyJ9lqVTVYjY44rCDeIQwa&#10;mskyis8zLGnBjH1gGkcJu8D1sPd4JDlgamglSlLQn//27uyRYdRSUuJoRtR82jAtKMnfS+R+jPi4&#10;WfaX4eiyjxd9rlmda+SmuAGc/h4uouJedPY2P4qJhuIJt2jmsqKKSY65I2qP4o1tFga3kIvZzBvh&#10;9CpmF3Kp+JF9B/hj9cS0almxyOcdHIeYhS/IaWwbEmYbC0nmmXNAN6i2Y4ST7wltt9St1vndWz3/&#10;S6a/AAAA//8DAFBLAwQUAAYACAAAACEA2XFa5OAAAAAJAQAADwAAAGRycy9kb3ducmV2LnhtbEyP&#10;y07DMBBF90j8gzVI7KjdqDQhxKkqBBskhFoqIXbT2MQBP4LttuHvGVawHM3Rvec2q8lZdtQxDcFL&#10;mM8EMO27oAbfS9i9PFxVwFJGr9AGryV86wSr9vyswVqFk9/o4zb3jEJ8qlGCyXmsOU+d0Q7TLIza&#10;0+89RIeZzthzFfFE4c7yQogldzh4ajA46juju8/twUkoqzdlPuLjtHt9Wn+Z55Hbe+RSXl5M61tg&#10;WU/5D4ZffVKHlpz24eBVYlbCdbkoCZVQLGgTAZUo5sD2EpY3Anjb8P8L2h8AAAD//wMAUEsBAi0A&#10;FAAGAAgAAAAhALaDOJL+AAAA4QEAABMAAAAAAAAAAAAAAAAAAAAAAFtDb250ZW50X1R5cGVzXS54&#10;bWxQSwECLQAUAAYACAAAACEAOP0h/9YAAACUAQAACwAAAAAAAAAAAAAAAAAvAQAAX3JlbHMvLnJl&#10;bHNQSwECLQAUAAYACAAAACEAuPvTu10CAACTBAAADgAAAAAAAAAAAAAAAAAuAgAAZHJzL2Uyb0Rv&#10;Yy54bWxQSwECLQAUAAYACAAAACEA2XFa5OAAAAAJAQAADwAAAAAAAAAAAAAAAAC3BAAAZHJzL2Rv&#10;d25yZXYueG1sUEsFBgAAAAAEAAQA8wAAAMQFAAAAAA==&#10;" filled="f" stroked="f" strokeweight=".5pt">
                <v:path arrowok="t"/>
                <v:textbox>
                  <w:txbxContent>
                    <w:p w:rsidR="00CC5CEB" w:rsidRPr="007A0B49" w:rsidRDefault="00CC5CEB" w:rsidP="00FD5975">
                      <w:pPr>
                        <w:spacing w:line="280" w:lineRule="exact"/>
                        <w:jc w:val="center"/>
                        <w:rPr>
                          <w:rFonts w:ascii="メイリオ" w:eastAsia="メイリオ" w:hAnsi="メイリオ" w:cs="メイリオ"/>
                          <w:b/>
                          <w:color w:val="FFFFFF" w:themeColor="background1"/>
                          <w:sz w:val="28"/>
                        </w:rPr>
                      </w:pPr>
                      <w:r w:rsidRPr="007A0B49">
                        <w:rPr>
                          <w:rFonts w:ascii="メイリオ" w:eastAsia="メイリオ" w:hAnsi="メイリオ" w:cs="メイリオ" w:hint="eastAsia"/>
                          <w:b/>
                          <w:color w:val="FFFFFF" w:themeColor="background1"/>
                          <w:sz w:val="24"/>
                        </w:rPr>
                        <w:t>社会</w:t>
                      </w:r>
                      <w:r w:rsidRPr="007A0B49">
                        <w:rPr>
                          <w:rFonts w:ascii="メイリオ" w:eastAsia="メイリオ" w:hAnsi="メイリオ" w:cs="メイリオ"/>
                          <w:b/>
                          <w:color w:val="FFFFFF" w:themeColor="background1"/>
                          <w:sz w:val="24"/>
                        </w:rPr>
                        <w:t>福祉協議会</w:t>
                      </w:r>
                    </w:p>
                  </w:txbxContent>
                </v:textbox>
                <w10:wrap anchorx="margin"/>
              </v:shape>
            </w:pict>
          </mc:Fallback>
        </mc:AlternateContent>
      </w:r>
      <w:r w:rsidRPr="0030131C">
        <w:rPr>
          <w:rFonts w:ascii="HG丸ｺﾞｼｯｸM-PRO" w:eastAsia="HG丸ｺﾞｼｯｸM-PRO" w:hAnsi="HG丸ｺﾞｼｯｸM-PRO"/>
          <w:b/>
          <w:noProof/>
          <w:color w:val="FF0000"/>
        </w:rPr>
        <mc:AlternateContent>
          <mc:Choice Requires="wps">
            <w:drawing>
              <wp:anchor distT="0" distB="0" distL="114300" distR="114300" simplePos="0" relativeHeight="251699200" behindDoc="0" locked="0" layoutInCell="1" allowOverlap="1" wp14:anchorId="1F780DA3" wp14:editId="5BAFE9E0">
                <wp:simplePos x="0" y="0"/>
                <wp:positionH relativeFrom="margin">
                  <wp:posOffset>949960</wp:posOffset>
                </wp:positionH>
                <wp:positionV relativeFrom="paragraph">
                  <wp:posOffset>162560</wp:posOffset>
                </wp:positionV>
                <wp:extent cx="1443990" cy="285750"/>
                <wp:effectExtent l="0" t="0" r="0" b="0"/>
                <wp:wrapNone/>
                <wp:docPr id="25" name="テキスト ボックス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3990" cy="285750"/>
                        </a:xfrm>
                        <a:prstGeom prst="rect">
                          <a:avLst/>
                        </a:prstGeom>
                        <a:noFill/>
                        <a:ln w="6350">
                          <a:noFill/>
                        </a:ln>
                        <a:effectLst/>
                      </wps:spPr>
                      <wps:txbx>
                        <w:txbxContent>
                          <w:p w:rsidR="00CC5CEB" w:rsidRPr="007A0B49" w:rsidRDefault="00CC5CEB" w:rsidP="00FD5975">
                            <w:pPr>
                              <w:spacing w:line="280" w:lineRule="exact"/>
                              <w:jc w:val="center"/>
                              <w:rPr>
                                <w:rFonts w:ascii="メイリオ" w:eastAsia="メイリオ" w:hAnsi="メイリオ" w:cs="メイリオ"/>
                                <w:b/>
                                <w:color w:val="FFFFFF" w:themeColor="background1"/>
                                <w:sz w:val="28"/>
                              </w:rPr>
                            </w:pPr>
                            <w:r w:rsidRPr="007A0B49">
                              <w:rPr>
                                <w:rFonts w:ascii="メイリオ" w:eastAsia="メイリオ" w:hAnsi="メイリオ" w:cs="メイリオ" w:hint="eastAsia"/>
                                <w:b/>
                                <w:color w:val="FFFFFF" w:themeColor="background1"/>
                                <w:sz w:val="24"/>
                              </w:rPr>
                              <w:t>行　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80DA3" id="テキスト ボックス 25" o:spid="_x0000_s1054" type="#_x0000_t202" style="position:absolute;margin-left:74.8pt;margin-top:12.8pt;width:113.7pt;height:2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4B5XgIAAJMEAAAOAAAAZHJzL2Uyb0RvYy54bWysVM2O2jAQvlfqO1i+lwAL7BIRVnRXVJXQ&#10;7kpstWfjOCRq4nFtQ0KPIFV9iL5C1XOfJy/SsRNYuu2p6sUZe/6/byaT66rIyVZok4GMaK/TpURI&#10;DnEm1xH98Dh/c0WJsUzGLAcpIroThl5PX7+alCoUfUghj4UmGESasFQRTa1VYRAYnoqCmQ4oIVGZ&#10;gC6YxateB7FmJUYv8qDf7Y6CEnSsNHBhDL7eNko69fGTRHB7nyRGWJJHFGuz/tT+XLkzmE5YuNZM&#10;pRlvy2D/UEXBMolJT6FumWVko7M/QhUZ12AgsR0ORQBJknHhe8Buet0X3SxTpoTvBcEx6gST+X9h&#10;+d32QZMsjmh/SIlkBXJUH77U++/1/md9+Erqw7f6cKj3P/BO0AYBK5UJ0W+p0NNWb6FC4n3zRi2A&#10;fzRoEpzZNA4GrR1AVaIL98XWCToiJ7sTD6KyhLtog8HFeIwqjrr+1fBy6IkKnr2VNvadgII4IaIa&#10;efYVsO3CWJefhUcTl0zCPMtzz3UuSRnR0QWG/E2DHrl0L8JPTRvGtdFU7iRbraoGq9ERhxXEO4RB&#10;QzNZRvF5hiUtmLEPTOMoYRe4HvYejyQHTA2tREkK+vPf3p09MoxaSkoczYiaTxumBSX5e4ncjxEf&#10;N8v+Mhhe9vGizzWrc43cFDeA09/DRVTci87e5kcx0VA84RbNXFZUMckxd0TtUbyxzcLgFnIxm3kj&#10;nF7F7EIuFT+y7wB/rJ6YVi0rFvm8g+MQs/AFOY1tQ8JsYyHJPHMO6AbVdoxw8j2h7Za61Tq/e6vn&#10;f8n0FwAAAP//AwBQSwMEFAAGAAgAAAAhANW50zjeAAAACQEAAA8AAABkcnMvZG93bnJldi54bWxM&#10;j8FOwzAQRO9I/IO1SNyoQ4GkhDhVheCChBClEuK2jU0csNfBdtvw9ywnOK1GO5p50ywn78TexDQE&#10;UnA+K0AY6oIeqFewebk/W4BIGUmjC2QUfJsEy/b4qMFahwM9m/0694JDKNWowOY81lKmzhqPaRZG&#10;Q/x7D9FjZhl7qSMeONw7OS+KUnociBssjubWmu5zvfMKqsWbth/xYdq8Pq6+7NMo3R1KpU5PptUN&#10;iGym/GeGX3xGh5aZtmFHOgnH+vK6ZKuC+RVfNlxUFY/bcnpRgmwb+X9B+wMAAP//AwBQSwECLQAU&#10;AAYACAAAACEAtoM4kv4AAADhAQAAEwAAAAAAAAAAAAAAAAAAAAAAW0NvbnRlbnRfVHlwZXNdLnht&#10;bFBLAQItABQABgAIAAAAIQA4/SH/1gAAAJQBAAALAAAAAAAAAAAAAAAAAC8BAABfcmVscy8ucmVs&#10;c1BLAQItABQABgAIAAAAIQDzy4B5XgIAAJMEAAAOAAAAAAAAAAAAAAAAAC4CAABkcnMvZTJvRG9j&#10;LnhtbFBLAQItABQABgAIAAAAIQDVudM43gAAAAkBAAAPAAAAAAAAAAAAAAAAALgEAABkcnMvZG93&#10;bnJldi54bWxQSwUGAAAAAAQABADzAAAAwwUAAAAA&#10;" filled="f" stroked="f" strokeweight=".5pt">
                <v:path arrowok="t"/>
                <v:textbox>
                  <w:txbxContent>
                    <w:p w:rsidR="00CC5CEB" w:rsidRPr="007A0B49" w:rsidRDefault="00CC5CEB" w:rsidP="00FD5975">
                      <w:pPr>
                        <w:spacing w:line="280" w:lineRule="exact"/>
                        <w:jc w:val="center"/>
                        <w:rPr>
                          <w:rFonts w:ascii="メイリオ" w:eastAsia="メイリオ" w:hAnsi="メイリオ" w:cs="メイリオ"/>
                          <w:b/>
                          <w:color w:val="FFFFFF" w:themeColor="background1"/>
                          <w:sz w:val="28"/>
                        </w:rPr>
                      </w:pPr>
                      <w:r w:rsidRPr="007A0B49">
                        <w:rPr>
                          <w:rFonts w:ascii="メイリオ" w:eastAsia="メイリオ" w:hAnsi="メイリオ" w:cs="メイリオ" w:hint="eastAsia"/>
                          <w:b/>
                          <w:color w:val="FFFFFF" w:themeColor="background1"/>
                          <w:sz w:val="24"/>
                        </w:rPr>
                        <w:t>行　政</w:t>
                      </w:r>
                    </w:p>
                  </w:txbxContent>
                </v:textbox>
                <w10:wrap anchorx="margin"/>
              </v:shape>
            </w:pict>
          </mc:Fallback>
        </mc:AlternateContent>
      </w:r>
      <w:r w:rsidRPr="0030131C">
        <w:rPr>
          <w:noProof/>
          <w:color w:val="FF0000"/>
        </w:rPr>
        <mc:AlternateContent>
          <mc:Choice Requires="wps">
            <w:drawing>
              <wp:anchor distT="0" distB="0" distL="114300" distR="114300" simplePos="0" relativeHeight="251697152" behindDoc="0" locked="0" layoutInCell="1" allowOverlap="1" wp14:anchorId="06AC110B" wp14:editId="12167E3C">
                <wp:simplePos x="0" y="0"/>
                <wp:positionH relativeFrom="column">
                  <wp:posOffset>944245</wp:posOffset>
                </wp:positionH>
                <wp:positionV relativeFrom="paragraph">
                  <wp:posOffset>86360</wp:posOffset>
                </wp:positionV>
                <wp:extent cx="1443990" cy="428625"/>
                <wp:effectExtent l="0" t="0" r="3810" b="9525"/>
                <wp:wrapNone/>
                <wp:docPr id="27" name="角丸四角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990" cy="428625"/>
                        </a:xfrm>
                        <a:prstGeom prst="roundRect">
                          <a:avLst>
                            <a:gd name="adj" fmla="val 16667"/>
                          </a:avLst>
                        </a:prstGeom>
                        <a:solidFill>
                          <a:srgbClr val="7F7F7F"/>
                        </a:solidFill>
                        <a:ln>
                          <a:noFill/>
                        </a:ln>
                        <a:extLst>
                          <a:ext uri="{91240B29-F687-4F45-9708-019B960494DF}">
                            <a14:hiddenLine xmlns:a14="http://schemas.microsoft.com/office/drawing/2010/main" w="28575" algn="ctr">
                              <a:solidFill>
                                <a:srgbClr val="000000"/>
                              </a:solidFill>
                              <a:miter lim="800000"/>
                              <a:headEnd/>
                              <a:tailEnd/>
                            </a14:hiddenLine>
                          </a:ext>
                        </a:extLst>
                      </wps:spPr>
                      <wps:txbx>
                        <w:txbxContent>
                          <w:p w:rsidR="00CC5CEB" w:rsidRPr="0002354F" w:rsidRDefault="00CC5CEB" w:rsidP="00FD5975">
                            <w:pPr>
                              <w:spacing w:line="300" w:lineRule="exact"/>
                              <w:jc w:val="center"/>
                              <w:rPr>
                                <w:rFonts w:ascii="メイリオ" w:eastAsia="メイリオ" w:hAnsi="メイリオ" w:cs="メイリオ"/>
                                <w:b/>
                                <w:sz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6AC110B" id="角丸四角形 27" o:spid="_x0000_s1055" style="position:absolute;margin-left:74.35pt;margin-top:6.8pt;width:113.7pt;height:3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5evAIAAFUFAAAOAAAAZHJzL2Uyb0RvYy54bWysVM2O0zAQviPxDpbv3fyQ/iTadLU/FCEt&#10;sGLhAdzYSQyOHWy3aUG8BNe9ceEV9sLbsBKPwdhJSxc4IEQrOR7PeDzfzDdzfLJpBFozbbiSOY6O&#10;QoyYLBTlssrx61eL0QwjY4mkRCjJcrxlBp/MHz447tqMxapWgjKNwIk0WdfmuLa2zYLAFDVriDlS&#10;LZOgLJVuiAVRVwHVpAPvjQjiMJwEndK01apgxsDpRa/Ec++/LFlhX5SlYRaJHENs1q/ar0u3BvNj&#10;klWatDUvhjDIP0TREC7h0b2rC2IJWmn+m6uGF1oZVdqjQjWBKkteMI8B0EThL2iua9IyjwWSY9p9&#10;msz/c1s8X19pxGmO4ylGkjRQo+9fPn27vb27uYHN3dfPCDSQpq41GVhft1faATXtpSreGiTVeU1k&#10;xU61Vl3NCIXgImcf3LvgBANX0bJ7pig8QlZW+YxtSt04h5ALtPGF2e4LwzYWFXAYJcmjNIX6FaBL&#10;4tkkHvsnSLa73WpjnzDVILfJsVYrSV9C9f0TZH1prK8OHSAS+gajshFQ6zURKJpMJh5kQLLBGHY7&#10;nx6uEpwuuBBe0NXyXGgEV3M8Xbj/EI45NBPSGUvlrrmEkKw/AVRDPA6fZ8mHNIqT8CxOR4vJbDpK&#10;Fsl4lE7D2SiM0rN0EiZpcrH46MBESVZzSpm85JLtGBslf8eIoXd6rnnOog4qPxtPxxgRUUELF1b7&#10;nN1DYg4Bh/73J8ANt9DMgjc5nu2NSOZY8VhS32qWcNHvg/tQfH4gH7uvz5DnkKNNTz+7WW52XB0Y&#10;uVR0C6zSCooO/IBJBJta6fcYddDVOTbvVkQzjMRTCcxMgUluDHghGU9jEPShZnmoIbIAV31OUC+c&#10;2354rFrNqxreiny2pDoFPpfc7ojfxzV0AfSuhzXMGTccDmVv9XMazn8AAAD//wMAUEsDBBQABgAI&#10;AAAAIQBPHPBQ3wAAAAkBAAAPAAAAZHJzL2Rvd25yZXYueG1sTI/LTsMwEEX3SPyDNUhsEHVMUBKF&#10;OBVCwKJiUcpj7cYmiYjHlu026d8zrGA3V3N050yzXuzEjibE0aEEscqAGeycHrGX8P72dF0Bi0mh&#10;VpNDI+FkIqzb87NG1drN+GqOu9QzKsFYKwlDSr7mPHaDsSqunDdIuy8XrEoUQ891UDOV24nfZFnB&#10;rRqRLgzKm4fBdN+7g5XwGINWL131sRH557M/ldsrv5mlvLxY7u+AJbOkPxh+9UkdWnLauwPqyCbK&#10;t1VJKA15AYyAvCwEsL2ESgjgbcP/f9D+AAAA//8DAFBLAQItABQABgAIAAAAIQC2gziS/gAAAOEB&#10;AAATAAAAAAAAAAAAAAAAAAAAAABbQ29udGVudF9UeXBlc10ueG1sUEsBAi0AFAAGAAgAAAAhADj9&#10;If/WAAAAlAEAAAsAAAAAAAAAAAAAAAAALwEAAF9yZWxzLy5yZWxzUEsBAi0AFAAGAAgAAAAhAK/P&#10;bl68AgAAVQUAAA4AAAAAAAAAAAAAAAAALgIAAGRycy9lMm9Eb2MueG1sUEsBAi0AFAAGAAgAAAAh&#10;AE8c8FDfAAAACQEAAA8AAAAAAAAAAAAAAAAAFgUAAGRycy9kb3ducmV2LnhtbFBLBQYAAAAABAAE&#10;APMAAAAiBgAAAAA=&#10;" fillcolor="#7f7f7f" stroked="f" strokeweight="2.25pt">
                <v:stroke joinstyle="miter"/>
                <v:textbox>
                  <w:txbxContent>
                    <w:p w:rsidR="00CC5CEB" w:rsidRPr="0002354F" w:rsidRDefault="00CC5CEB" w:rsidP="00FD5975">
                      <w:pPr>
                        <w:spacing w:line="300" w:lineRule="exact"/>
                        <w:jc w:val="center"/>
                        <w:rPr>
                          <w:rFonts w:ascii="メイリオ" w:eastAsia="メイリオ" w:hAnsi="メイリオ" w:cs="メイリオ"/>
                          <w:b/>
                          <w:sz w:val="24"/>
                        </w:rPr>
                      </w:pPr>
                    </w:p>
                  </w:txbxContent>
                </v:textbox>
              </v:roundrect>
            </w:pict>
          </mc:Fallback>
        </mc:AlternateContent>
      </w:r>
      <w:r w:rsidRPr="0030131C">
        <w:rPr>
          <w:noProof/>
          <w:color w:val="FF0000"/>
        </w:rPr>
        <mc:AlternateContent>
          <mc:Choice Requires="wps">
            <w:drawing>
              <wp:anchor distT="0" distB="0" distL="114300" distR="114300" simplePos="0" relativeHeight="251698176" behindDoc="0" locked="0" layoutInCell="1" allowOverlap="1" wp14:anchorId="03F56FDC" wp14:editId="79D0F6E7">
                <wp:simplePos x="0" y="0"/>
                <wp:positionH relativeFrom="column">
                  <wp:posOffset>3615055</wp:posOffset>
                </wp:positionH>
                <wp:positionV relativeFrom="paragraph">
                  <wp:posOffset>76835</wp:posOffset>
                </wp:positionV>
                <wp:extent cx="1443990" cy="428625"/>
                <wp:effectExtent l="0" t="0" r="3810" b="9525"/>
                <wp:wrapNone/>
                <wp:docPr id="26" name="角丸四角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990" cy="428625"/>
                        </a:xfrm>
                        <a:prstGeom prst="roundRect">
                          <a:avLst>
                            <a:gd name="adj" fmla="val 16667"/>
                          </a:avLst>
                        </a:prstGeom>
                        <a:solidFill>
                          <a:srgbClr val="7F7F7F"/>
                        </a:solidFill>
                        <a:ln>
                          <a:noFill/>
                        </a:ln>
                        <a:extLst>
                          <a:ext uri="{91240B29-F687-4F45-9708-019B960494DF}">
                            <a14:hiddenLine xmlns:a14="http://schemas.microsoft.com/office/drawing/2010/main" w="28575" algn="ctr">
                              <a:solidFill>
                                <a:srgbClr val="000000"/>
                              </a:solidFill>
                              <a:miter lim="800000"/>
                              <a:headEnd/>
                              <a:tailEnd/>
                            </a14:hiddenLine>
                          </a:ext>
                        </a:extLst>
                      </wps:spPr>
                      <wps:txbx>
                        <w:txbxContent>
                          <w:p w:rsidR="00CC5CEB" w:rsidRPr="0002354F" w:rsidRDefault="00CC5CEB" w:rsidP="00FD5975">
                            <w:pPr>
                              <w:spacing w:line="300" w:lineRule="exact"/>
                              <w:jc w:val="center"/>
                              <w:rPr>
                                <w:rFonts w:ascii="メイリオ" w:eastAsia="メイリオ" w:hAnsi="メイリオ" w:cs="メイリオ"/>
                                <w:b/>
                                <w:sz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56FDC" id="角丸四角形 26" o:spid="_x0000_s1056" style="position:absolute;margin-left:284.65pt;margin-top:6.05pt;width:113.7pt;height:3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FrivgIAAFUFAAAOAAAAZHJzL2Uyb0RvYy54bWysVM2O0zAQviPxDpbv3fyQpk206Wp/KEJa&#10;YMXCA7ix0xgcO9hu04J4Ca5748Ir7IW3YSUeg7GTli5wQIhWcjye8cx8M9/4+GTTCLRm2nAlCxwd&#10;hRgxWSrK5bLAr1/NR1OMjCWSEqEkK/CWGXwye/jguGtzFqtaCco0AifS5F1b4NraNg8CU9asIeZI&#10;tUyCslK6IRZEvQyoJh14b0QQh2EadErTVquSGQOnF70Sz7z/qmKlfVFVhlkkCgy5Wb9qvy7cGsyO&#10;Sb7UpK15OaRB/iGLhnAJQfeuLoglaKX5b64aXmplVGWPStUEqqp4yTwGQBOFv6C5rknLPBYojmn3&#10;ZTL/z235fH2lEacFjlOMJGmgR9+/fPp2e3t3cwObu6+fEWigTF1rcrC+bq+0A2raS1W+NUiq85rI&#10;JTvVWnU1IxSSi5x9cO+CEwxcRYvumaIQhKys8hXbVLpxDqEWaOMbs903hm0sKuEwSpJHWQb9K0GX&#10;xNM0HvsQJN/dbrWxT5hqkNsUWKuVpC+h+z4EWV8a67tDB4iEvsGoagT0ek0EitI0nQweB+OA5Duf&#10;Hq4SnM65EF7Qy8W50AiuFngyd//hsjk0E9IZS+WuuYKQvD8BVEM+Dp9nyYcsipPwLM5G83Q6GSXz&#10;ZDzKJuF0FEbZWZaGSZZczD86MFGS15xSJi+5ZDvGRsnfMWKYnZ5rnrOog85Px5MxRkQsYYRLq33N&#10;7iExh4BD//sT4IZbGGbBmwJP90Ykd6x4LKkfNUu46PfBfSi+PlCP3ddXyHPI0aann90sNj1Xpy68&#10;49RC0S2wSitoOvADXiLY1Eq/x6iDqS6webcimmEknkpgZgZMcs+AF5LxJAZBH2oWhxoiS3DV1wT1&#10;wrntH49Vq/myhliRr5ZUp8Dnitsd8fu8himA2fWwhnfGPQ6Hsrf6+RrOfgAAAP//AwBQSwMEFAAG&#10;AAgAAAAhAAXrF+/fAAAACQEAAA8AAABkcnMvZG93bnJldi54bWxMj01PwzAMhu9I/IfISFwQS7uJ&#10;ditNJ4SAw7QDjI+z14S2onGqJFu7f4/hAjdb76PXj8v1ZHtxND50jhSkswSEodrpjhoFb6+P10sQ&#10;ISJp7B0ZBScTYF2dn5VYaDfSiznuYiO4hEKBCtoYh0LKULfGYpi5wRBnn85bjLz6RmqPI5fbXs6T&#10;JJMWO+ILLQ7mvjX11+5gFTwEr3FbL9836eLjaTjlz1fDZlTq8mK6uwURzRT/YPjRZ3Wo2GnvDqSD&#10;6BXcZKsFoxzMUxAM5KssB7H/HUBWpfz/QfUNAAD//wMAUEsBAi0AFAAGAAgAAAAhALaDOJL+AAAA&#10;4QEAABMAAAAAAAAAAAAAAAAAAAAAAFtDb250ZW50X1R5cGVzXS54bWxQSwECLQAUAAYACAAAACEA&#10;OP0h/9YAAACUAQAACwAAAAAAAAAAAAAAAAAvAQAAX3JlbHMvLnJlbHNQSwECLQAUAAYACAAAACEA&#10;tZha4r4CAABVBQAADgAAAAAAAAAAAAAAAAAuAgAAZHJzL2Uyb0RvYy54bWxQSwECLQAUAAYACAAA&#10;ACEABesX798AAAAJAQAADwAAAAAAAAAAAAAAAAAYBQAAZHJzL2Rvd25yZXYueG1sUEsFBgAAAAAE&#10;AAQA8wAAACQGAAAAAA==&#10;" fillcolor="#7f7f7f" stroked="f" strokeweight="2.25pt">
                <v:stroke joinstyle="miter"/>
                <v:textbox>
                  <w:txbxContent>
                    <w:p w:rsidR="00CC5CEB" w:rsidRPr="0002354F" w:rsidRDefault="00CC5CEB" w:rsidP="00FD5975">
                      <w:pPr>
                        <w:spacing w:line="300" w:lineRule="exact"/>
                        <w:jc w:val="center"/>
                        <w:rPr>
                          <w:rFonts w:ascii="メイリオ" w:eastAsia="メイリオ" w:hAnsi="メイリオ" w:cs="メイリオ"/>
                          <w:b/>
                          <w:sz w:val="24"/>
                        </w:rPr>
                      </w:pPr>
                    </w:p>
                  </w:txbxContent>
                </v:textbox>
              </v:roundrect>
            </w:pict>
          </mc:Fallback>
        </mc:AlternateContent>
      </w:r>
    </w:p>
    <w:p w:rsidR="00FD5975" w:rsidRPr="0030131C" w:rsidRDefault="00FD5975">
      <w:pPr>
        <w:widowControl/>
        <w:jc w:val="left"/>
        <w:rPr>
          <w:rFonts w:ascii="HG丸ｺﾞｼｯｸM-PRO" w:eastAsia="HG丸ｺﾞｼｯｸM-PRO" w:hAnsi="HG丸ｺﾞｼｯｸM-PRO"/>
          <w:b/>
          <w:color w:val="FF0000"/>
        </w:rPr>
      </w:pPr>
      <w:r w:rsidRPr="0030131C">
        <w:rPr>
          <w:rFonts w:ascii="HG丸ｺﾞｼｯｸM-PRO" w:eastAsia="HG丸ｺﾞｼｯｸM-PRO" w:hAnsi="HG丸ｺﾞｼｯｸM-PRO"/>
          <w:b/>
          <w:color w:val="FF0000"/>
        </w:rPr>
        <w:br w:type="page"/>
      </w:r>
    </w:p>
    <w:p w:rsidR="002C1A97" w:rsidRPr="002B6A8F" w:rsidRDefault="002C1A97" w:rsidP="002C1A97">
      <w:pPr>
        <w:pStyle w:val="3"/>
        <w:pBdr>
          <w:bottom w:val="single" w:sz="12" w:space="1" w:color="808080" w:themeColor="background1" w:themeShade="80"/>
        </w:pBdr>
        <w:ind w:leftChars="0" w:left="0" w:firstLineChars="50" w:firstLine="181"/>
      </w:pPr>
      <w:bookmarkStart w:id="3" w:name="_Toc507505030"/>
      <w:r w:rsidRPr="002B6A8F">
        <w:rPr>
          <w:rFonts w:hint="eastAsia"/>
        </w:rPr>
        <w:lastRenderedPageBreak/>
        <w:t>２　計画策定の背景</w:t>
      </w:r>
      <w:bookmarkEnd w:id="3"/>
    </w:p>
    <w:p w:rsidR="007D2259" w:rsidRPr="002B6A8F" w:rsidRDefault="007D2259" w:rsidP="007D2259"/>
    <w:p w:rsidR="007D2259" w:rsidRPr="002B6A8F" w:rsidRDefault="007D2259" w:rsidP="007D2259">
      <w:pPr>
        <w:pStyle w:val="4"/>
        <w:ind w:leftChars="0" w:left="0" w:firstLineChars="50" w:firstLine="141"/>
      </w:pPr>
      <w:r w:rsidRPr="002B6A8F">
        <w:rPr>
          <w:rFonts w:hint="eastAsia"/>
        </w:rPr>
        <w:t>（１）本町の取り組み</w:t>
      </w:r>
    </w:p>
    <w:p w:rsidR="007D2259" w:rsidRPr="0030131C" w:rsidRDefault="007D2259" w:rsidP="007D2259">
      <w:pPr>
        <w:ind w:leftChars="100" w:left="220" w:firstLineChars="100" w:firstLine="220"/>
        <w:rPr>
          <w:color w:val="FF0000"/>
        </w:rPr>
      </w:pPr>
    </w:p>
    <w:p w:rsidR="007D2259" w:rsidRPr="001A70C9" w:rsidRDefault="007D2259" w:rsidP="007D2259">
      <w:pPr>
        <w:ind w:leftChars="100" w:left="220" w:firstLineChars="100" w:firstLine="220"/>
        <w:rPr>
          <w:color w:val="000000" w:themeColor="text1"/>
        </w:rPr>
      </w:pPr>
      <w:r w:rsidRPr="001A70C9">
        <w:rPr>
          <w:rFonts w:hint="eastAsia"/>
          <w:color w:val="000000" w:themeColor="text1"/>
        </w:rPr>
        <w:t>平成</w:t>
      </w:r>
      <w:r w:rsidR="00FD727E" w:rsidRPr="008014E7">
        <w:rPr>
          <w:rFonts w:ascii="HGSｺﾞｼｯｸM" w:eastAsia="HGSｺﾞｼｯｸM" w:hint="eastAsia"/>
          <w:color w:val="000000" w:themeColor="text1"/>
        </w:rPr>
        <w:t>30</w:t>
      </w:r>
      <w:r w:rsidRPr="008014E7">
        <w:rPr>
          <w:rFonts w:ascii="HGSｺﾞｼｯｸM" w:eastAsia="HGSｺﾞｼｯｸM" w:hAnsiTheme="majorEastAsia" w:hint="eastAsia"/>
          <w:color w:val="000000" w:themeColor="text1"/>
        </w:rPr>
        <w:t>（</w:t>
      </w:r>
      <w:r w:rsidRPr="008014E7">
        <w:rPr>
          <w:rFonts w:ascii="HGSｺﾞｼｯｸM" w:eastAsia="HGSｺﾞｼｯｸM" w:hint="eastAsia"/>
          <w:color w:val="000000" w:themeColor="text1"/>
        </w:rPr>
        <w:t>2018</w:t>
      </w:r>
      <w:r w:rsidRPr="001A70C9">
        <w:rPr>
          <w:rFonts w:hAnsiTheme="majorEastAsia" w:hint="eastAsia"/>
          <w:color w:val="000000" w:themeColor="text1"/>
        </w:rPr>
        <w:t>）</w:t>
      </w:r>
      <w:r w:rsidRPr="001A70C9">
        <w:rPr>
          <w:rFonts w:hint="eastAsia"/>
          <w:color w:val="000000" w:themeColor="text1"/>
        </w:rPr>
        <w:t>年度に策定された第２期地域福祉計画（以下「第</w:t>
      </w:r>
      <w:r w:rsidR="00FD727E">
        <w:rPr>
          <w:rFonts w:hint="eastAsia"/>
          <w:color w:val="000000" w:themeColor="text1"/>
        </w:rPr>
        <w:t>２</w:t>
      </w:r>
      <w:r w:rsidRPr="001A70C9">
        <w:rPr>
          <w:rFonts w:hint="eastAsia"/>
          <w:color w:val="000000" w:themeColor="text1"/>
        </w:rPr>
        <w:t>期計画」という。）では、「地域は家族～笑顔で暮らせる四万十町」を基本理念に掲げ、小地域多機能支援の充実等９つの基本目標に沿って、地域福祉の推進を図ってきました。令和４（</w:t>
      </w:r>
      <w:r w:rsidRPr="008014E7">
        <w:rPr>
          <w:rFonts w:ascii="HGSｺﾞｼｯｸM" w:eastAsia="HGSｺﾞｼｯｸM" w:hint="eastAsia"/>
          <w:color w:val="000000" w:themeColor="text1"/>
        </w:rPr>
        <w:t>2022</w:t>
      </w:r>
      <w:r w:rsidRPr="001A70C9">
        <w:rPr>
          <w:rFonts w:hAnsi="ＭＳ 明朝" w:cs="ＭＳ 明朝" w:hint="eastAsia"/>
          <w:color w:val="000000" w:themeColor="text1"/>
        </w:rPr>
        <w:t>）年度に最終年度を迎え、社会情勢や包括的な支援体制の整備を踏まえたうえで、本町の地域福祉を推進するため、「四万十町第</w:t>
      </w:r>
      <w:r w:rsidR="00FD727E">
        <w:rPr>
          <w:rFonts w:hAnsi="ＭＳ 明朝" w:cs="ＭＳ 明朝" w:hint="eastAsia"/>
          <w:color w:val="000000" w:themeColor="text1"/>
        </w:rPr>
        <w:t>３</w:t>
      </w:r>
      <w:r w:rsidRPr="001A70C9">
        <w:rPr>
          <w:rFonts w:hAnsi="ＭＳ 明朝" w:cs="ＭＳ 明朝" w:hint="eastAsia"/>
          <w:color w:val="000000" w:themeColor="text1"/>
        </w:rPr>
        <w:t>期地域福祉計画」（以下「本計画」という。）を策定します。</w:t>
      </w:r>
    </w:p>
    <w:p w:rsidR="007F3C8A" w:rsidRPr="0030131C" w:rsidRDefault="007F3C8A" w:rsidP="007D2259">
      <w:pPr>
        <w:rPr>
          <w:color w:val="FF0000"/>
        </w:rPr>
      </w:pPr>
    </w:p>
    <w:p w:rsidR="007D2259" w:rsidRPr="00D161C1" w:rsidRDefault="007D2259" w:rsidP="007D2259">
      <w:pPr>
        <w:pStyle w:val="4"/>
        <w:ind w:leftChars="0" w:left="0" w:firstLineChars="50" w:firstLine="141"/>
      </w:pPr>
      <w:r w:rsidRPr="00D161C1">
        <w:rPr>
          <w:rFonts w:hint="eastAsia"/>
        </w:rPr>
        <w:t>（２）近年の国の動向</w:t>
      </w:r>
    </w:p>
    <w:p w:rsidR="00B100F7" w:rsidRDefault="00B100F7" w:rsidP="007D2259"/>
    <w:p w:rsidR="007D2259" w:rsidRPr="007F3C8A" w:rsidRDefault="007F3C8A" w:rsidP="007D2259">
      <w:r w:rsidRPr="007F3C8A">
        <w:rPr>
          <w:rFonts w:hint="eastAsia"/>
        </w:rPr>
        <w:t>●地域共生社会の実現</w:t>
      </w:r>
    </w:p>
    <w:p w:rsidR="007D2259" w:rsidRPr="00153D97" w:rsidRDefault="007D2259" w:rsidP="007D2259">
      <w:pPr>
        <w:ind w:leftChars="100" w:left="220" w:firstLineChars="100" w:firstLine="220"/>
      </w:pPr>
      <w:r w:rsidRPr="00153D97">
        <w:rPr>
          <w:rFonts w:hint="eastAsia"/>
        </w:rPr>
        <w:t>国では、福祉に関する様々な法律や各制度に基づき福祉施策を展開しており、各種法制度が整備され、子どもや</w:t>
      </w:r>
      <w:r w:rsidR="00982083">
        <w:rPr>
          <w:rFonts w:hint="eastAsia"/>
        </w:rPr>
        <w:t>障がい</w:t>
      </w:r>
      <w:r w:rsidRPr="00153D97">
        <w:rPr>
          <w:rFonts w:hint="eastAsia"/>
        </w:rPr>
        <w:t>のある人、高齢者等を対象とする福祉サービスが充実していく一方で、従来の分野別の福祉では対応できない地域の問題や、制度の狭間と言われる複雑な生活課題も顕著化しています。</w:t>
      </w:r>
    </w:p>
    <w:p w:rsidR="007D2259" w:rsidRPr="00153D97" w:rsidRDefault="007D2259" w:rsidP="007D2259">
      <w:pPr>
        <w:ind w:leftChars="100" w:left="220" w:firstLineChars="100" w:firstLine="220"/>
      </w:pPr>
      <w:r w:rsidRPr="00153D97">
        <w:rPr>
          <w:rFonts w:hint="eastAsia"/>
        </w:rPr>
        <w:t>また、少子高齢化と増大する社会保障費の問題を背景に、国の社会保障制度全体のあり方が見直され、地域で助け合い、支え合</w:t>
      </w:r>
      <w:r w:rsidR="00FD727E">
        <w:rPr>
          <w:rFonts w:hint="eastAsia"/>
        </w:rPr>
        <w:t>う</w:t>
      </w:r>
      <w:r w:rsidRPr="00153D97">
        <w:rPr>
          <w:rFonts w:hint="eastAsia"/>
        </w:rPr>
        <w:t>関係づくりや仕組みの構築が、ますます重要となっています。</w:t>
      </w:r>
    </w:p>
    <w:p w:rsidR="007D2259" w:rsidRPr="00153D97" w:rsidRDefault="007D2259" w:rsidP="007D2259">
      <w:pPr>
        <w:ind w:leftChars="100" w:left="220" w:firstLineChars="100" w:firstLine="220"/>
        <w:rPr>
          <w:rFonts w:hAnsiTheme="majorEastAsia"/>
        </w:rPr>
      </w:pPr>
      <w:r w:rsidRPr="00153D97">
        <w:rPr>
          <w:rFonts w:hAnsiTheme="majorEastAsia" w:hint="eastAsia"/>
        </w:rPr>
        <w:t>厚生労働省では、地域共生社会の実現に向けて、「我が事・丸ごと」地域共生社会実現本部を設置し、平成29（2017）年２月に『「地域共生社会」の実現に向けて（当面の改革工程）』を決定しました。さらに、平成29（2017）年５月には社会福祉法が改正され、地域福祉計画を福祉各分野の共通事項を記載した上位計画として位置づけることなどが定められました。（平成30（2018）年４月１日施行）</w:t>
      </w:r>
    </w:p>
    <w:p w:rsidR="00667240" w:rsidRPr="000E2CED" w:rsidRDefault="00667240" w:rsidP="00667240">
      <w:pPr>
        <w:ind w:leftChars="100" w:left="220" w:firstLineChars="100" w:firstLine="220"/>
        <w:rPr>
          <w:rFonts w:hAnsiTheme="majorEastAsia"/>
        </w:rPr>
      </w:pPr>
      <w:r w:rsidRPr="000E2CED">
        <w:rPr>
          <w:rFonts w:hAnsiTheme="majorEastAsia" w:hint="eastAsia"/>
        </w:rPr>
        <w:t>また、</w:t>
      </w:r>
      <w:r w:rsidR="00FD727E" w:rsidRPr="000E2CED">
        <w:rPr>
          <w:rFonts w:hAnsiTheme="majorEastAsia" w:hint="eastAsia"/>
        </w:rPr>
        <w:t>令和３年４月の</w:t>
      </w:r>
      <w:r w:rsidRPr="000E2CED">
        <w:rPr>
          <w:rFonts w:hAnsiTheme="majorEastAsia" w:hint="eastAsia"/>
        </w:rPr>
        <w:t>社会福祉法の改正により、重層的支援体制整備事業が創設されました。これまでの福祉制度・政策と、人々の生活そのものや生活を送る中で直面する困難・生きづらさの多様性・複雑性から表れる支援ニーズとの間にギャップが生じてきたことを背景としています。</w:t>
      </w:r>
    </w:p>
    <w:p w:rsidR="00667240" w:rsidRPr="000E2CED" w:rsidRDefault="00667240" w:rsidP="00667240">
      <w:pPr>
        <w:ind w:left="220" w:hangingChars="100" w:hanging="220"/>
        <w:rPr>
          <w:rFonts w:hAnsiTheme="majorEastAsia"/>
        </w:rPr>
      </w:pPr>
      <w:r w:rsidRPr="000E2CED">
        <w:rPr>
          <w:rFonts w:hAnsiTheme="majorEastAsia" w:hint="eastAsia"/>
        </w:rPr>
        <w:t xml:space="preserve">　　日本の社会保障は人生において典型的と考えられる課題の</w:t>
      </w:r>
      <w:r w:rsidR="000E2CED">
        <w:rPr>
          <w:rFonts w:hAnsiTheme="majorEastAsia" w:hint="eastAsia"/>
        </w:rPr>
        <w:t>解決を目指すという、基本的なアプローチの下で発展してきました。</w:t>
      </w:r>
      <w:r w:rsidRPr="000E2CED">
        <w:rPr>
          <w:rFonts w:hAnsiTheme="majorEastAsia" w:hint="eastAsia"/>
        </w:rPr>
        <w:t>一方で人々のニーズに目を向ければ、例えば、社会的孤立をはじめとして、生きる上での困難・生きづらさはあるが既存の制度の対象となりにくいケースなど、課題ごとの対応に加えてこれらの課題全体を捉えて関わっていくことが必要になっています。</w:t>
      </w:r>
    </w:p>
    <w:p w:rsidR="00B100F7" w:rsidRDefault="00B100F7" w:rsidP="00AB5C41">
      <w:pPr>
        <w:rPr>
          <w:rFonts w:hAnsiTheme="majorEastAsia"/>
          <w:color w:val="000000" w:themeColor="text1"/>
        </w:rPr>
      </w:pPr>
    </w:p>
    <w:p w:rsidR="00B100F7" w:rsidRDefault="00B100F7" w:rsidP="007F3C8A">
      <w:pPr>
        <w:ind w:left="220" w:hangingChars="100" w:hanging="220"/>
        <w:rPr>
          <w:rFonts w:hAnsiTheme="majorEastAsia"/>
          <w:color w:val="000000" w:themeColor="text1"/>
        </w:rPr>
      </w:pPr>
    </w:p>
    <w:p w:rsidR="00B100F7" w:rsidRDefault="00B100F7" w:rsidP="00EF05A8">
      <w:pPr>
        <w:rPr>
          <w:rFonts w:hAnsiTheme="majorEastAsia"/>
          <w:color w:val="000000" w:themeColor="text1"/>
        </w:rPr>
      </w:pPr>
    </w:p>
    <w:p w:rsidR="007F3C8A" w:rsidRPr="00B100F7" w:rsidRDefault="00B100F7" w:rsidP="007F3C8A">
      <w:pPr>
        <w:ind w:left="241" w:hangingChars="100" w:hanging="241"/>
        <w:rPr>
          <w:rFonts w:hAnsiTheme="majorEastAsia"/>
          <w:b/>
          <w:color w:val="000000" w:themeColor="text1"/>
          <w:sz w:val="24"/>
          <w:szCs w:val="24"/>
        </w:rPr>
      </w:pPr>
      <w:r w:rsidRPr="00B100F7">
        <w:rPr>
          <w:rFonts w:hAnsiTheme="majorEastAsia" w:hint="eastAsia"/>
          <w:b/>
          <w:color w:val="000000" w:themeColor="text1"/>
          <w:sz w:val="24"/>
          <w:szCs w:val="24"/>
        </w:rPr>
        <w:t>「地域共生社会」実現の全体像のイメージ</w:t>
      </w:r>
    </w:p>
    <w:p w:rsidR="007F3C8A" w:rsidRDefault="00AB5C41" w:rsidP="007F3C8A">
      <w:pPr>
        <w:ind w:left="220" w:hangingChars="100" w:hanging="220"/>
        <w:rPr>
          <w:rFonts w:hAnsiTheme="majorEastAsia"/>
          <w:color w:val="000000" w:themeColor="text1"/>
        </w:rPr>
      </w:pPr>
      <w:r w:rsidRPr="004A5C90">
        <w:rPr>
          <w:rFonts w:hAnsiTheme="majorEastAsia"/>
          <w:noProof/>
          <w:color w:val="000000" w:themeColor="text1"/>
        </w:rPr>
        <w:drawing>
          <wp:inline distT="0" distB="0" distL="0" distR="0" wp14:anchorId="63B83A48" wp14:editId="2DA0C2E2">
            <wp:extent cx="5972175" cy="3870429"/>
            <wp:effectExtent l="0" t="0" r="0" b="0"/>
            <wp:docPr id="11225" name="図 11225" descr="S:\3110健康福祉\06_更生援護\★01　地域福祉係\01　地域福祉全般\02　地域福祉計画\資料\229565b0f895976c9620dbe78c716899e1468d33_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3110健康福祉\06_更生援護\★01　地域福祉係\01　地域福祉全般\02　地域福祉計画\資料\229565b0f895976c9620dbe78c716899e1468d33_s.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1399" cy="3876407"/>
                    </a:xfrm>
                    <a:prstGeom prst="rect">
                      <a:avLst/>
                    </a:prstGeom>
                    <a:noFill/>
                    <a:ln>
                      <a:noFill/>
                    </a:ln>
                  </pic:spPr>
                </pic:pic>
              </a:graphicData>
            </a:graphic>
          </wp:inline>
        </w:drawing>
      </w:r>
    </w:p>
    <w:p w:rsidR="007F3C8A" w:rsidRPr="000E2CED" w:rsidRDefault="000E2CED" w:rsidP="007F3C8A">
      <w:pPr>
        <w:ind w:left="220" w:hangingChars="100" w:hanging="220"/>
        <w:rPr>
          <w:rFonts w:ascii="ＭＳ ゴシック" w:eastAsia="ＭＳ ゴシック" w:hAnsi="ＭＳ ゴシック"/>
          <w:color w:val="000000" w:themeColor="text1"/>
        </w:rPr>
      </w:pPr>
      <w:r>
        <w:rPr>
          <w:rFonts w:hAnsiTheme="majorEastAsia" w:hint="eastAsia"/>
          <w:color w:val="000000" w:themeColor="text1"/>
        </w:rPr>
        <w:t xml:space="preserve">　　　　　　　　　　　　　　　　　　　　　　　　　　　　　　　　　　</w:t>
      </w:r>
      <w:r w:rsidRPr="000E2CED">
        <w:rPr>
          <w:rFonts w:ascii="ＭＳ ゴシック" w:eastAsia="ＭＳ ゴシック" w:hAnsi="ＭＳ ゴシック" w:hint="eastAsia"/>
          <w:sz w:val="16"/>
          <w:szCs w:val="16"/>
        </w:rPr>
        <w:t>資料：</w:t>
      </w:r>
      <w:r w:rsidRPr="000E2CED">
        <w:rPr>
          <w:rFonts w:ascii="ＭＳ ゴシック" w:eastAsia="ＭＳ ゴシック" w:hAnsi="ＭＳ ゴシック" w:hint="eastAsia"/>
          <w:color w:val="000000" w:themeColor="text1"/>
          <w:sz w:val="16"/>
          <w:szCs w:val="16"/>
        </w:rPr>
        <w:t>厚生労働省</w:t>
      </w:r>
    </w:p>
    <w:p w:rsidR="000E2CED" w:rsidRDefault="000E2CED" w:rsidP="007F3C8A">
      <w:pPr>
        <w:ind w:left="220" w:hangingChars="100" w:hanging="220"/>
        <w:rPr>
          <w:rFonts w:hAnsiTheme="majorEastAsia"/>
          <w:color w:val="000000" w:themeColor="text1"/>
        </w:rPr>
      </w:pPr>
    </w:p>
    <w:p w:rsidR="007F3C8A" w:rsidRDefault="007F3C8A" w:rsidP="007F3C8A">
      <w:pPr>
        <w:ind w:left="220" w:hangingChars="100" w:hanging="220"/>
        <w:rPr>
          <w:rFonts w:hAnsiTheme="majorEastAsia"/>
          <w:color w:val="000000" w:themeColor="text1"/>
        </w:rPr>
      </w:pPr>
      <w:r>
        <w:rPr>
          <w:rFonts w:hAnsiTheme="majorEastAsia" w:hint="eastAsia"/>
          <w:color w:val="000000" w:themeColor="text1"/>
        </w:rPr>
        <w:t>●成年後見制度の利用の促進に関する法律の施行</w:t>
      </w:r>
    </w:p>
    <w:p w:rsidR="007F3C8A" w:rsidRDefault="007F3C8A" w:rsidP="007F3C8A">
      <w:pPr>
        <w:ind w:left="220" w:hangingChars="100" w:hanging="220"/>
        <w:rPr>
          <w:rFonts w:hAnsiTheme="majorEastAsia"/>
          <w:color w:val="000000" w:themeColor="text1"/>
        </w:rPr>
      </w:pPr>
      <w:r>
        <w:rPr>
          <w:rFonts w:hAnsiTheme="majorEastAsia" w:hint="eastAsia"/>
          <w:color w:val="000000" w:themeColor="text1"/>
        </w:rPr>
        <w:t xml:space="preserve">　　近年の高齢化社会の進展に伴い、増加する認知症高齢者や知的障がいのある方、その他の精神上の障がいがあることにより財産の管理や日常生活等に支障がある人たちを社会全体で支え合うことが課題となっています。</w:t>
      </w:r>
    </w:p>
    <w:p w:rsidR="007F3C8A" w:rsidRDefault="007F3C8A" w:rsidP="007F3C8A">
      <w:pPr>
        <w:ind w:left="220" w:hangingChars="100" w:hanging="220"/>
        <w:rPr>
          <w:rFonts w:hAnsiTheme="majorEastAsia"/>
          <w:color w:val="000000" w:themeColor="text1"/>
        </w:rPr>
      </w:pPr>
      <w:r>
        <w:rPr>
          <w:rFonts w:hAnsiTheme="majorEastAsia" w:hint="eastAsia"/>
          <w:color w:val="000000" w:themeColor="text1"/>
        </w:rPr>
        <w:t xml:space="preserve">　　しかし、課題の解決策の１つである成年後見制度は十分に利用されていないのが現状です。</w:t>
      </w:r>
    </w:p>
    <w:p w:rsidR="007F3C8A" w:rsidRDefault="007F3C8A" w:rsidP="007F3C8A">
      <w:pPr>
        <w:ind w:left="220" w:hangingChars="100" w:hanging="220"/>
        <w:rPr>
          <w:rFonts w:hAnsiTheme="majorEastAsia"/>
          <w:color w:val="000000" w:themeColor="text1"/>
        </w:rPr>
      </w:pPr>
      <w:r>
        <w:rPr>
          <w:rFonts w:hAnsiTheme="majorEastAsia" w:hint="eastAsia"/>
          <w:color w:val="000000" w:themeColor="text1"/>
        </w:rPr>
        <w:t xml:space="preserve">　このような状況を踏まえ</w:t>
      </w:r>
      <w:r w:rsidR="002328A2">
        <w:rPr>
          <w:rFonts w:hAnsiTheme="majorEastAsia" w:hint="eastAsia"/>
          <w:color w:val="000000" w:themeColor="text1"/>
        </w:rPr>
        <w:t>、成年後見制度利用の促進に関する法律が平成28年に制定され、その中で各市町村における成年後見制度の利用の促進に関する施策についての基本的事項を市町村計画に定めるよう努めることとされました。</w:t>
      </w:r>
    </w:p>
    <w:p w:rsidR="002328A2" w:rsidRDefault="002328A2" w:rsidP="007F3C8A">
      <w:pPr>
        <w:ind w:left="220" w:hangingChars="100" w:hanging="220"/>
        <w:rPr>
          <w:rFonts w:hAnsiTheme="majorEastAsia"/>
          <w:color w:val="000000" w:themeColor="text1"/>
        </w:rPr>
      </w:pPr>
    </w:p>
    <w:p w:rsidR="002328A2" w:rsidRDefault="002328A2" w:rsidP="007F3C8A">
      <w:pPr>
        <w:ind w:left="220" w:hangingChars="100" w:hanging="220"/>
        <w:rPr>
          <w:rFonts w:hAnsiTheme="majorEastAsia"/>
          <w:color w:val="000000" w:themeColor="text1"/>
        </w:rPr>
      </w:pPr>
      <w:r>
        <w:rPr>
          <w:rFonts w:hAnsiTheme="majorEastAsia" w:hint="eastAsia"/>
          <w:color w:val="000000" w:themeColor="text1"/>
        </w:rPr>
        <w:t>●再犯の防止に関する法律の施行</w:t>
      </w:r>
    </w:p>
    <w:p w:rsidR="002328A2" w:rsidRDefault="002328A2" w:rsidP="007F3C8A">
      <w:pPr>
        <w:ind w:left="220" w:hangingChars="100" w:hanging="220"/>
        <w:rPr>
          <w:rFonts w:hAnsiTheme="majorEastAsia"/>
          <w:color w:val="000000" w:themeColor="text1"/>
        </w:rPr>
      </w:pPr>
      <w:r>
        <w:rPr>
          <w:rFonts w:hAnsiTheme="majorEastAsia" w:hint="eastAsia"/>
          <w:color w:val="000000" w:themeColor="text1"/>
        </w:rPr>
        <w:t xml:space="preserve">　　わが国においては、約</w:t>
      </w:r>
      <w:r w:rsidR="00FD727E">
        <w:rPr>
          <w:rFonts w:hAnsiTheme="majorEastAsia" w:hint="eastAsia"/>
          <w:color w:val="000000" w:themeColor="text1"/>
        </w:rPr>
        <w:t>３</w:t>
      </w:r>
      <w:r>
        <w:rPr>
          <w:rFonts w:hAnsiTheme="majorEastAsia" w:hint="eastAsia"/>
          <w:color w:val="000000" w:themeColor="text1"/>
        </w:rPr>
        <w:t>割の再犯者によって約</w:t>
      </w:r>
      <w:r w:rsidR="00FD727E">
        <w:rPr>
          <w:rFonts w:hAnsiTheme="majorEastAsia" w:hint="eastAsia"/>
          <w:color w:val="000000" w:themeColor="text1"/>
        </w:rPr>
        <w:t>６</w:t>
      </w:r>
      <w:r>
        <w:rPr>
          <w:rFonts w:hAnsiTheme="majorEastAsia" w:hint="eastAsia"/>
          <w:color w:val="000000" w:themeColor="text1"/>
        </w:rPr>
        <w:t>割の犯罪が行われるなど、検挙人員に占める再犯者の割合である「再犯者率」が増加しており、安全で安心して暮らせる地域社会を構築する上で、犯罪や非行の繰り返しを防ぐ再犯防止が大きな課題となっております。</w:t>
      </w:r>
    </w:p>
    <w:p w:rsidR="002328A2" w:rsidRDefault="002328A2" w:rsidP="007F3C8A">
      <w:pPr>
        <w:ind w:left="220" w:hangingChars="100" w:hanging="220"/>
        <w:rPr>
          <w:rFonts w:hAnsiTheme="majorEastAsia"/>
          <w:color w:val="000000" w:themeColor="text1"/>
        </w:rPr>
      </w:pPr>
      <w:r>
        <w:rPr>
          <w:rFonts w:hAnsiTheme="majorEastAsia" w:hint="eastAsia"/>
          <w:color w:val="000000" w:themeColor="text1"/>
        </w:rPr>
        <w:t xml:space="preserve">　　このような現況を踏まえ、国は、平成28年12月に再犯の防止等の推進に関する法律を施行し、国・市町村の責務の明確化や取り組みを推進するため、地方再犯防止推進計画の策定に努めることとされました。</w:t>
      </w:r>
    </w:p>
    <w:p w:rsidR="007F3C8A" w:rsidRPr="001A70C9" w:rsidRDefault="007F3C8A" w:rsidP="007F3C8A">
      <w:pPr>
        <w:rPr>
          <w:rFonts w:hAnsiTheme="majorEastAsia"/>
          <w:color w:val="000000" w:themeColor="text1"/>
        </w:rPr>
      </w:pPr>
    </w:p>
    <w:p w:rsidR="007D2259" w:rsidRDefault="007D2259" w:rsidP="007D2259">
      <w:pPr>
        <w:spacing w:line="200" w:lineRule="exact"/>
        <w:rPr>
          <w:color w:val="FF0000"/>
        </w:rPr>
      </w:pPr>
    </w:p>
    <w:p w:rsidR="007D2259" w:rsidRDefault="007D2259" w:rsidP="007D2259">
      <w:pPr>
        <w:spacing w:line="200" w:lineRule="exact"/>
        <w:rPr>
          <w:color w:val="FF0000"/>
        </w:rPr>
      </w:pPr>
    </w:p>
    <w:p w:rsidR="00A77242" w:rsidRDefault="00A77242" w:rsidP="007D2259">
      <w:pPr>
        <w:spacing w:line="200" w:lineRule="exact"/>
        <w:rPr>
          <w:color w:val="FF0000"/>
        </w:rPr>
      </w:pPr>
    </w:p>
    <w:p w:rsidR="00A77242" w:rsidRDefault="00A77242" w:rsidP="007D2259">
      <w:pPr>
        <w:spacing w:line="200" w:lineRule="exact"/>
        <w:rPr>
          <w:color w:val="FF0000"/>
        </w:rPr>
      </w:pPr>
    </w:p>
    <w:p w:rsidR="00C414E3" w:rsidRPr="00C414E3" w:rsidRDefault="00D61699" w:rsidP="00C414E3">
      <w:pPr>
        <w:spacing w:line="200" w:lineRule="exact"/>
        <w:rPr>
          <w:color w:val="FF0000"/>
        </w:rPr>
      </w:pPr>
      <w:r w:rsidRPr="001A70C9">
        <w:rPr>
          <w:rFonts w:hint="eastAsia"/>
          <w:noProof/>
          <w:color w:val="000000" w:themeColor="text1"/>
        </w:rPr>
        <mc:AlternateContent>
          <mc:Choice Requires="wps">
            <w:drawing>
              <wp:anchor distT="0" distB="0" distL="114300" distR="114300" simplePos="0" relativeHeight="252461056" behindDoc="0" locked="0" layoutInCell="1" allowOverlap="1" wp14:anchorId="24E1DF6D" wp14:editId="19459B83">
                <wp:simplePos x="0" y="0"/>
                <wp:positionH relativeFrom="margin">
                  <wp:align>left</wp:align>
                </wp:positionH>
                <wp:positionV relativeFrom="paragraph">
                  <wp:posOffset>-58420</wp:posOffset>
                </wp:positionV>
                <wp:extent cx="6162675" cy="7219950"/>
                <wp:effectExtent l="19050" t="19050" r="28575" b="19050"/>
                <wp:wrapNone/>
                <wp:docPr id="54" name="正方形/長方形 54"/>
                <wp:cNvGraphicFramePr/>
                <a:graphic xmlns:a="http://schemas.openxmlformats.org/drawingml/2006/main">
                  <a:graphicData uri="http://schemas.microsoft.com/office/word/2010/wordprocessingShape">
                    <wps:wsp>
                      <wps:cNvSpPr/>
                      <wps:spPr>
                        <a:xfrm>
                          <a:off x="0" y="0"/>
                          <a:ext cx="6162675" cy="721995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4C359" id="正方形/長方形 54" o:spid="_x0000_s1026" style="position:absolute;left:0;text-align:left;margin-left:0;margin-top:-4.6pt;width:485.25pt;height:568.5pt;z-index:252461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b8tAIAAJsFAAAOAAAAZHJzL2Uyb0RvYy54bWysVM1u1DAQviPxDpbvNJtod9uumq1WrYqQ&#10;qraiRT27jt2N5HiM7d3s8h7wAHDmjDjwOFTiLRjbSboUxAGRgzPjmfnG83t0vGkUWQvratAlzfdG&#10;lAjNoar1fUnf3Jy9OKDEeaYrpkCLkm6Fo8fz58+OWjMTBSxBVcISBNFu1pqSLr03syxzfCka5vbA&#10;CI1CCbZhHll7n1WWtYjeqKwYjaZZC7YyFrhwDm9Pk5DOI76UgvtLKZ3wRJUU3+bjaeN5F85sfsRm&#10;95aZZc27Z7B/eEXDao1OB6hT5hlZ2fo3qKbmFhxIv8ehyUDKmosYA0aTj55Ec71kRsRYMDnODGly&#10;/w+WX6yvLKmrkk7GlGjWYI0ePn96+PD1+7eP2Y/3XxJFUIqpao2bocW1ubId55AMcW+kbcIfIyKb&#10;mN7tkF6x8YTj5TSfFtP9CSUcZftFfng4iQXIHs2Ndf6lgIYEoqQW6xfTytbnzqNLVO1VgjcNZ7VS&#10;sYZKk7akxcEEHQSRA1VXQRqZ0E7iRFmyZtgIfpOHaBBsRws5pfEyxJiiipTfKhEglH4tJCYK4yiS&#10;g18xGedC+zyJlqwSydVkhF/vrLeIriNgQJb4yAG7A+g1E0iPnd7c6QdTETt8MB797WHJeLCInkH7&#10;wbipNdg/ASiMqvOc9PskpdSELN1BtcU2spDmyxl+VmMBz5nzV8ziQOHo4ZLwl3hIBVgo6ChKlmDf&#10;/ek+6GOfo5SSFge0pO7tillBiXqlcQIO8/E4THRkxpP9Ahm7K7nblehVcwJY+hzXkeGRDPpe9aS0&#10;0NziLlkEryhimqPvknJve+bEp8WB24iLxSKq4RQb5s/1teEBPGQ1NOjN5pZZ03WxxwG4gH6Y2exJ&#10;MyfdYKlhsfIg69jpj3nt8o0bIDZOt63Citnlo9bjTp3/BAAA//8DAFBLAwQUAAYACAAAACEA2bHm&#10;buAAAAAIAQAADwAAAGRycy9kb3ducmV2LnhtbEyPQUvEMBSE74L/ITzBi+ymLei2tekiggfxoK7u&#10;grds+myLzUtN0t3qr/d50uMww8w31Xq2gzigD70jBekyAYFkXNNTq+D15W6RgwhRU6MHR6jgCwOs&#10;69OTSpeNO9IzHjaxFVxCodQKuhjHUspgOrQ6LN2IxN6781ZHlr6VjddHLreDzJLkSlrdEy90esTb&#10;Ds3HZrIK3j5n8+gvzM7n2+np/vshpn1bKHV+Nt9cg4g4x78w/OIzOtTMtHcTNUEMCvhIVLAoMhDs&#10;FqvkEsSeY2m2ykHWlfx/oP4BAAD//wMAUEsBAi0AFAAGAAgAAAAhALaDOJL+AAAA4QEAABMAAAAA&#10;AAAAAAAAAAAAAAAAAFtDb250ZW50X1R5cGVzXS54bWxQSwECLQAUAAYACAAAACEAOP0h/9YAAACU&#10;AQAACwAAAAAAAAAAAAAAAAAvAQAAX3JlbHMvLnJlbHNQSwECLQAUAAYACAAAACEAzn7G/LQCAACb&#10;BQAADgAAAAAAAAAAAAAAAAAuAgAAZHJzL2Uyb0RvYy54bWxQSwECLQAUAAYACAAAACEA2bHmbuAA&#10;AAAIAQAADwAAAAAAAAAAAAAAAAAOBQAAZHJzL2Rvd25yZXYueG1sUEsFBgAAAAAEAAQA8wAAABsG&#10;AAAAAA==&#10;" filled="f" strokecolor="black [3213]" strokeweight="2.25pt">
                <w10:wrap anchorx="margin"/>
              </v:rect>
            </w:pict>
          </mc:Fallback>
        </mc:AlternateContent>
      </w:r>
      <w:r w:rsidR="007D2259" w:rsidRPr="001A70C9">
        <w:rPr>
          <w:rFonts w:hint="eastAsia"/>
          <w:color w:val="000000" w:themeColor="text1"/>
        </w:rPr>
        <w:t>〈各分野の現状と課題〉</w:t>
      </w:r>
    </w:p>
    <w:p w:rsidR="00D61699" w:rsidRPr="00C414E3" w:rsidRDefault="00462EF8" w:rsidP="00C414E3">
      <w:pPr>
        <w:spacing w:afterLines="50" w:after="180"/>
        <w:ind w:firstLineChars="100" w:firstLine="220"/>
        <w:rPr>
          <w:color w:val="000000" w:themeColor="text1"/>
        </w:rPr>
      </w:pPr>
      <w:r w:rsidRPr="001A70C9">
        <w:rPr>
          <w:rFonts w:hint="eastAsia"/>
          <w:noProof/>
          <w:color w:val="000000" w:themeColor="text1"/>
        </w:rPr>
        <mc:AlternateContent>
          <mc:Choice Requires="wps">
            <w:drawing>
              <wp:anchor distT="0" distB="0" distL="114300" distR="114300" simplePos="0" relativeHeight="252051456" behindDoc="1" locked="0" layoutInCell="1" allowOverlap="1" wp14:anchorId="5CC1BD01" wp14:editId="5770144A">
                <wp:simplePos x="0" y="0"/>
                <wp:positionH relativeFrom="column">
                  <wp:posOffset>122555</wp:posOffset>
                </wp:positionH>
                <wp:positionV relativeFrom="paragraph">
                  <wp:posOffset>281305</wp:posOffset>
                </wp:positionV>
                <wp:extent cx="5943600" cy="1485900"/>
                <wp:effectExtent l="0" t="0" r="0" b="0"/>
                <wp:wrapNone/>
                <wp:docPr id="13" name="角丸四角形 13"/>
                <wp:cNvGraphicFramePr/>
                <a:graphic xmlns:a="http://schemas.openxmlformats.org/drawingml/2006/main">
                  <a:graphicData uri="http://schemas.microsoft.com/office/word/2010/wordprocessingShape">
                    <wps:wsp>
                      <wps:cNvSpPr/>
                      <wps:spPr>
                        <a:xfrm>
                          <a:off x="0" y="0"/>
                          <a:ext cx="5943600" cy="1485900"/>
                        </a:xfrm>
                        <a:prstGeom prst="roundRect">
                          <a:avLst>
                            <a:gd name="adj" fmla="val 10262"/>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A2C72" id="角丸四角形 13" o:spid="_x0000_s1026" style="position:absolute;left:0;text-align:left;margin-left:9.65pt;margin-top:22.15pt;width:468pt;height:117pt;z-index:-25126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7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cpm0wIAAOIFAAAOAAAAZHJzL2Uyb0RvYy54bWysVM1OGzEQvlfqO1i+l90NCYWIDYpAVJUo&#10;IKDi7HjtZCvb49rOXx+DK7de+gpc+jZF6mN07N1soEU9VL3sejwz38x8npnDo5VWZCGcr8GUtNjJ&#10;KRGGQ1WbaUk/3py+2afEB2YqpsCIkq6Fp0ej168Ol3YoejADVQlHEMT44dKWdBaCHWaZ5zOhmd8B&#10;KwwqJTjNAopumlWOLRFdq6yX53vZElxlHXDhPd6eNEo6SvhSCh4upPQiEFVSzC2kr0vfSfxmo0M2&#10;nDpmZzVv02D/kIVmtcGgHdQJC4zMXf0HlK65Aw8y7HDQGUhZc5FqwGqK/LdqrmfMilQLkuNtR5P/&#10;f7D8fHHpSF3h2+1SYpjGN/r57e7Hw8Pj/T0eHr9/JahBmpbWD9H62l66VvJ4jDWvpNPxj9WQVaJ2&#10;3VErVoFwvBwc9Hf3cnwBjrqivz84QAFxsq27dT68E6BJPJTUwdxUV/iAiVe2OPMhEVy1WbLqEyVS&#10;K3yuBVOkyHt7vRaxNUbsDWb09KDq6rRWKgmxwcSxcgSdSzqZFimMmusPUDV3+4O8yzH1YzRPGT9D&#10;UibiGYjITUHxJot0NQSlU1grEe2UuRIS+UZKeilih9wEZZwLE5pk/IxVormOqWz46jxSLgkwIkuM&#10;32G3AM+L3GA3Wbb20VWkQemc878l1jh3HikymNA569qAewlAYVVt5MZ+Q1JDTWRpAtUau9FBM6be&#10;8tMae+GM+XDJHD409g/umnCBH6lgWVJoT5TMwH156T7a47iglpIlznlJ/ec5c4IS9d7gIB0U/X5c&#10;DEnoD972UHBPNZOnGjPXx4D9UuBWszwdo31Qm6N0oG9xJY1jVFQxwzF2SXlwG+E4NPsHlxoX43Ey&#10;w2VgWTgz15ZH8MhqbN2b1S1zth2IgLN0DpudwIapyxtGt7bR08B4HkDWISq3vLYCLpLUOO3Si5vq&#10;qZystqt59AsAAP//AwBQSwMEFAAGAAgAAAAhAMAXRvrdAAAACQEAAA8AAABkcnMvZG93bnJldi54&#10;bWxMj0FPwzAMhe9I/IfISNxYyrayrTSdBhJSd2SUu9eGpiJxqibtCr8ec4KT/fSenj/n+9lZMekh&#10;dJ4U3C8SEJpq33TUKqjeXu62IEJEatB60gq+dIB9cX2VY9b4C73q6RRbwSUUMlRgYuwzKUNttMOw&#10;8L0m9j784DCyHFrZDHjhcmflMkkepMOO+ILBXj8bXX+eRqdgY21FT1X5Tjh2U2m+0+OhPCp1ezMf&#10;HkFEPce/MPziMzoUzHT2IzVBWNa7FScVrNc82d+lKS9nBcvNdgWyyOX/D4ofAAAA//8DAFBLAQIt&#10;ABQABgAIAAAAIQC2gziS/gAAAOEBAAATAAAAAAAAAAAAAAAAAAAAAABbQ29udGVudF9UeXBlc10u&#10;eG1sUEsBAi0AFAAGAAgAAAAhADj9If/WAAAAlAEAAAsAAAAAAAAAAAAAAAAALwEAAF9yZWxzLy5y&#10;ZWxzUEsBAi0AFAAGAAgAAAAhAHPdymbTAgAA4gUAAA4AAAAAAAAAAAAAAAAALgIAAGRycy9lMm9E&#10;b2MueG1sUEsBAi0AFAAGAAgAAAAhAMAXRvrdAAAACQEAAA8AAAAAAAAAAAAAAAAALQUAAGRycy9k&#10;b3ducmV2LnhtbFBLBQYAAAAABAAEAPMAAAA3BgAAAAA=&#10;" fillcolor="#d8d8d8 [2732]" stroked="f" strokeweight="1pt">
                <v:stroke joinstyle="miter"/>
              </v:roundrect>
            </w:pict>
          </mc:Fallback>
        </mc:AlternateContent>
      </w:r>
      <w:r w:rsidR="00D61699" w:rsidRPr="00144102">
        <w:rPr>
          <w:rFonts w:hint="eastAsia"/>
        </w:rPr>
        <w:t>●子ども・子育てについて</w:t>
      </w:r>
    </w:p>
    <w:p w:rsidR="00D61699" w:rsidRDefault="00D61699" w:rsidP="00C414E3">
      <w:pPr>
        <w:ind w:left="440" w:hangingChars="200" w:hanging="440"/>
      </w:pPr>
      <w:r w:rsidRPr="00144102">
        <w:rPr>
          <w:rFonts w:hint="eastAsia"/>
        </w:rPr>
        <w:t xml:space="preserve">　　　「子ども・子育て支援法」が公布され、一人ひとりの子どもが安心して健やかに成長できるよう、保護者を中心とした子育て環境づくりを、地域や職場などの協力により進めていくことが求められています。</w:t>
      </w:r>
    </w:p>
    <w:p w:rsidR="00667240" w:rsidRPr="000E2CED" w:rsidRDefault="00667240" w:rsidP="00667240">
      <w:pPr>
        <w:ind w:left="440" w:hangingChars="200" w:hanging="440"/>
      </w:pPr>
      <w:r>
        <w:rPr>
          <w:rFonts w:hint="eastAsia"/>
        </w:rPr>
        <w:t xml:space="preserve">　　　</w:t>
      </w:r>
      <w:r w:rsidRPr="000E2CED">
        <w:rPr>
          <w:rFonts w:hint="eastAsia"/>
        </w:rPr>
        <w:t>また、令和５年４月に施行される「こども基本法」の基本理念に則り、こども施策に関し、国及び他の地方公共団体との連携を図りつつ、実情にあった施策を策定、実施することとされています。</w:t>
      </w:r>
    </w:p>
    <w:p w:rsidR="00D61699" w:rsidRPr="00144102" w:rsidRDefault="00D61699" w:rsidP="00667240"/>
    <w:p w:rsidR="00D61699" w:rsidRPr="00144102" w:rsidRDefault="00D61699" w:rsidP="00D61699">
      <w:pPr>
        <w:ind w:firstLineChars="100" w:firstLine="220"/>
      </w:pPr>
      <w:r w:rsidRPr="001A70C9">
        <w:rPr>
          <w:rFonts w:hint="eastAsia"/>
          <w:color w:val="000000" w:themeColor="text1"/>
        </w:rPr>
        <w:t>●</w:t>
      </w:r>
      <w:r w:rsidR="00982083">
        <w:rPr>
          <w:rFonts w:hint="eastAsia"/>
          <w:color w:val="000000" w:themeColor="text1"/>
        </w:rPr>
        <w:t>障がい</w:t>
      </w:r>
      <w:r w:rsidRPr="001A70C9">
        <w:rPr>
          <w:rFonts w:hint="eastAsia"/>
          <w:color w:val="000000" w:themeColor="text1"/>
        </w:rPr>
        <w:t>児・者に</w:t>
      </w:r>
      <w:r w:rsidRPr="00144102">
        <w:rPr>
          <w:rFonts w:hint="eastAsia"/>
        </w:rPr>
        <w:t>ついて</w:t>
      </w:r>
    </w:p>
    <w:p w:rsidR="00D61699" w:rsidRPr="00144102" w:rsidRDefault="00D61699" w:rsidP="00D61699">
      <w:pPr>
        <w:ind w:left="440" w:hangingChars="200" w:hanging="440"/>
      </w:pPr>
      <w:r w:rsidRPr="00144102">
        <w:rPr>
          <w:rFonts w:hint="eastAsia"/>
          <w:noProof/>
        </w:rPr>
        <mc:AlternateContent>
          <mc:Choice Requires="wps">
            <w:drawing>
              <wp:anchor distT="0" distB="0" distL="114300" distR="114300" simplePos="0" relativeHeight="252600320" behindDoc="1" locked="0" layoutInCell="1" allowOverlap="1" wp14:anchorId="74BFA801" wp14:editId="01C748BB">
                <wp:simplePos x="0" y="0"/>
                <wp:positionH relativeFrom="column">
                  <wp:posOffset>122555</wp:posOffset>
                </wp:positionH>
                <wp:positionV relativeFrom="paragraph">
                  <wp:posOffset>5081</wp:posOffset>
                </wp:positionV>
                <wp:extent cx="5953125" cy="933450"/>
                <wp:effectExtent l="0" t="0" r="9525" b="0"/>
                <wp:wrapNone/>
                <wp:docPr id="15" name="角丸四角形 15"/>
                <wp:cNvGraphicFramePr/>
                <a:graphic xmlns:a="http://schemas.openxmlformats.org/drawingml/2006/main">
                  <a:graphicData uri="http://schemas.microsoft.com/office/word/2010/wordprocessingShape">
                    <wps:wsp>
                      <wps:cNvSpPr/>
                      <wps:spPr>
                        <a:xfrm>
                          <a:off x="0" y="0"/>
                          <a:ext cx="5953125" cy="933450"/>
                        </a:xfrm>
                        <a:prstGeom prst="roundRect">
                          <a:avLst>
                            <a:gd name="adj" fmla="val 10262"/>
                          </a:avLst>
                        </a:prstGeom>
                        <a:solidFill>
                          <a:sysClr val="window" lastClr="FFFFFF">
                            <a:lumMod val="85000"/>
                          </a:sysClr>
                        </a:solidFill>
                        <a:ln w="12700" cap="flat" cmpd="sng" algn="ctr">
                          <a:noFill/>
                          <a:prstDash val="solid"/>
                          <a:miter lim="800000"/>
                        </a:ln>
                        <a:effectLst/>
                      </wps:spPr>
                      <wps:txbx>
                        <w:txbxContent>
                          <w:p w:rsidR="00CC5CEB" w:rsidRDefault="00CC5CEB" w:rsidP="00D61699">
                            <w:pPr>
                              <w:jc w:val="center"/>
                            </w:pPr>
                            <w:r>
                              <w:rPr>
                                <w:rFonts w:hint="eastAsi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FA801" id="角丸四角形 15" o:spid="_x0000_s1057" style="position:absolute;left:0;text-align:left;margin-left:9.65pt;margin-top:.4pt;width:468.75pt;height:73.5pt;z-index:-25071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7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lKavgIAAEUFAAAOAAAAZHJzL2Uyb0RvYy54bWysVM1OGzEQvlfqO1i+l02WBEjEBkWgVJUo&#10;oELF2fF6k638V9vJhj5Gr9x66Stw6dsUqY/Rz95NoD+nqjk4Mzvj+fnmGx+fbJQka+F8bXRB+3s9&#10;SoTmpqz1oqDvb2avjijxgemSSaNFQe+EpyeTly+OGzsWuVkaWQpHEET7cWMLugzBjrPM86VQzO8Z&#10;KzSMlXGKBahukZWONYiuZJb3egdZY1xpneHCe3w9a410kuJXleDhsqq8CEQWFLWFdLp0zuOZTY7Z&#10;eOGYXda8K4P9QxWK1RpJd6HOWGBk5eo/QqmaO+NNFfa4UZmpqpqL1AO66fd+6+Z6yaxIvQAcb3cw&#10;+f8Xll+srxypS8xuSIlmCjP68fXz94eHx/t7CI/fvhBYAFNj/Rje1/bKdZqHGHveVE7Ff3RDNgna&#10;ux20YhMIx8fhaLjfz5GCwzba3x8ME/bZ023rfHgtjCJRKKgzK12+w/wSrGx97kPCt+yKZOUHSiol&#10;Ma01k6Tfyw/yWCYids6QtjHjTW9kXc5qKZNy50+lI7hZULCpNA0lkvmAjwWdpV/KK1fqrSlbv6Nh&#10;r7ct2qf7KdsvcaUmDaDMD+FJOAOhK8kCRGUBsdcLSphcYFN4cCmBNrGkxMJY7BnzyzZbCtvSU9UB&#10;OyJrVdAjlLArQurYikgsBzyx+TikdixRCpv5Js02H20nODflHQbuTLsJ3vJZjbzn6P2KOYCJurHO&#10;4RJHJQ2aMZ1EydK4T3/7Hv3BSFgpabBKaPTjijkBSN9ocHXUHwzi7iVlMDzMobjnlvlzi16pU4Ox&#10;9PFwWJ7E6B/kVqycUbfY+mnMChPTHLlbSDvlNLQrjneDi+k0uWHfLAvn+tryGDxCFxG/2dwyZzvS&#10;BdD1wmzXrmNSS6on33hTm+kqmKregd7i2k0Au5qo0b0r8TF4rievp9dv8hMAAP//AwBQSwMEFAAG&#10;AAgAAAAhAMfEmYDdAAAABwEAAA8AAABkcnMvZG93bnJldi54bWxMjkFPwkAQhe8m/IfNkHiTLVQL&#10;1G4JmJhgTIxUDh6X7tg2dGeb7gLl3zOe9DZv3st7X7YabCvO2PvGkYLpJAKBVDrTUKVg//X6sADh&#10;gyajW0eo4IoeVvnoLtOpcRfa4bkIleAS8qlWUIfQpVL6skar/cR1SOz9uN7qwLKvpOn1hcttK2dR&#10;lEirG+KFWnf4UmN5LE5WweZ9GyfT/fZtvZt9xx/efRZzWSl1Px7WzyACDuEvDL/4jA45Mx3ciYwX&#10;LetlzEkFzM/u8inh48Dvx/kCZJ7J//z5DQAA//8DAFBLAQItABQABgAIAAAAIQC2gziS/gAAAOEB&#10;AAATAAAAAAAAAAAAAAAAAAAAAABbQ29udGVudF9UeXBlc10ueG1sUEsBAi0AFAAGAAgAAAAhADj9&#10;If/WAAAAlAEAAAsAAAAAAAAAAAAAAAAALwEAAF9yZWxzLy5yZWxzUEsBAi0AFAAGAAgAAAAhAPcC&#10;Upq+AgAARQUAAA4AAAAAAAAAAAAAAAAALgIAAGRycy9lMm9Eb2MueG1sUEsBAi0AFAAGAAgAAAAh&#10;AMfEmYDdAAAABwEAAA8AAAAAAAAAAAAAAAAAGAUAAGRycy9kb3ducmV2LnhtbFBLBQYAAAAABAAE&#10;APMAAAAiBgAAAAA=&#10;" fillcolor="#d9d9d9" stroked="f" strokeweight="1pt">
                <v:stroke joinstyle="miter"/>
                <v:textbox>
                  <w:txbxContent>
                    <w:p w:rsidR="00CC5CEB" w:rsidRDefault="00CC5CEB" w:rsidP="00D61699">
                      <w:pPr>
                        <w:jc w:val="center"/>
                      </w:pPr>
                      <w:r>
                        <w:rPr>
                          <w:rFonts w:hint="eastAsia"/>
                        </w:rPr>
                        <w:t xml:space="preserve">　</w:t>
                      </w:r>
                    </w:p>
                  </w:txbxContent>
                </v:textbox>
              </v:roundrect>
            </w:pict>
          </mc:Fallback>
        </mc:AlternateContent>
      </w:r>
      <w:r w:rsidRPr="00144102">
        <w:rPr>
          <w:rFonts w:hint="eastAsia"/>
        </w:rPr>
        <w:t xml:space="preserve">　　　</w:t>
      </w:r>
      <w:r w:rsidR="00982083">
        <w:rPr>
          <w:rFonts w:hint="eastAsia"/>
        </w:rPr>
        <w:t>障がい</w:t>
      </w:r>
      <w:r w:rsidRPr="00144102">
        <w:rPr>
          <w:rFonts w:hint="eastAsia"/>
        </w:rPr>
        <w:t>のある人が安心して暮らすことのできる地域づくりを目指し、入所・入居施設整備、病院から地域生活への円滑な移行、「地域生活支援拠点」の構築などの取り組みが図られています。</w:t>
      </w:r>
      <w:r w:rsidR="00982083">
        <w:rPr>
          <w:rFonts w:hint="eastAsia"/>
        </w:rPr>
        <w:t>障がい</w:t>
      </w:r>
      <w:r w:rsidRPr="00144102">
        <w:rPr>
          <w:rFonts w:hint="eastAsia"/>
        </w:rPr>
        <w:t>の有無に関わらず、支え合</w:t>
      </w:r>
      <w:r w:rsidR="00CC5CEB">
        <w:rPr>
          <w:rFonts w:hint="eastAsia"/>
        </w:rPr>
        <w:t>う</w:t>
      </w:r>
      <w:r w:rsidRPr="00144102">
        <w:rPr>
          <w:rFonts w:hint="eastAsia"/>
        </w:rPr>
        <w:t>環境づくりや</w:t>
      </w:r>
      <w:r w:rsidR="00982083">
        <w:rPr>
          <w:rFonts w:hint="eastAsia"/>
        </w:rPr>
        <w:t>障がい</w:t>
      </w:r>
      <w:r w:rsidRPr="00144102">
        <w:rPr>
          <w:rFonts w:hint="eastAsia"/>
        </w:rPr>
        <w:t>への理解、就労、社会参加の機会の確保、防犯・防災、差別の解消などの取り組みを進めています。</w:t>
      </w:r>
    </w:p>
    <w:p w:rsidR="00D61699" w:rsidRPr="00144102" w:rsidRDefault="00D61699" w:rsidP="00D61699"/>
    <w:p w:rsidR="001B17E8" w:rsidRPr="001A70C9" w:rsidRDefault="00D61699" w:rsidP="00D61699">
      <w:pPr>
        <w:spacing w:afterLines="50" w:after="180"/>
        <w:ind w:firstLineChars="100" w:firstLine="220"/>
        <w:rPr>
          <w:color w:val="000000" w:themeColor="text1"/>
        </w:rPr>
      </w:pPr>
      <w:r w:rsidRPr="00144102">
        <w:rPr>
          <w:rFonts w:hint="eastAsia"/>
          <w:noProof/>
        </w:rPr>
        <mc:AlternateContent>
          <mc:Choice Requires="wps">
            <w:drawing>
              <wp:anchor distT="0" distB="0" distL="114300" distR="114300" simplePos="0" relativeHeight="252055552" behindDoc="1" locked="0" layoutInCell="1" allowOverlap="1" wp14:anchorId="2F9F6DAC" wp14:editId="553DEC59">
                <wp:simplePos x="0" y="0"/>
                <wp:positionH relativeFrom="column">
                  <wp:posOffset>122556</wp:posOffset>
                </wp:positionH>
                <wp:positionV relativeFrom="paragraph">
                  <wp:posOffset>252730</wp:posOffset>
                </wp:positionV>
                <wp:extent cx="5962650" cy="1457325"/>
                <wp:effectExtent l="0" t="0" r="0" b="9525"/>
                <wp:wrapNone/>
                <wp:docPr id="67" name="角丸四角形 67"/>
                <wp:cNvGraphicFramePr/>
                <a:graphic xmlns:a="http://schemas.openxmlformats.org/drawingml/2006/main">
                  <a:graphicData uri="http://schemas.microsoft.com/office/word/2010/wordprocessingShape">
                    <wps:wsp>
                      <wps:cNvSpPr/>
                      <wps:spPr>
                        <a:xfrm>
                          <a:off x="0" y="0"/>
                          <a:ext cx="5962650" cy="1457325"/>
                        </a:xfrm>
                        <a:prstGeom prst="roundRect">
                          <a:avLst>
                            <a:gd name="adj" fmla="val 10262"/>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9D29CA" id="角丸四角形 67" o:spid="_x0000_s1026" style="position:absolute;left:0;text-align:left;margin-left:9.65pt;margin-top:19.9pt;width:469.5pt;height:114.75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7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ynF0AIAAOIFAAAOAAAAZHJzL2Uyb0RvYy54bWysVM1OGzEQvlfqO1i+l91sSYCIDYpAVJUo&#10;IKDi7HjtZCvb49rOXx+DK7de+gpc+jZF6mN07N1soEU9VL3sznhmvpn5PJ7Do5VWZCGcr8GUtLeT&#10;UyIMh6o205J+vDl9s0+JD8xUTIERJV0LT49Gr18dLu1QFDADVQlHEMT44dKWdBaCHWaZ5zOhmd8B&#10;KwwaJTjNAqpumlWOLRFdq6zI80G2BFdZB1x4j6cnjZGOEr6UgocLKb0IRJUUawvp69J3Er/Z6JAN&#10;p47ZWc3bMtg/VKFZbTBpB3XCAiNzV/8BpWvuwIMMOxx0BlLWXKQesJte/ls31zNmReoFyfG2o8n/&#10;P1h+vrh0pK5KOtijxDCNd/Tz292Ph4fH+3sUHr9/JWhBmpbWD9H72l66VvMoxp5X0un4x27IKlG7&#10;7qgVq0A4HvYPBsWgjzfA0dbb7e+9LfoRNduGW+fDOwGaRKGkDuamusILTLyyxZkPieCqrZJVnyiR&#10;WuF1LZgivbwYFC1i64zYG8wY6UHV1WmtVFLigIlj5QgGl3Qy7aU0aq4/QNWc7ffzPA0I4qR5jO6p&#10;4mdIykQ8AxG5aSieZJGuhqAkhbUS0U+ZKyGRb6SkSBk75CYp41yY0BTjZ6wSzXEs5eVaEmBElpi/&#10;w24Bnje5wW6qbP1jqEgPpQvO/1ZYE9xFpMxgQhesawPuJQCFXbWZG/8NSQ01kaUJVGucRgfNM/WW&#10;n9Y4C2fMh0vm8KJxfnDXhAv8SAXLkkIrUTID9+Wl8+iPzwWtlCzxnZfUf54zJyhR7w0+pIPe7m5c&#10;DEnBuSxQcU8tk6cWM9fHgPPSw61meRKjf1AbUTrQt7iSxjErmpjhmLukPLiNchya/YNLjYvxOLnh&#10;MrAsnJlryyN4ZDWO7s3qljnbPoiAb+kcNjuBDdOUN4xufWOkgfE8gKxDNG55bRVcJCg921RP9eS1&#10;Xc2jXwAAAP//AwBQSwMEFAAGAAgAAAAhAHCNHk/bAAAACQEAAA8AAABkcnMvZG93bnJldi54bWxM&#10;j8FOwzAQRO9I/IO1SNyoQ6uWJo1TFSSk9EgJ923ixhH2OoqdNPD1LCc4zr7R7Ey+n50Vkx5C50nB&#10;4yIBoan2TUetgur99WELIkSkBq0nreBLB9gXtzc5Zo2/0pueTrEVHEIhQwUmxj6TMtRGOwwL32ti&#10;dvGDw8hyaGUz4JXDnZXLJNlIhx3xB4O9fjG6/jyNTsGTtRU9V+UH4dhNpfleHw/lUan7u/mwAxH1&#10;HP/M8Fufq0PBnc5+pCYIyzpdsVPBKuUFzNP1lg9nBcsNE1nk8v+C4gcAAP//AwBQSwECLQAUAAYA&#10;CAAAACEAtoM4kv4AAADhAQAAEwAAAAAAAAAAAAAAAAAAAAAAW0NvbnRlbnRfVHlwZXNdLnhtbFBL&#10;AQItABQABgAIAAAAIQA4/SH/1gAAAJQBAAALAAAAAAAAAAAAAAAAAC8BAABfcmVscy8ucmVsc1BL&#10;AQItABQABgAIAAAAIQBywynF0AIAAOIFAAAOAAAAAAAAAAAAAAAAAC4CAABkcnMvZTJvRG9jLnht&#10;bFBLAQItABQABgAIAAAAIQBwjR5P2wAAAAkBAAAPAAAAAAAAAAAAAAAAACoFAABkcnMvZG93bnJl&#10;di54bWxQSwUGAAAAAAQABADzAAAAMgYAAAAA&#10;" fillcolor="#d8d8d8 [2732]" stroked="f" strokeweight="1pt">
                <v:stroke joinstyle="miter"/>
              </v:roundrect>
            </w:pict>
          </mc:Fallback>
        </mc:AlternateContent>
      </w:r>
      <w:r w:rsidR="007D2259" w:rsidRPr="001A70C9">
        <w:rPr>
          <w:rFonts w:hint="eastAsia"/>
          <w:color w:val="000000" w:themeColor="text1"/>
        </w:rPr>
        <w:t>●高齢者</w:t>
      </w:r>
      <w:r w:rsidR="001B17E8" w:rsidRPr="001A70C9">
        <w:rPr>
          <w:rFonts w:hint="eastAsia"/>
          <w:color w:val="000000" w:themeColor="text1"/>
        </w:rPr>
        <w:t>について</w:t>
      </w:r>
    </w:p>
    <w:p w:rsidR="001B17E8" w:rsidRPr="001A70C9" w:rsidRDefault="001B17E8" w:rsidP="00462EF8">
      <w:pPr>
        <w:ind w:left="440" w:hangingChars="200" w:hanging="440"/>
        <w:rPr>
          <w:color w:val="000000" w:themeColor="text1"/>
        </w:rPr>
      </w:pPr>
      <w:r w:rsidRPr="001A70C9">
        <w:rPr>
          <w:rFonts w:hint="eastAsia"/>
          <w:color w:val="000000" w:themeColor="text1"/>
        </w:rPr>
        <w:t xml:space="preserve">　　</w:t>
      </w:r>
      <w:r w:rsidR="00462EF8" w:rsidRPr="001A70C9">
        <w:rPr>
          <w:rFonts w:hint="eastAsia"/>
          <w:color w:val="000000" w:themeColor="text1"/>
        </w:rPr>
        <w:t xml:space="preserve">　</w:t>
      </w:r>
      <w:r w:rsidRPr="001A70C9">
        <w:rPr>
          <w:rFonts w:hint="eastAsia"/>
          <w:color w:val="000000" w:themeColor="text1"/>
        </w:rPr>
        <w:t>住み慣れた地域で自分らしい暮らしを人生の</w:t>
      </w:r>
      <w:r w:rsidR="00FE148B" w:rsidRPr="001A70C9">
        <w:rPr>
          <w:rFonts w:hint="eastAsia"/>
          <w:color w:val="000000" w:themeColor="text1"/>
        </w:rPr>
        <w:t>最期</w:t>
      </w:r>
      <w:r w:rsidRPr="001A70C9">
        <w:rPr>
          <w:rFonts w:hint="eastAsia"/>
          <w:color w:val="000000" w:themeColor="text1"/>
        </w:rPr>
        <w:t>まで続けられるよう、住まい・医療・介護・</w:t>
      </w:r>
      <w:r w:rsidR="00FE148B" w:rsidRPr="001A70C9">
        <w:rPr>
          <w:rFonts w:hint="eastAsia"/>
          <w:color w:val="000000" w:themeColor="text1"/>
        </w:rPr>
        <w:t>介護</w:t>
      </w:r>
      <w:r w:rsidRPr="001A70C9">
        <w:rPr>
          <w:rFonts w:hint="eastAsia"/>
          <w:color w:val="000000" w:themeColor="text1"/>
        </w:rPr>
        <w:t>予防・生活支援が一体的に提供される「地域包括ケアシステム」の構築を行い、要介護状態となっても安心して暮らせる取り組みを目指しています。</w:t>
      </w:r>
    </w:p>
    <w:p w:rsidR="00082BE2" w:rsidRPr="001A70C9" w:rsidRDefault="001B17E8" w:rsidP="00082BE2">
      <w:pPr>
        <w:ind w:leftChars="200" w:left="440" w:firstLineChars="100" w:firstLine="220"/>
        <w:rPr>
          <w:color w:val="000000" w:themeColor="text1"/>
        </w:rPr>
      </w:pPr>
      <w:r w:rsidRPr="001A70C9">
        <w:rPr>
          <w:rFonts w:hint="eastAsia"/>
          <w:color w:val="000000" w:themeColor="text1"/>
        </w:rPr>
        <w:t>介護予防や生活支援について、住民が主体的に参加し、自らが担い手となっていくよう</w:t>
      </w:r>
      <w:r w:rsidR="002420F2" w:rsidRPr="001A70C9">
        <w:rPr>
          <w:rFonts w:hint="eastAsia"/>
          <w:color w:val="000000" w:themeColor="text1"/>
        </w:rPr>
        <w:t>な</w:t>
      </w:r>
      <w:r w:rsidRPr="001A70C9">
        <w:rPr>
          <w:rFonts w:hint="eastAsia"/>
          <w:color w:val="000000" w:themeColor="text1"/>
        </w:rPr>
        <w:t>地域づくりが必要とされ、これまでの介護サービスのあり方を見直した「介護予防・日常生活支援総合事業」を実施しています。</w:t>
      </w:r>
    </w:p>
    <w:p w:rsidR="00082BE2" w:rsidRPr="001A70C9" w:rsidRDefault="00082BE2" w:rsidP="00082BE2">
      <w:pPr>
        <w:rPr>
          <w:color w:val="000000" w:themeColor="text1"/>
        </w:rPr>
      </w:pPr>
    </w:p>
    <w:p w:rsidR="009D14CE" w:rsidRPr="001A70C9" w:rsidRDefault="00D61699" w:rsidP="00462EF8">
      <w:pPr>
        <w:spacing w:afterLines="50" w:after="180"/>
        <w:rPr>
          <w:color w:val="000000" w:themeColor="text1"/>
        </w:rPr>
      </w:pPr>
      <w:r w:rsidRPr="0030131C">
        <w:rPr>
          <w:rFonts w:hint="eastAsia"/>
          <w:noProof/>
          <w:color w:val="FF0000"/>
        </w:rPr>
        <mc:AlternateContent>
          <mc:Choice Requires="wps">
            <w:drawing>
              <wp:anchor distT="0" distB="0" distL="114300" distR="114300" simplePos="0" relativeHeight="252057600" behindDoc="1" locked="0" layoutInCell="1" allowOverlap="1" wp14:anchorId="1D5C0447" wp14:editId="14AACB1D">
                <wp:simplePos x="0" y="0"/>
                <wp:positionH relativeFrom="column">
                  <wp:posOffset>122555</wp:posOffset>
                </wp:positionH>
                <wp:positionV relativeFrom="paragraph">
                  <wp:posOffset>224155</wp:posOffset>
                </wp:positionV>
                <wp:extent cx="5972175" cy="1495425"/>
                <wp:effectExtent l="0" t="0" r="9525" b="9525"/>
                <wp:wrapNone/>
                <wp:docPr id="68" name="角丸四角形 68"/>
                <wp:cNvGraphicFramePr/>
                <a:graphic xmlns:a="http://schemas.openxmlformats.org/drawingml/2006/main">
                  <a:graphicData uri="http://schemas.microsoft.com/office/word/2010/wordprocessingShape">
                    <wps:wsp>
                      <wps:cNvSpPr/>
                      <wps:spPr>
                        <a:xfrm>
                          <a:off x="0" y="0"/>
                          <a:ext cx="5972175" cy="1495425"/>
                        </a:xfrm>
                        <a:prstGeom prst="roundRect">
                          <a:avLst>
                            <a:gd name="adj" fmla="val 10262"/>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6C333" id="角丸四角形 68" o:spid="_x0000_s1026" style="position:absolute;left:0;text-align:left;margin-left:9.65pt;margin-top:17.65pt;width:470.25pt;height:117.75pt;z-index:-2512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7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pcT0AIAAOIFAAAOAAAAZHJzL2Uyb0RvYy54bWysVM1OHDEMvlfqO0S5l/nRLj8rZtEKRFWJ&#10;AgIqztlMsjtVEqdJ9oc+Rq/ceukrcOnbFKmPUSczOwst6qHqZSaO7c/2F9uHR2utyFI434CpaLGT&#10;UyIMh7oxs4p+uDl9s0+JD8zUTIERFb0Tnh6NX786XNmRKGEOqhaOIIjxo5Wt6DwEO8oyz+dCM78D&#10;VhhUSnCaBRTdLKsdWyG6VlmZ57vZClxtHXDhPd6etEo6TvhSCh4upPQiEFVRzC2kr0vfafxm40M2&#10;mjlm5w3v0mD/kIVmjcGgPdQJC4wsXPMHlG64Aw8y7HDQGUjZcJFqwGqK/LdqrufMilQLkuNtT5P/&#10;f7D8fHnpSFNXdBdfyjCNb/Tz25cfDw+P9/d4ePz+laAGaVpZP0Lra3vpOsnjMda8lk7HP1ZD1ona&#10;u55asQ6E4+XwYK8s9oaUcNQVg4PhoBxG1Gzrbp0PbwVoEg8VdbAw9RU+YOKVLc98SATXXZas/kiJ&#10;1Aqfa8kUKfJyt+wQO2PE3mBGTw+qqU8bpZIQG0wcK0fQuaLTWZHCqIV+D3V7tz/M89QgiJP6MZqn&#10;jJ8hKRPxDETktqB4k0W6WoLSKdwpEe2UuRIS+UZKyhSxR26DMs6FCW0yfs5q0V7HVF7OJQFGZInx&#10;e+wO4HmRG+w2y84+uoo0KL1z/rfEWufeI0UGE3pn3RhwLwEorKqL3NpvSGqpiSxNob7DbnTQjqm3&#10;/LTBXjhjPlwyhw+NE4y7JlzgRypYVRS6EyVzcJ9fuo/2OC6opWSFc15R/2nBnKBEvTM4SAfFYBAX&#10;QxIGw70SBfdUM32qMQt9DNgvBW41y9Mx2ge1OUoH+hZX0iRGRRUzHGNXlAe3EY5Du39wqXExmSQz&#10;XAaWhTNzbXkEj6zG1r1Z3zJnu4EIOEvnsNkJbJS6vGV0axs9DUwWAWQTonLLayfgIsHTs031VE5W&#10;29U8/gUAAP//AwBQSwMEFAAGAAgAAAAhAB7b74TcAAAACQEAAA8AAABkcnMvZG93bnJldi54bWxM&#10;j8FOwzAQRO9I/IO1SNyoQ6vQJsSpChJSeqSE+zY2SYS9jmInDXw9ywlOq9GMZt8U+8VZMZsx9J4U&#10;3K8SEIYar3tqFdRvL3c7ECEiabSejIIvE2BfXl8VmGt/oVczn2IruIRCjgq6GIdcytB0xmFY+cEQ&#10;ex9+dBhZjq3UI1643Fm5TpIH6bAn/tDhYJ4703yeJqdga21NT3X1Tjj1c9V9p8dDdVTq9mY5PIKI&#10;Zol/YfjFZ3QomensJ9JBWNbZhpMKNilf9rM04ylnBettsgNZFvL/gvIHAAD//wMAUEsBAi0AFAAG&#10;AAgAAAAhALaDOJL+AAAA4QEAABMAAAAAAAAAAAAAAAAAAAAAAFtDb250ZW50X1R5cGVzXS54bWxQ&#10;SwECLQAUAAYACAAAACEAOP0h/9YAAACUAQAACwAAAAAAAAAAAAAAAAAvAQAAX3JlbHMvLnJlbHNQ&#10;SwECLQAUAAYACAAAACEANTKXE9ACAADiBQAADgAAAAAAAAAAAAAAAAAuAgAAZHJzL2Uyb0RvYy54&#10;bWxQSwECLQAUAAYACAAAACEAHtvvhNwAAAAJAQAADwAAAAAAAAAAAAAAAAAqBQAAZHJzL2Rvd25y&#10;ZXYueG1sUEsFBgAAAAAEAAQA8wAAADMGAAAAAA==&#10;" fillcolor="#d8d8d8 [2732]" stroked="f" strokeweight="1pt">
                <v:stroke joinstyle="miter"/>
              </v:roundrect>
            </w:pict>
          </mc:Fallback>
        </mc:AlternateContent>
      </w:r>
      <w:r w:rsidR="00DC10A8" w:rsidRPr="00144102">
        <w:rPr>
          <w:rFonts w:hint="eastAsia"/>
        </w:rPr>
        <w:t xml:space="preserve">　</w:t>
      </w:r>
      <w:r w:rsidR="009D14CE" w:rsidRPr="0030131C">
        <w:rPr>
          <w:rFonts w:hint="eastAsia"/>
          <w:color w:val="FF0000"/>
        </w:rPr>
        <w:t xml:space="preserve">　</w:t>
      </w:r>
      <w:r w:rsidR="009D14CE" w:rsidRPr="00144102">
        <w:rPr>
          <w:rFonts w:hint="eastAsia"/>
        </w:rPr>
        <w:t>●その他</w:t>
      </w:r>
      <w:r w:rsidR="00144102" w:rsidRPr="001A70C9">
        <w:rPr>
          <w:rFonts w:hint="eastAsia"/>
          <w:color w:val="000000" w:themeColor="text1"/>
        </w:rPr>
        <w:t>の課題</w:t>
      </w:r>
      <w:r w:rsidR="009D14CE" w:rsidRPr="001A70C9">
        <w:rPr>
          <w:rFonts w:hint="eastAsia"/>
          <w:color w:val="000000" w:themeColor="text1"/>
        </w:rPr>
        <w:t>について</w:t>
      </w:r>
    </w:p>
    <w:p w:rsidR="009D14CE" w:rsidRPr="001A70C9" w:rsidRDefault="009D14CE" w:rsidP="00462EF8">
      <w:pPr>
        <w:ind w:left="440" w:hangingChars="200" w:hanging="440"/>
        <w:rPr>
          <w:color w:val="000000" w:themeColor="text1"/>
        </w:rPr>
      </w:pPr>
      <w:r w:rsidRPr="001A70C9">
        <w:rPr>
          <w:rFonts w:hint="eastAsia"/>
          <w:color w:val="000000" w:themeColor="text1"/>
        </w:rPr>
        <w:t xml:space="preserve">　　</w:t>
      </w:r>
      <w:r w:rsidR="00462EF8" w:rsidRPr="001A70C9">
        <w:rPr>
          <w:rFonts w:hint="eastAsia"/>
          <w:color w:val="000000" w:themeColor="text1"/>
        </w:rPr>
        <w:t xml:space="preserve">　</w:t>
      </w:r>
      <w:r w:rsidRPr="001A70C9">
        <w:rPr>
          <w:rFonts w:hint="eastAsia"/>
          <w:color w:val="000000" w:themeColor="text1"/>
        </w:rPr>
        <w:t>経済的困窮、社会的孤立などの</w:t>
      </w:r>
      <w:r w:rsidR="003345CA" w:rsidRPr="001A70C9">
        <w:rPr>
          <w:rFonts w:hint="eastAsia"/>
          <w:color w:val="000000" w:themeColor="text1"/>
        </w:rPr>
        <w:t>様々な</w:t>
      </w:r>
      <w:r w:rsidRPr="001A70C9">
        <w:rPr>
          <w:rFonts w:hint="eastAsia"/>
          <w:color w:val="000000" w:themeColor="text1"/>
        </w:rPr>
        <w:t>要因により生活に困窮する人の数が増加しており、平成</w:t>
      </w:r>
      <w:r w:rsidRPr="001A70C9">
        <w:rPr>
          <w:rFonts w:hAnsiTheme="majorEastAsia" w:hint="eastAsia"/>
          <w:color w:val="000000" w:themeColor="text1"/>
        </w:rPr>
        <w:t>27</w:t>
      </w:r>
      <w:r w:rsidR="004B4240" w:rsidRPr="001A70C9">
        <w:rPr>
          <w:rFonts w:hAnsiTheme="majorEastAsia" w:hint="eastAsia"/>
          <w:color w:val="000000" w:themeColor="text1"/>
        </w:rPr>
        <w:t>（2015）</w:t>
      </w:r>
      <w:r w:rsidRPr="001A70C9">
        <w:rPr>
          <w:rFonts w:hAnsiTheme="majorEastAsia" w:hint="eastAsia"/>
          <w:color w:val="000000" w:themeColor="text1"/>
        </w:rPr>
        <w:t>年</w:t>
      </w:r>
      <w:r w:rsidRPr="001A70C9">
        <w:rPr>
          <w:rFonts w:hint="eastAsia"/>
          <w:color w:val="000000" w:themeColor="text1"/>
        </w:rPr>
        <w:t>度に施行された「生活困窮者自立支援法」では、当事者一人ひとりの課題解決に向け、自立相談支援や就労支援など、総合的な相談支援体制を構築し、当事者を孤立させない地域づくりに向けた取り組みが求められています。</w:t>
      </w:r>
    </w:p>
    <w:p w:rsidR="00E80EE0" w:rsidRPr="001A70C9" w:rsidRDefault="00E80EE0" w:rsidP="007D2259">
      <w:pPr>
        <w:ind w:left="440" w:hangingChars="200" w:hanging="440"/>
        <w:rPr>
          <w:color w:val="000000" w:themeColor="text1"/>
        </w:rPr>
      </w:pPr>
      <w:r w:rsidRPr="001A70C9">
        <w:rPr>
          <w:rFonts w:hint="eastAsia"/>
          <w:color w:val="000000" w:themeColor="text1"/>
        </w:rPr>
        <w:t xml:space="preserve">　　　また</w:t>
      </w:r>
      <w:r w:rsidR="007D2259" w:rsidRPr="001A70C9">
        <w:rPr>
          <w:rFonts w:hint="eastAsia"/>
          <w:color w:val="000000" w:themeColor="text1"/>
        </w:rPr>
        <w:t>、</w:t>
      </w:r>
      <w:r w:rsidR="00D61699">
        <w:rPr>
          <w:rFonts w:hint="eastAsia"/>
          <w:color w:val="000000" w:themeColor="text1"/>
        </w:rPr>
        <w:t>前述のとおり</w:t>
      </w:r>
      <w:r w:rsidRPr="001A70C9">
        <w:rPr>
          <w:color w:val="000000" w:themeColor="text1"/>
        </w:rPr>
        <w:t>「</w:t>
      </w:r>
      <w:r w:rsidRPr="001A70C9">
        <w:rPr>
          <w:rFonts w:hint="eastAsia"/>
          <w:color w:val="000000" w:themeColor="text1"/>
        </w:rPr>
        <w:t>再犯</w:t>
      </w:r>
      <w:r w:rsidRPr="001A70C9">
        <w:rPr>
          <w:color w:val="000000" w:themeColor="text1"/>
        </w:rPr>
        <w:t>の防止等の推進に関する法律」</w:t>
      </w:r>
      <w:r w:rsidRPr="001A70C9">
        <w:rPr>
          <w:rFonts w:hint="eastAsia"/>
          <w:color w:val="000000" w:themeColor="text1"/>
        </w:rPr>
        <w:t xml:space="preserve">により再犯防止の指針となる「再犯防止推進計画」の策定が求められています。　　</w:t>
      </w:r>
    </w:p>
    <w:p w:rsidR="00C414E3" w:rsidRDefault="00C414E3" w:rsidP="00C414E3">
      <w:pPr>
        <w:ind w:left="440" w:hangingChars="200" w:hanging="440"/>
        <w:rPr>
          <w:color w:val="000000" w:themeColor="text1"/>
        </w:rPr>
      </w:pPr>
      <w:r w:rsidRPr="001A70C9">
        <w:rPr>
          <w:rFonts w:hint="eastAsia"/>
          <w:noProof/>
          <w:color w:val="000000" w:themeColor="text1"/>
        </w:rPr>
        <mc:AlternateContent>
          <mc:Choice Requires="wps">
            <w:drawing>
              <wp:anchor distT="0" distB="0" distL="114300" distR="114300" simplePos="0" relativeHeight="252460032" behindDoc="0" locked="0" layoutInCell="1" allowOverlap="1" wp14:anchorId="629A9D22" wp14:editId="608B0215">
                <wp:simplePos x="0" y="0"/>
                <wp:positionH relativeFrom="margin">
                  <wp:align>center</wp:align>
                </wp:positionH>
                <wp:positionV relativeFrom="paragraph">
                  <wp:posOffset>119380</wp:posOffset>
                </wp:positionV>
                <wp:extent cx="781050" cy="219075"/>
                <wp:effectExtent l="38100" t="0" r="0" b="47625"/>
                <wp:wrapNone/>
                <wp:docPr id="16" name="下矢印 16"/>
                <wp:cNvGraphicFramePr/>
                <a:graphic xmlns:a="http://schemas.openxmlformats.org/drawingml/2006/main">
                  <a:graphicData uri="http://schemas.microsoft.com/office/word/2010/wordprocessingShape">
                    <wps:wsp>
                      <wps:cNvSpPr/>
                      <wps:spPr>
                        <a:xfrm>
                          <a:off x="0" y="0"/>
                          <a:ext cx="781050"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063048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16" o:spid="_x0000_s1026" type="#_x0000_t67" style="position:absolute;left:0;text-align:left;margin-left:0;margin-top:9.4pt;width:61.5pt;height:17.25pt;z-index:252460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fiAIAAD8FAAAOAAAAZHJzL2Uyb0RvYy54bWysVM1q3DAQvhf6DkL3xvaSzc8Sb1gSUgoh&#10;CU1KzoosxQZZo460692+QukzFPoEPfaBWvoaHcleJyShh1IfZEkz82nm0zc6Ol63hq0U+gZsyYud&#10;nDNlJVSNvS/5h5uzNwec+SBsJQxYVfKN8vx4/vrVUedmagI1mEohIxDrZ50reR2Cm2WZl7Vqhd8B&#10;pywZNWArAi3xPqtQdITemmyS53tZB1g5BKm8p93T3sjnCV9rJcOl1l4FZkpOuYU0Yhrv4pjNj8Ts&#10;HoWrGzmkIf4hi1Y0lg4doU5FEGyJzTOotpEIHnTYkdBmoHUjVaqBqinyJ9Vc18KpVAuR491Ik/9/&#10;sPJidYWsqeju9jizoqU7+vnj8++v3359+c5ojwjqnJ+R37W7wmHlaRqrXWts45/qYOtE6mYkVa0D&#10;k7S5f1DkU6JekmlSHOb704iZPQQ79OGtgpbFSckr6OwCEbrEp1id+9D7b/0oOGbU55BmYWNUTMPY&#10;90pTMXTqJEUnGakTg2wlSABCSmVD0ZtqUal+e5rTNyQ1RqQUE2BE1o0xI/YAECX6HLvPdfCPoSqp&#10;cAzO/5ZYHzxGpJPBhjG4bSzgSwCGqhpO7v23JPXURJbuoNrQVSP0PeCdPGuI8HPhw5VAEj3dETVy&#10;uKRBG+hKDsOMsxrw00v70Z+0SFbOOmqikvuPS4GKM/POkkoPi93d2HVpsTvdn9ACH1vuHlvssj0B&#10;uqaCngwn0zT6B7OdaoT2lvp9EU8lk7CSzi65DLhdnIS+uenFkGqxSG7UaU6Ec3vtZASPrEYt3axv&#10;BbpBdYHkegHbhhOzJ7rrfWOkhcUygG6SKB94HfimLk3CGV6U+Aw8Xievh3dv/gcAAP//AwBQSwME&#10;FAAGAAgAAAAhAH8BQPPZAAAABgEAAA8AAABkcnMvZG93bnJldi54bWxMj8FOwzAQRO9I/IO1SNyo&#10;nVqgKsSpEBKcaYkQRzdekoC9DrHbpnw92xMcZ2Y187Zaz8GLA05piGSgWCgQSG10A3UGmtenmxWI&#10;lC056yOhgRMmWNeXF5UtXTzSBg/b3AkuoVRaA33OYyllansMNi3iiMTZR5yCzSynTrrJHrk8eLlU&#10;6k4GOxAv9HbExx7br+0+GPgZZKvCy1tW7/r787nwTaGpMeb6an64B5Fxzn/HcMZndKiZaRf35JLw&#10;BviRzO6K+c/pUrOxM3CrNci6kv/x618AAAD//wMAUEsBAi0AFAAGAAgAAAAhALaDOJL+AAAA4QEA&#10;ABMAAAAAAAAAAAAAAAAAAAAAAFtDb250ZW50X1R5cGVzXS54bWxQSwECLQAUAAYACAAAACEAOP0h&#10;/9YAAACUAQAACwAAAAAAAAAAAAAAAAAvAQAAX3JlbHMvLnJlbHNQSwECLQAUAAYACAAAACEAnvyB&#10;H4gCAAA/BQAADgAAAAAAAAAAAAAAAAAuAgAAZHJzL2Uyb0RvYy54bWxQSwECLQAUAAYACAAAACEA&#10;fwFA89kAAAAGAQAADwAAAAAAAAAAAAAAAADiBAAAZHJzL2Rvd25yZXYueG1sUEsFBgAAAAAEAAQA&#10;8wAAAOgFAAAAAA==&#10;" adj="10800" fillcolor="#5b9bd5 [3204]" strokecolor="#1f4d78 [1604]" strokeweight="1pt">
                <w10:wrap anchorx="margin"/>
              </v:shape>
            </w:pict>
          </mc:Fallback>
        </mc:AlternateContent>
      </w:r>
      <w:r w:rsidR="00E80EE0" w:rsidRPr="001A70C9">
        <w:rPr>
          <w:rFonts w:hint="eastAsia"/>
          <w:color w:val="000000" w:themeColor="text1"/>
        </w:rPr>
        <w:t xml:space="preserve">　　</w:t>
      </w:r>
    </w:p>
    <w:p w:rsidR="00AB5C41" w:rsidRPr="001A70C9" w:rsidRDefault="00AB5C41" w:rsidP="00C414E3">
      <w:pPr>
        <w:ind w:left="440" w:hangingChars="200" w:hanging="440"/>
        <w:rPr>
          <w:color w:val="000000" w:themeColor="text1"/>
        </w:rPr>
      </w:pPr>
      <w:r w:rsidRPr="001A70C9">
        <w:rPr>
          <w:rFonts w:hint="eastAsia"/>
          <w:noProof/>
          <w:color w:val="000000" w:themeColor="text1"/>
        </w:rPr>
        <mc:AlternateContent>
          <mc:Choice Requires="wps">
            <w:drawing>
              <wp:anchor distT="0" distB="0" distL="114300" distR="114300" simplePos="0" relativeHeight="252455936" behindDoc="0" locked="0" layoutInCell="1" allowOverlap="1" wp14:anchorId="4FDBCC93" wp14:editId="73767623">
                <wp:simplePos x="0" y="0"/>
                <wp:positionH relativeFrom="margin">
                  <wp:posOffset>-20320</wp:posOffset>
                </wp:positionH>
                <wp:positionV relativeFrom="paragraph">
                  <wp:posOffset>230505</wp:posOffset>
                </wp:positionV>
                <wp:extent cx="6200775" cy="1409700"/>
                <wp:effectExtent l="0" t="0" r="28575" b="19050"/>
                <wp:wrapNone/>
                <wp:docPr id="11154" name="正方形/長方形 11154"/>
                <wp:cNvGraphicFramePr/>
                <a:graphic xmlns:a="http://schemas.openxmlformats.org/drawingml/2006/main">
                  <a:graphicData uri="http://schemas.microsoft.com/office/word/2010/wordprocessingShape">
                    <wps:wsp>
                      <wps:cNvSpPr/>
                      <wps:spPr>
                        <a:xfrm>
                          <a:off x="0" y="0"/>
                          <a:ext cx="6200775" cy="140970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BE3EF" id="正方形/長方形 11154" o:spid="_x0000_s1026" style="position:absolute;left:0;text-align:left;margin-left:-1.6pt;margin-top:18.15pt;width:488.25pt;height:111pt;z-index:25245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MFtQIAAKEFAAAOAAAAZHJzL2Uyb0RvYy54bWysVM1u1DAQviPxDpbvNJvVbpeumq1WrYqQ&#10;qraiRT27jt1EcjzG9m52eQ94ADhzRhx4HCrxFoztJF1KxQGRgzPjmfnG83t4tGkUWQvratAFzfdG&#10;lAjNoaz1XUHfXp++eEmJ80yXTIEWBd0KR48Wz58dtmYuxlCBKoUlCKLdvDUFrbw38yxzvBINc3tg&#10;hEahBNswj6y9y0rLWkRvVDYejfazFmxpLHDhHN6eJCFdRHwpBfcXUjrhiSoovs3H08bzNpzZ4pDN&#10;7ywzVc27Z7B/eEXDao1OB6gT5hlZ2foPqKbmFhxIv8ehyUDKmosYA0aTjx5Fc1UxI2IsmBxnhjS5&#10;/wfLz9eXltQl1i7PpxNKNGuwTPdfPt9//Pbj+6fs54eviSJJARPWGjdHuytzaTvOIRmi30jbhD/G&#10;RTYxydshyWLjCcfLfSzbbDalhKMsn4wOZqNYhuzB3FjnXwloSCAKarGKMblsfeY8ukTVXiV403Ba&#10;KxUrqTRpCzqeThAziByougzSyISmEsfKkjXDdvCbPJQfwXa0kFMaL0OMKapI+a0SAULpN0JiujCO&#10;cXLwOybjXGifJ1HFSpFcTUf49c56i+g6AgZkiY8csDuAXjOB9NjpzZ1+MBWxzwfjLvK/GQ8W0TNo&#10;Pxg3tQb7VGQKo+o8J/0+SSk1IUu3UG6xmSykKXOGn9ZYwDPm/CWzOFY4gLgq/AUeUgEWCjqKkgrs&#10;+6fugz52O0opaXFMC+rerZgVlKjXGufgIJ9MwlxHZjKdjZGxu5LbXYleNceApc9xKRkeyaDvVU9K&#10;C80NbpRl8Ioipjn6Lij3tmeOfVofuJO4WC6jGs6yYf5MXxkewENWQ4Neb26YNV0XexyAc+hHms0f&#10;NXPSDZYalisPso6d/pDXLt+4B2LjdDsrLJpdPmo9bNbFLwAAAP//AwBQSwMEFAAGAAgAAAAhAGrF&#10;IoriAAAACQEAAA8AAABkcnMvZG93bnJldi54bWxMj09Lw0AQxe+C32EZwUtpN2axrTGTUoTaUlCw&#10;1YO3bXaaDWb/kN228du7nvT2hvd47zflYjAdO1MfWmcR7iYZMLK1U61tEN73q/EcWIjSKtk5Swjf&#10;FGBRXV+VslDuYt/ovIsNSyU2FBJBx+gLzkOtycgwcZ5s8o6uNzKms2+46uUllZuO51k25Ua2Ni1o&#10;6elJU/21OxmE1VqPlnz78uE34fVo8o1/Xo8+EW9vhuUjsEhD/AvDL35ChyoxHdzJqsA6hLHIUxJB&#10;TAWw5D/MRBIHhPx+LoBXJf//QfUDAAD//wMAUEsBAi0AFAAGAAgAAAAhALaDOJL+AAAA4QEAABMA&#10;AAAAAAAAAAAAAAAAAAAAAFtDb250ZW50X1R5cGVzXS54bWxQSwECLQAUAAYACAAAACEAOP0h/9YA&#10;AACUAQAACwAAAAAAAAAAAAAAAAAvAQAAX3JlbHMvLnJlbHNQSwECLQAUAAYACAAAACEAYE4TBbUC&#10;AAChBQAADgAAAAAAAAAAAAAAAAAuAgAAZHJzL2Uyb0RvYy54bWxQSwECLQAUAAYACAAAACEAasUi&#10;iuIAAAAJAQAADwAAAAAAAAAAAAAAAAAPBQAAZHJzL2Rvd25yZXYueG1sUEsFBgAAAAAEAAQA8wAA&#10;AB4GAAAAAA==&#10;" filled="f" strokecolor="black [3213]" strokeweight="2pt">
                <w10:wrap anchorx="margin"/>
              </v:rect>
            </w:pict>
          </mc:Fallback>
        </mc:AlternateContent>
      </w:r>
    </w:p>
    <w:p w:rsidR="0055302F" w:rsidRPr="001A70C9" w:rsidRDefault="007D2259" w:rsidP="006961CE">
      <w:pPr>
        <w:spacing w:line="520" w:lineRule="exact"/>
        <w:ind w:left="360" w:hangingChars="100" w:hanging="360"/>
        <w:jc w:val="center"/>
        <w:rPr>
          <w:color w:val="000000" w:themeColor="text1"/>
          <w:sz w:val="28"/>
          <w:szCs w:val="28"/>
        </w:rPr>
      </w:pPr>
      <w:r w:rsidRPr="001A70C9">
        <w:rPr>
          <mc:AlternateContent>
            <mc:Choice Requires="w16se">
              <w:rFonts w:hint="eastAsia"/>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C6"/>
          </mc:Choice>
          <mc:Fallback>
            <w:t>◆</w:t>
          </mc:Fallback>
        </mc:AlternateContent>
      </w:r>
      <w:r w:rsidR="00144102" w:rsidRPr="001A70C9">
        <w:rPr>
          <w:rFonts w:hint="eastAsia"/>
          <w:color w:val="000000" w:themeColor="text1"/>
          <w:sz w:val="28"/>
          <w:szCs w:val="28"/>
        </w:rPr>
        <w:t>包括的な支援体制の構築</w:t>
      </w:r>
      <w:r w:rsidRPr="001A70C9">
        <w:rPr>
          <mc:AlternateContent>
            <mc:Choice Requires="w16se">
              <w:rFonts w:hint="eastAsia"/>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C6"/>
          </mc:Choice>
          <mc:Fallback>
            <w:t>◆</w:t>
          </mc:Fallback>
        </mc:AlternateContent>
      </w:r>
    </w:p>
    <w:p w:rsidR="003059C4" w:rsidRPr="001A70C9" w:rsidRDefault="0055302F" w:rsidP="00FD727E">
      <w:pPr>
        <w:spacing w:line="320" w:lineRule="exact"/>
        <w:ind w:left="160" w:hangingChars="100" w:hanging="160"/>
        <w:jc w:val="left"/>
        <w:rPr>
          <w:color w:val="000000" w:themeColor="text1"/>
          <w:sz w:val="24"/>
          <w:szCs w:val="24"/>
        </w:rPr>
      </w:pPr>
      <w:r w:rsidRPr="001A70C9">
        <w:rPr>
          <w:rFonts w:hint="eastAsia"/>
          <w:color w:val="000000" w:themeColor="text1"/>
          <w:sz w:val="16"/>
          <w:szCs w:val="16"/>
        </w:rPr>
        <w:t xml:space="preserve">　　</w:t>
      </w:r>
      <w:r w:rsidR="00FC040B">
        <w:rPr>
          <w:rFonts w:hint="eastAsia"/>
          <w:color w:val="000000" w:themeColor="text1"/>
          <w:sz w:val="16"/>
          <w:szCs w:val="16"/>
        </w:rPr>
        <w:t xml:space="preserve">　</w:t>
      </w:r>
      <w:r w:rsidR="004554AE" w:rsidRPr="001A70C9">
        <w:rPr>
          <w:rFonts w:hint="eastAsia"/>
          <w:color w:val="000000" w:themeColor="text1"/>
          <w:sz w:val="24"/>
          <w:szCs w:val="24"/>
        </w:rPr>
        <w:t>一つの世帯に複雑化・複合化した生活課題（</w:t>
      </w:r>
      <w:r w:rsidR="004554AE" w:rsidRPr="0044505F">
        <w:rPr>
          <w:rFonts w:ascii="HGSｺﾞｼｯｸM" w:eastAsia="HGSｺﾞｼｯｸM" w:hint="eastAsia"/>
          <w:color w:val="000000" w:themeColor="text1"/>
          <w:sz w:val="24"/>
          <w:szCs w:val="24"/>
        </w:rPr>
        <w:t>8050</w:t>
      </w:r>
      <w:r w:rsidR="004554AE" w:rsidRPr="001A70C9">
        <w:rPr>
          <w:rFonts w:hint="eastAsia"/>
          <w:color w:val="000000" w:themeColor="text1"/>
          <w:sz w:val="24"/>
          <w:szCs w:val="24"/>
        </w:rPr>
        <w:t>問題</w:t>
      </w:r>
      <w:r w:rsidR="003059C4" w:rsidRPr="001A70C9">
        <w:rPr>
          <w:rFonts w:hint="eastAsia"/>
          <w:color w:val="000000" w:themeColor="text1"/>
          <w:sz w:val="24"/>
          <w:szCs w:val="24"/>
        </w:rPr>
        <w:t>、育児と介護のダブルケ</w:t>
      </w:r>
      <w:r w:rsidR="00A77242" w:rsidRPr="001A70C9">
        <w:rPr>
          <w:rFonts w:hint="eastAsia"/>
          <w:color w:val="000000" w:themeColor="text1"/>
          <w:sz w:val="24"/>
          <w:szCs w:val="24"/>
        </w:rPr>
        <w:t>ア</w:t>
      </w:r>
      <w:r w:rsidR="00FD727E">
        <w:rPr>
          <w:rFonts w:hint="eastAsia"/>
          <w:color w:val="000000" w:themeColor="text1"/>
          <w:sz w:val="24"/>
          <w:szCs w:val="24"/>
        </w:rPr>
        <w:t>、</w:t>
      </w:r>
      <w:r w:rsidR="003059C4" w:rsidRPr="001A70C9">
        <w:rPr>
          <w:rFonts w:hint="eastAsia"/>
          <w:color w:val="000000" w:themeColor="text1"/>
          <w:sz w:val="24"/>
          <w:szCs w:val="24"/>
        </w:rPr>
        <w:t>生活困窮、ひきこもり等</w:t>
      </w:r>
      <w:r w:rsidR="004554AE" w:rsidRPr="001A70C9">
        <w:rPr>
          <w:rFonts w:hint="eastAsia"/>
          <w:color w:val="000000" w:themeColor="text1"/>
          <w:sz w:val="24"/>
          <w:szCs w:val="24"/>
        </w:rPr>
        <w:t>）</w:t>
      </w:r>
      <w:r w:rsidR="003059C4" w:rsidRPr="001A70C9">
        <w:rPr>
          <w:rFonts w:hint="eastAsia"/>
          <w:color w:val="000000" w:themeColor="text1"/>
          <w:sz w:val="24"/>
          <w:szCs w:val="24"/>
        </w:rPr>
        <w:t>を抱える事例が増加傾向にあります。</w:t>
      </w:r>
    </w:p>
    <w:p w:rsidR="00667240" w:rsidRPr="00EF05A8" w:rsidRDefault="003059C4" w:rsidP="00EF05A8">
      <w:pPr>
        <w:spacing w:line="320" w:lineRule="exact"/>
        <w:ind w:leftChars="100" w:left="220" w:firstLineChars="100" w:firstLine="240"/>
        <w:jc w:val="left"/>
        <w:rPr>
          <w:color w:val="000000" w:themeColor="text1"/>
          <w:sz w:val="24"/>
          <w:szCs w:val="24"/>
        </w:rPr>
      </w:pPr>
      <w:r w:rsidRPr="001A70C9">
        <w:rPr>
          <w:rFonts w:hint="eastAsia"/>
          <w:color w:val="000000" w:themeColor="text1"/>
          <w:sz w:val="24"/>
          <w:szCs w:val="24"/>
        </w:rPr>
        <w:t>住民の地域福祉活動への参加を促進するとともに、住民に身近な圏域において、分野を超えて地域生活課題の総合的な相談に応じ、関係機関と連携して多様な支援ニーズに対応できる支援体制の構築が求められています。</w:t>
      </w:r>
    </w:p>
    <w:p w:rsidR="00AF4B31" w:rsidRPr="0030131C" w:rsidRDefault="00AF4B31" w:rsidP="00AF4B31">
      <w:pPr>
        <w:pStyle w:val="3"/>
        <w:pBdr>
          <w:bottom w:val="single" w:sz="12" w:space="1" w:color="808080" w:themeColor="background1" w:themeShade="80"/>
        </w:pBdr>
        <w:ind w:leftChars="0" w:left="0" w:firstLineChars="50" w:firstLine="181"/>
        <w:rPr>
          <w:color w:val="FF0000"/>
        </w:rPr>
      </w:pPr>
      <w:bookmarkStart w:id="4" w:name="_Toc507505031"/>
      <w:r w:rsidRPr="00F55574">
        <w:rPr>
          <w:rFonts w:hint="eastAsia"/>
        </w:rPr>
        <w:lastRenderedPageBreak/>
        <w:t>３　計画の位置づけ</w:t>
      </w:r>
      <w:bookmarkEnd w:id="4"/>
    </w:p>
    <w:p w:rsidR="00E00B3A" w:rsidRPr="0030131C" w:rsidRDefault="00E00B3A" w:rsidP="00E00B3A">
      <w:pPr>
        <w:rPr>
          <w:color w:val="FF0000"/>
        </w:rPr>
      </w:pPr>
    </w:p>
    <w:p w:rsidR="004C69C6" w:rsidRPr="00082BE2" w:rsidRDefault="004C69C6" w:rsidP="0037661D">
      <w:pPr>
        <w:ind w:firstLineChars="100" w:firstLine="220"/>
      </w:pPr>
      <w:r w:rsidRPr="00082BE2">
        <w:rPr>
          <w:rFonts w:hint="eastAsia"/>
        </w:rPr>
        <w:t>本計画は、社会福祉法第</w:t>
      </w:r>
      <w:r w:rsidRPr="00082BE2">
        <w:rPr>
          <w:rFonts w:hAnsi="ＭＳ ゴシック"/>
        </w:rPr>
        <w:t>107</w:t>
      </w:r>
      <w:r w:rsidRPr="00082BE2">
        <w:t>条に基づく行政計画としての「地域福祉計画」と、</w:t>
      </w:r>
      <w:r w:rsidRPr="00082BE2">
        <w:rPr>
          <w:rFonts w:hint="eastAsia"/>
        </w:rPr>
        <w:t>社会福祉協議会の取りまとめた</w:t>
      </w:r>
      <w:r w:rsidRPr="00082BE2">
        <w:t>「地域福祉活動計画」を一</w:t>
      </w:r>
      <w:r w:rsidR="00F51289" w:rsidRPr="00082BE2">
        <w:rPr>
          <w:rFonts w:hint="eastAsia"/>
        </w:rPr>
        <w:t>体的に策定した</w:t>
      </w:r>
      <w:r w:rsidRPr="00082BE2">
        <w:t>計画です。地域福祉を軸としてともに地域の生活・福祉課題を解決していくための協働体制を表しています。</w:t>
      </w:r>
    </w:p>
    <w:p w:rsidR="004C69C6" w:rsidRPr="00082BE2" w:rsidRDefault="004C69C6" w:rsidP="0037661D">
      <w:pPr>
        <w:ind w:firstLineChars="100" w:firstLine="220"/>
      </w:pPr>
      <w:r w:rsidRPr="00082BE2">
        <w:rPr>
          <w:rFonts w:hint="eastAsia"/>
        </w:rPr>
        <w:t>「地域福祉計画」と「</w:t>
      </w:r>
      <w:r w:rsidR="00600E4C" w:rsidRPr="00082BE2">
        <w:rPr>
          <w:rFonts w:hint="eastAsia"/>
        </w:rPr>
        <w:t>地域福祉活動計画」は、地域福祉の推進を図るという目的は同じです。</w:t>
      </w:r>
      <w:r w:rsidRPr="00082BE2">
        <w:rPr>
          <w:rFonts w:hint="eastAsia"/>
        </w:rPr>
        <w:t>「地域福祉計画」は、地域福祉推進のための共通理念やビジョンを明示し、地域で支え合う仕組みを構築する役割を有しています。一方「地域福祉活動計画」は、住民の地域福祉活動の創出や活動の活性化を支援していく役割を有しており、本計画は、この両計画を一本化することで実効性を高める計画として策定しています。</w:t>
      </w:r>
    </w:p>
    <w:p w:rsidR="004C69C6" w:rsidRPr="00082BE2" w:rsidRDefault="00600E4C" w:rsidP="0037661D">
      <w:pPr>
        <w:ind w:firstLineChars="100" w:firstLine="220"/>
      </w:pPr>
      <w:r w:rsidRPr="00082BE2">
        <w:rPr>
          <w:rFonts w:hint="eastAsia"/>
        </w:rPr>
        <w:t>また、町の最上位計画である「四万十町総合振興計画」や、町の各福祉関連計画である「四万十町</w:t>
      </w:r>
      <w:r w:rsidR="00982083">
        <w:rPr>
          <w:rFonts w:hint="eastAsia"/>
        </w:rPr>
        <w:t>障</w:t>
      </w:r>
      <w:r w:rsidR="00AB5C41">
        <w:rPr>
          <w:rFonts w:hint="eastAsia"/>
        </w:rPr>
        <w:t>害</w:t>
      </w:r>
      <w:r w:rsidRPr="00082BE2">
        <w:rPr>
          <w:rFonts w:hint="eastAsia"/>
        </w:rPr>
        <w:t>者計画」</w:t>
      </w:r>
      <w:r w:rsidR="00A13851">
        <w:rPr>
          <w:rFonts w:hint="eastAsia"/>
        </w:rPr>
        <w:t>等の個別計画</w:t>
      </w:r>
      <w:r w:rsidRPr="00082BE2">
        <w:rPr>
          <w:rFonts w:hint="eastAsia"/>
        </w:rPr>
        <w:t>との整合を図りながら策定しています。</w:t>
      </w:r>
    </w:p>
    <w:p w:rsidR="004C69C6" w:rsidRPr="0030131C" w:rsidRDefault="004C69C6" w:rsidP="00E00B3A">
      <w:pPr>
        <w:rPr>
          <w:color w:val="FF0000"/>
        </w:rPr>
      </w:pPr>
    </w:p>
    <w:p w:rsidR="004C69C6" w:rsidRPr="0030131C" w:rsidRDefault="004C69C6" w:rsidP="004C69C6">
      <w:pPr>
        <w:snapToGrid w:val="0"/>
        <w:ind w:firstLineChars="200" w:firstLine="440"/>
        <w:rPr>
          <w:rFonts w:ascii="ＭＳ 明朝" w:hAnsi="ＭＳ 明朝"/>
          <w:color w:val="FF0000"/>
        </w:rPr>
      </w:pPr>
      <w:r w:rsidRPr="00F55574">
        <w:rPr>
          <w:rFonts w:hAnsi="ＭＳ 明朝" w:hint="eastAsia"/>
        </w:rPr>
        <w:t>□■</w:t>
      </w:r>
      <w:r w:rsidRPr="00F55574">
        <w:rPr>
          <w:rFonts w:ascii="HG丸ｺﾞｼｯｸM-PRO" w:eastAsia="HG丸ｺﾞｼｯｸM-PRO" w:hAnsi="HG丸ｺﾞｼｯｸM-PRO" w:cs="メイリオ" w:hint="eastAsia"/>
        </w:rPr>
        <w:t>計画の関連イメージ</w:t>
      </w:r>
    </w:p>
    <w:p w:rsidR="004C69C6" w:rsidRPr="0030131C" w:rsidRDefault="00520E62" w:rsidP="00E00B3A">
      <w:pPr>
        <w:rPr>
          <w:color w:val="FF0000"/>
        </w:rPr>
      </w:pPr>
      <w:r>
        <w:rPr>
          <w:noProof/>
        </w:rPr>
        <mc:AlternateContent>
          <mc:Choice Requires="wps">
            <w:drawing>
              <wp:anchor distT="0" distB="0" distL="114300" distR="114300" simplePos="0" relativeHeight="252347392" behindDoc="0" locked="0" layoutInCell="1" allowOverlap="1" wp14:anchorId="51F23E36" wp14:editId="55497EA6">
                <wp:simplePos x="0" y="0"/>
                <wp:positionH relativeFrom="margin">
                  <wp:posOffset>1170305</wp:posOffset>
                </wp:positionH>
                <wp:positionV relativeFrom="paragraph">
                  <wp:posOffset>119381</wp:posOffset>
                </wp:positionV>
                <wp:extent cx="3615055" cy="495300"/>
                <wp:effectExtent l="0" t="0" r="23495" b="19050"/>
                <wp:wrapNone/>
                <wp:docPr id="7" name="角丸四角形 6"/>
                <wp:cNvGraphicFramePr/>
                <a:graphic xmlns:a="http://schemas.openxmlformats.org/drawingml/2006/main">
                  <a:graphicData uri="http://schemas.microsoft.com/office/word/2010/wordprocessingShape">
                    <wps:wsp>
                      <wps:cNvSpPr/>
                      <wps:spPr>
                        <a:xfrm>
                          <a:off x="0" y="0"/>
                          <a:ext cx="3615055" cy="495300"/>
                        </a:xfrm>
                        <a:prstGeom prst="roundRect">
                          <a:avLst/>
                        </a:prstGeom>
                        <a:solidFill>
                          <a:sysClr val="window" lastClr="FFFFFF"/>
                        </a:solidFill>
                        <a:ln w="12700" cap="flat" cmpd="sng" algn="ctr">
                          <a:solidFill>
                            <a:sysClr val="windowText" lastClr="000000">
                              <a:lumMod val="65000"/>
                              <a:lumOff val="35000"/>
                            </a:sysClr>
                          </a:solidFill>
                          <a:prstDash val="solid"/>
                          <a:miter lim="800000"/>
                        </a:ln>
                        <a:effectLst/>
                      </wps:spPr>
                      <wps:txbx>
                        <w:txbxContent>
                          <w:p w:rsidR="00CC5CEB" w:rsidRPr="00B3144D" w:rsidRDefault="00CC5CEB" w:rsidP="00520E62">
                            <w:pPr>
                              <w:pStyle w:val="Web"/>
                              <w:spacing w:before="0" w:beforeAutospacing="0" w:after="0" w:afterAutospacing="0"/>
                              <w:jc w:val="center"/>
                              <w:rPr>
                                <w:sz w:val="32"/>
                                <w:szCs w:val="32"/>
                              </w:rPr>
                            </w:pPr>
                            <w:r w:rsidRPr="00B3144D">
                              <w:rPr>
                                <w:rFonts w:ascii="游ゴシック" w:eastAsia="游ゴシック" w:hAnsi="游ゴシック" w:cs="+mn-cs" w:hint="eastAsia"/>
                                <w:color w:val="000000"/>
                                <w:kern w:val="24"/>
                                <w:sz w:val="32"/>
                                <w:szCs w:val="32"/>
                              </w:rPr>
                              <w:t>四万十町総合振興計画</w:t>
                            </w:r>
                          </w:p>
                        </w:txbxContent>
                      </wps:txbx>
                      <wps:bodyPr lIns="0" tIns="0" rIns="0" bIns="0" rtlCol="0" anchor="ctr">
                        <a:noAutofit/>
                      </wps:bodyPr>
                    </wps:wsp>
                  </a:graphicData>
                </a:graphic>
                <wp14:sizeRelV relativeFrom="margin">
                  <wp14:pctHeight>0</wp14:pctHeight>
                </wp14:sizeRelV>
              </wp:anchor>
            </w:drawing>
          </mc:Choice>
          <mc:Fallback>
            <w:pict>
              <v:roundrect w14:anchorId="51F23E36" id="角丸四角形 6" o:spid="_x0000_s1058" style="position:absolute;left:0;text-align:left;margin-left:92.15pt;margin-top:9.4pt;width:284.65pt;height:39pt;z-index:2523473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5UPQIAAGoEAAAOAAAAZHJzL2Uyb0RvYy54bWysVM1uGjEQvlfqO1i+l12gkBSxRFUQVaX+&#10;RE36AMbrZS3ZHss27PIavebWS18hl75NI/UxOvaykJRb1T2YmbHn5/tmhvlVqxXZCeclmIIOBzkl&#10;wnAopdkU9Ovd6tUlJT4wUzIFRhR0Lzy9Wrx8MW/sTIygBlUKRzCI8bPGFrQOwc6yzPNaaOYHYIXB&#10;ywqcZgFVt8lKxxqMrlU2yvNp1oArrQMuvEfrsrukixS/qgQPn6vKi0BUQbG2kE6XznU8s8WczTaO&#10;2VryQxnsH6rQTBpMegy1ZIGRrZNnobTkDjxUYcBBZ1BVkouEAdEM87/Q3NbMioQFyfH2SJP/f2H5&#10;p92NI7Is6AUlhmls0e8f3349PDze36Pw+PM7mUaSGutn+PbW3riD5lGMiNvK6fiLWEibiN0fiRVt&#10;IByN4+lwkk8mlHC8e/1mMs4T89nJ2zof3gnQJAoFdbA15RfsXiKV7T74gGnxff8uZvSgZLmSSiVl&#10;76+VIzuGjcb5KKGhRDEf0FjQVfoiDgzxzE0Z0uDcji6wIsIZTmClWEBRW+TEmw0lTG1wtHlwqZZn&#10;3v4s6R1CfpI4T19yVFv9EcquwOkE7d3soRkntDOPe3OsMoU+LzgSsGS+7jxSNV0gLQNukpK6oJdd&#10;1g6uMpEekXbhQGNsZte+KIV23aYJGKeSomkN5R7HQr03OGpxbXrB9cK6F1xQ19AtFzO8BmS7p8rA&#10;222ASqbWncIipqjgQCd0h+WLG/NUT69OfxGLPwAAAP//AwBQSwMEFAAGAAgAAAAhAE4+RnLeAAAA&#10;CQEAAA8AAABkcnMvZG93bnJldi54bWxMj8tOwzAQRfdI/IM1SOyoXQppCHEqKEWKEBtaJLZuPCQR&#10;8TiKnTb9e6Yr2M3VHN1HvppcJw44hNaThvlMgUCqvG2p1vC5e71JQYRoyJrOE2o4YYBVcXmRm8z6&#10;I33gYRtrwSYUMqOhibHPpAxVg86Eme+R+PftB2ciy6GWdjBHNnedvFUqkc60xAmN6XHdYPWzHZ2G&#10;Z6fKcS77k3tfjy9fpdpQ+bbR+vpqenoEEXGKfzCc63N1KLjT3o9kg+hYp3cLRs8HT2Bgeb9IQOw1&#10;PCQpyCKX/xcUvwAAAP//AwBQSwECLQAUAAYACAAAACEAtoM4kv4AAADhAQAAEwAAAAAAAAAAAAAA&#10;AAAAAAAAW0NvbnRlbnRfVHlwZXNdLnhtbFBLAQItABQABgAIAAAAIQA4/SH/1gAAAJQBAAALAAAA&#10;AAAAAAAAAAAAAC8BAABfcmVscy8ucmVsc1BLAQItABQABgAIAAAAIQDU/j5UPQIAAGoEAAAOAAAA&#10;AAAAAAAAAAAAAC4CAABkcnMvZTJvRG9jLnhtbFBLAQItABQABgAIAAAAIQBOPkZy3gAAAAkBAAAP&#10;AAAAAAAAAAAAAAAAAJcEAABkcnMvZG93bnJldi54bWxQSwUGAAAAAAQABADzAAAAogUAAAAA&#10;" fillcolor="window" strokecolor="#595959" strokeweight="1pt">
                <v:stroke joinstyle="miter"/>
                <v:textbox inset="0,0,0,0">
                  <w:txbxContent>
                    <w:p w:rsidR="00CC5CEB" w:rsidRPr="00B3144D" w:rsidRDefault="00CC5CEB" w:rsidP="00520E62">
                      <w:pPr>
                        <w:pStyle w:val="Web"/>
                        <w:spacing w:before="0" w:beforeAutospacing="0" w:after="0" w:afterAutospacing="0"/>
                        <w:jc w:val="center"/>
                        <w:rPr>
                          <w:sz w:val="32"/>
                          <w:szCs w:val="32"/>
                        </w:rPr>
                      </w:pPr>
                      <w:r w:rsidRPr="00B3144D">
                        <w:rPr>
                          <w:rFonts w:ascii="游ゴシック" w:eastAsia="游ゴシック" w:hAnsi="游ゴシック" w:cs="+mn-cs" w:hint="eastAsia"/>
                          <w:color w:val="000000"/>
                          <w:kern w:val="24"/>
                          <w:sz w:val="32"/>
                          <w:szCs w:val="32"/>
                        </w:rPr>
                        <w:t>四万十町総合振興計画</w:t>
                      </w:r>
                    </w:p>
                  </w:txbxContent>
                </v:textbox>
                <w10:wrap anchorx="margin"/>
              </v:roundrect>
            </w:pict>
          </mc:Fallback>
        </mc:AlternateContent>
      </w:r>
    </w:p>
    <w:p w:rsidR="00FD4636" w:rsidRPr="0030131C" w:rsidRDefault="00FD4636" w:rsidP="00E00B3A">
      <w:pPr>
        <w:rPr>
          <w:color w:val="FF0000"/>
        </w:rPr>
      </w:pPr>
    </w:p>
    <w:p w:rsidR="00FD4636" w:rsidRPr="0030131C" w:rsidRDefault="00FD4636" w:rsidP="00E00B3A">
      <w:pPr>
        <w:rPr>
          <w:color w:val="FF0000"/>
        </w:rPr>
      </w:pPr>
    </w:p>
    <w:p w:rsidR="00FD4636" w:rsidRPr="0030131C" w:rsidRDefault="007F4340" w:rsidP="00E00B3A">
      <w:pPr>
        <w:rPr>
          <w:color w:val="FF0000"/>
        </w:rPr>
      </w:pPr>
      <w:r>
        <w:rPr>
          <w:noProof/>
        </w:rPr>
        <mc:AlternateContent>
          <mc:Choice Requires="wps">
            <w:drawing>
              <wp:anchor distT="0" distB="0" distL="114300" distR="114300" simplePos="0" relativeHeight="252367872" behindDoc="0" locked="0" layoutInCell="1" allowOverlap="1" wp14:anchorId="7F8C88C2" wp14:editId="4D676E3E">
                <wp:simplePos x="0" y="0"/>
                <wp:positionH relativeFrom="margin">
                  <wp:align>center</wp:align>
                </wp:positionH>
                <wp:positionV relativeFrom="paragraph">
                  <wp:posOffset>28575</wp:posOffset>
                </wp:positionV>
                <wp:extent cx="484505" cy="266700"/>
                <wp:effectExtent l="38100" t="19050" r="0" b="38100"/>
                <wp:wrapNone/>
                <wp:docPr id="83" name="上下矢印 83"/>
                <wp:cNvGraphicFramePr/>
                <a:graphic xmlns:a="http://schemas.openxmlformats.org/drawingml/2006/main">
                  <a:graphicData uri="http://schemas.microsoft.com/office/word/2010/wordprocessingShape">
                    <wps:wsp>
                      <wps:cNvSpPr/>
                      <wps:spPr>
                        <a:xfrm>
                          <a:off x="0" y="0"/>
                          <a:ext cx="484505" cy="266700"/>
                        </a:xfrm>
                        <a:prstGeom prst="upDownArrow">
                          <a:avLst>
                            <a:gd name="adj1" fmla="val 57864"/>
                            <a:gd name="adj2" fmla="val 24443"/>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BF66C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矢印 83" o:spid="_x0000_s1026" type="#_x0000_t70" style="position:absolute;left:0;text-align:left;margin-left:0;margin-top:2.25pt;width:38.15pt;height:21pt;z-index:2523678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bPugIAAG4FAAAOAAAAZHJzL2Uyb0RvYy54bWysVM1uEzEQviPxDpbvdDdhk6ZRN1XaqAip&#10;aiO1qGfHa2eN/IftZFMeAcQzIPEEHPtARbwGY+8mTWlPiD14Zzzj+TzfzPj4ZKMkWjPnhdEl7h3k&#10;GDFNTSX0ssQfbs7fjDDygeiKSKNZie+YxyeT16+OGztmfVMbWTGHIIj248aWuA7BjrPM05op4g+M&#10;ZRqM3DhFAqhumVWONBBdyayf58OsMa6yzlDmPezOWiOepPicMxquOPcsIFliuFtIq0vrIq7Z5JiM&#10;l47YWtDuGuQfbqGI0AC6CzUjgaCVE89CKUGd8YaHA2pUZjgXlKUcIJte/lc21zWxLOUC5Hi7o8n/&#10;v7D0cj13SFQlHr3FSBMFNXq4//Jw//X39x+/vv1EsA0cNdaPwfXazl2neRBjwhvuVPxDKmiTeL3b&#10;8co2AVHYLEbFIB9gRMHUHw4P88R79njYOh/eMaNQFEq8sjPT6KlzpkmkkvWFD4ndqrsiqT72MOJK&#10;QrHWRKLB4WhYdMXc8+nv+/SLokjJAHAXEaQtdAzvjRTVuZAyKW65OJMOQfgSD06PTmeDCABHnrhJ&#10;jRpo/H5MClECLcwlCSAqC6R6vcSIyCXMBg0uJfPktH8BJIHXpGIddA7fFrl1f36LmMWM+Lo9kiBa&#10;NpQIMF9SKChwDLSNJHWEYWlCgNyYWKxxW9UoLUx1B53hTDsy3tJzASAXxIc5cUA7pAtzH65g4dIA&#10;B6aTMKqN+/zSfvSH1gUrRg3MHPDzaUUcw0i+19DUR72iiEOalGJw2AfF7VsW+xa9UmcGagONALdL&#10;YvQPcityZ9QtPA/TiAomoilgt5XolLPQvgXwwFA2nSY3GExLwoW+tjQGjzxFem82t8TZrkMDtPal&#10;2c5n109tdzz6xpPaTFfBcLFjuOW1oxuGOtWye4Diq7GvJ6/HZ3LyBwAA//8DAFBLAwQUAAYACAAA&#10;ACEA8CqUCNkAAAAEAQAADwAAAGRycy9kb3ducmV2LnhtbEyPwW6DMBBE75X6D9ZWyq0xJA2JCCZC&#10;lSqlxyb5AIM3gIrXFDtA/j7bU3sczWjmTXaYbSdGHHzrSEG8jEAgVc60VCu4nD9edyB80GR05wgV&#10;3NHDIX9+ynRq3ERfOJ5CLbiEfKoVNCH0qZS+atBqv3Q9EntXN1gdWA61NIOeuNx2chVFibS6JV5o&#10;dI/vDVbfp5tVsBu3P6syni/9FIoYP+PWHYu7UouXudiDCDiHvzD84jM65MxUuhsZLzoFfCQoeNuA&#10;YHObrEGULJMNyDyT/+HzBwAAAP//AwBQSwECLQAUAAYACAAAACEAtoM4kv4AAADhAQAAEwAAAAAA&#10;AAAAAAAAAAAAAAAAW0NvbnRlbnRfVHlwZXNdLnhtbFBLAQItABQABgAIAAAAIQA4/SH/1gAAAJQB&#10;AAALAAAAAAAAAAAAAAAAAC8BAABfcmVscy8ucmVsc1BLAQItABQABgAIAAAAIQCRa3bPugIAAG4F&#10;AAAOAAAAAAAAAAAAAAAAAC4CAABkcnMvZTJvRG9jLnhtbFBLAQItABQABgAIAAAAIQDwKpQI2QAA&#10;AAQBAAAPAAAAAAAAAAAAAAAAABQFAABkcnMvZG93bnJldi54bWxQSwUGAAAAAAQABADzAAAAGgYA&#10;AAAA&#10;" adj="4551,5280" fillcolor="#5b9bd5" strokecolor="#41719c" strokeweight="1pt">
                <w10:wrap anchorx="margin"/>
              </v:shape>
            </w:pict>
          </mc:Fallback>
        </mc:AlternateContent>
      </w:r>
    </w:p>
    <w:p w:rsidR="00FD4636" w:rsidRDefault="000F6E22" w:rsidP="00E00B3A">
      <w:pPr>
        <w:rPr>
          <w:color w:val="FF0000"/>
        </w:rPr>
      </w:pPr>
      <w:r>
        <w:rPr>
          <w:noProof/>
        </w:rPr>
        <mc:AlternateContent>
          <mc:Choice Requires="wpg">
            <w:drawing>
              <wp:anchor distT="0" distB="0" distL="114300" distR="114300" simplePos="0" relativeHeight="252349440" behindDoc="0" locked="0" layoutInCell="1" allowOverlap="1" wp14:anchorId="13FD0C6E" wp14:editId="440D1909">
                <wp:simplePos x="0" y="0"/>
                <wp:positionH relativeFrom="margin">
                  <wp:posOffset>306705</wp:posOffset>
                </wp:positionH>
                <wp:positionV relativeFrom="paragraph">
                  <wp:posOffset>100330</wp:posOffset>
                </wp:positionV>
                <wp:extent cx="5630545" cy="1466850"/>
                <wp:effectExtent l="0" t="0" r="27305" b="19050"/>
                <wp:wrapNone/>
                <wp:docPr id="2" name="グループ化 1"/>
                <wp:cNvGraphicFramePr/>
                <a:graphic xmlns:a="http://schemas.openxmlformats.org/drawingml/2006/main">
                  <a:graphicData uri="http://schemas.microsoft.com/office/word/2010/wordprocessingGroup">
                    <wpg:wgp>
                      <wpg:cNvGrpSpPr/>
                      <wpg:grpSpPr>
                        <a:xfrm>
                          <a:off x="0" y="0"/>
                          <a:ext cx="5630545" cy="1466850"/>
                          <a:chOff x="0" y="1"/>
                          <a:chExt cx="5011239" cy="1132892"/>
                        </a:xfrm>
                      </wpg:grpSpPr>
                      <wps:wsp>
                        <wps:cNvPr id="5" name="角丸四角形 3"/>
                        <wps:cNvSpPr/>
                        <wps:spPr>
                          <a:xfrm>
                            <a:off x="0" y="1"/>
                            <a:ext cx="5011239" cy="1132892"/>
                          </a:xfrm>
                          <a:prstGeom prst="roundRect">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lIns="0" tIns="0" rIns="0" bIns="0" rtlCol="0" anchor="ctr">
                          <a:normAutofit/>
                        </wps:bodyPr>
                      </wps:wsp>
                      <wps:wsp>
                        <wps:cNvPr id="6" name="角丸四角形 4"/>
                        <wps:cNvSpPr/>
                        <wps:spPr>
                          <a:xfrm>
                            <a:off x="244267" y="80193"/>
                            <a:ext cx="4698152" cy="45226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520E62">
                              <w:pPr>
                                <w:pStyle w:val="Web"/>
                                <w:spacing w:before="0" w:beforeAutospacing="0" w:after="0" w:afterAutospacing="0"/>
                                <w:jc w:val="center"/>
                              </w:pPr>
                              <w:r>
                                <w:rPr>
                                  <w:rFonts w:ascii="HGｺﾞｼｯｸE" w:eastAsia="HGｺﾞｼｯｸE" w:hAnsi="HGｺﾞｼｯｸE" w:cstheme="minorBidi" w:hint="eastAsia"/>
                                  <w:color w:val="000000" w:themeColor="text1"/>
                                  <w:kern w:val="24"/>
                                  <w:sz w:val="36"/>
                                  <w:szCs w:val="36"/>
                                  <w:u w:val="single"/>
                                </w:rPr>
                                <w:t>第３期四万十町地域福祉計画</w:t>
                              </w:r>
                              <w:r w:rsidRPr="00D61699">
                                <w:rPr>
                                  <w:rFonts w:ascii="HGｺﾞｼｯｸE" w:eastAsia="HGｺﾞｼｯｸE" w:hAnsi="HGｺﾞｼｯｸE" w:cstheme="minorBidi" w:hint="eastAsia"/>
                                  <w:b/>
                                  <w:color w:val="000000" w:themeColor="text1"/>
                                  <w:kern w:val="24"/>
                                  <w:sz w:val="36"/>
                                  <w:szCs w:val="36"/>
                                  <w:u w:val="single"/>
                                </w:rPr>
                                <w:t>(</w:t>
                              </w:r>
                              <w:r w:rsidRPr="00D61699">
                                <w:rPr>
                                  <w:rFonts w:ascii="HGｺﾞｼｯｸE" w:eastAsia="HGｺﾞｼｯｸE" w:hAnsi="HGｺﾞｼｯｸE" w:cstheme="minorBidi" w:hint="eastAsia"/>
                                  <w:b/>
                                  <w:color w:val="000000" w:themeColor="text1"/>
                                  <w:kern w:val="24"/>
                                  <w:sz w:val="32"/>
                                  <w:szCs w:val="32"/>
                                </w:rPr>
                                <w:t>R5～R9)</w:t>
                              </w:r>
                            </w:p>
                          </w:txbxContent>
                        </wps:txbx>
                        <wps:bodyPr lIns="0" tIns="0" rIns="0" bIns="0" rtlCol="0" anchor="ctr" anchorCtr="1">
                          <a:normAutofit/>
                        </wps:bodyPr>
                      </wps:wsp>
                      <wps:wsp>
                        <wps:cNvPr id="8" name="角丸四角形 5"/>
                        <wps:cNvSpPr/>
                        <wps:spPr>
                          <a:xfrm>
                            <a:off x="207073" y="472332"/>
                            <a:ext cx="2646965" cy="520789"/>
                          </a:xfrm>
                          <a:prstGeom prst="roundRect">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3144D">
                              <w:pPr>
                                <w:pStyle w:val="Web"/>
                                <w:spacing w:before="0" w:beforeAutospacing="0" w:after="0" w:afterAutospacing="0" w:line="340" w:lineRule="exact"/>
                                <w:jc w:val="center"/>
                                <w:rPr>
                                  <w:rFonts w:asciiTheme="minorHAnsi" w:eastAsiaTheme="minorEastAsia" w:hAnsi="Century" w:cstheme="minorBidi"/>
                                  <w:color w:val="000000" w:themeColor="text1"/>
                                  <w:kern w:val="24"/>
                                </w:rPr>
                              </w:pPr>
                              <w:r>
                                <w:rPr>
                                  <w:rFonts w:asciiTheme="minorHAnsi" w:eastAsiaTheme="minorEastAsia" w:hAnsi="ＭＳ 明朝" w:cstheme="minorBidi" w:hint="eastAsia"/>
                                  <w:color w:val="000000" w:themeColor="text1"/>
                                  <w:kern w:val="24"/>
                                  <w:sz w:val="32"/>
                                  <w:szCs w:val="32"/>
                                </w:rPr>
                                <w:t>地域福祉計画</w:t>
                              </w:r>
                              <w:r>
                                <w:rPr>
                                  <w:rFonts w:asciiTheme="minorHAnsi" w:eastAsiaTheme="minorEastAsia" w:hAnsi="Century" w:cstheme="minorBidi"/>
                                  <w:color w:val="000000" w:themeColor="text1"/>
                                  <w:kern w:val="24"/>
                                </w:rPr>
                                <w:t xml:space="preserve"> (</w:t>
                              </w:r>
                              <w:r>
                                <w:rPr>
                                  <w:rFonts w:asciiTheme="minorHAnsi" w:eastAsiaTheme="minorEastAsia" w:hAnsi="ＭＳ 明朝" w:cstheme="minorBidi" w:hint="eastAsia"/>
                                  <w:color w:val="000000" w:themeColor="text1"/>
                                  <w:kern w:val="24"/>
                                </w:rPr>
                                <w:t>行政計画</w:t>
                              </w:r>
                              <w:r>
                                <w:rPr>
                                  <w:rFonts w:asciiTheme="minorHAnsi" w:eastAsiaTheme="minorEastAsia" w:hAnsi="Century" w:cstheme="minorBidi"/>
                                  <w:color w:val="000000" w:themeColor="text1"/>
                                  <w:kern w:val="24"/>
                                </w:rPr>
                                <w:t>)</w:t>
                              </w:r>
                            </w:p>
                            <w:p w:rsidR="00CC5CEB" w:rsidRPr="00BA77BB" w:rsidRDefault="00CC5CEB" w:rsidP="00B3144D">
                              <w:pPr>
                                <w:pStyle w:val="Web"/>
                                <w:spacing w:before="0" w:beforeAutospacing="0" w:after="0" w:afterAutospacing="0" w:line="340" w:lineRule="exact"/>
                                <w:jc w:val="center"/>
                                <w:rPr>
                                  <w:sz w:val="20"/>
                                  <w:szCs w:val="20"/>
                                </w:rPr>
                              </w:pPr>
                              <w:r w:rsidRPr="00BA77BB">
                                <w:rPr>
                                  <w:rFonts w:asciiTheme="minorHAnsi" w:eastAsiaTheme="minorEastAsia" w:hAnsi="Century" w:cstheme="minorBidi" w:hint="eastAsia"/>
                                  <w:color w:val="000000" w:themeColor="text1"/>
                                  <w:kern w:val="24"/>
                                  <w:sz w:val="20"/>
                                  <w:szCs w:val="20"/>
                                </w:rPr>
                                <w:t>※</w:t>
                              </w:r>
                              <w:r w:rsidRPr="00BA77BB">
                                <w:rPr>
                                  <w:rFonts w:asciiTheme="minorHAnsi" w:eastAsiaTheme="minorEastAsia" w:hAnsi="Century" w:cstheme="minorBidi"/>
                                  <w:color w:val="000000" w:themeColor="text1"/>
                                  <w:kern w:val="24"/>
                                  <w:sz w:val="20"/>
                                  <w:szCs w:val="20"/>
                                </w:rPr>
                                <w:t>成年後見制度利用促進</w:t>
                              </w:r>
                              <w:r w:rsidRPr="00BA77BB">
                                <w:rPr>
                                  <w:rFonts w:asciiTheme="minorHAnsi" w:eastAsiaTheme="minorEastAsia" w:hAnsi="Century" w:cstheme="minorBidi" w:hint="eastAsia"/>
                                  <w:color w:val="000000" w:themeColor="text1"/>
                                  <w:kern w:val="24"/>
                                  <w:sz w:val="20"/>
                                  <w:szCs w:val="20"/>
                                </w:rPr>
                                <w:t>基本計画</w:t>
                              </w:r>
                              <w:r w:rsidRPr="00BA77BB">
                                <w:rPr>
                                  <w:rFonts w:asciiTheme="minorHAnsi" w:eastAsiaTheme="minorEastAsia" w:hAnsi="Century" w:cstheme="minorBidi"/>
                                  <w:color w:val="000000" w:themeColor="text1"/>
                                  <w:kern w:val="24"/>
                                  <w:sz w:val="20"/>
                                  <w:szCs w:val="20"/>
                                </w:rPr>
                                <w:t>を包含</w:t>
                              </w:r>
                            </w:p>
                          </w:txbxContent>
                        </wps:txbx>
                        <wps:bodyPr lIns="0" tIns="0" rIns="0" bIns="0" rtlCol="0" anchor="ctr">
                          <a:normAutofit/>
                        </wps:bodyPr>
                      </wps:wsp>
                      <wps:wsp>
                        <wps:cNvPr id="11" name="角丸四角形 6"/>
                        <wps:cNvSpPr/>
                        <wps:spPr>
                          <a:xfrm>
                            <a:off x="3012282" y="479589"/>
                            <a:ext cx="1765485" cy="520888"/>
                          </a:xfrm>
                          <a:prstGeom prst="roundRect">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BA77BB" w:rsidRDefault="00CC5CEB" w:rsidP="00520E62">
                              <w:pPr>
                                <w:pStyle w:val="Web"/>
                                <w:spacing w:before="0" w:beforeAutospacing="0" w:after="0" w:afterAutospacing="0"/>
                                <w:jc w:val="center"/>
                                <w:rPr>
                                  <w:sz w:val="26"/>
                                  <w:szCs w:val="26"/>
                                </w:rPr>
                              </w:pPr>
                              <w:r w:rsidRPr="00BA77BB">
                                <w:rPr>
                                  <w:rFonts w:asciiTheme="minorHAnsi" w:eastAsiaTheme="minorEastAsia" w:hAnsi="ＭＳ 明朝" w:cstheme="minorBidi" w:hint="eastAsia"/>
                                  <w:color w:val="000000" w:themeColor="text1"/>
                                  <w:kern w:val="24"/>
                                  <w:sz w:val="26"/>
                                  <w:szCs w:val="26"/>
                                </w:rPr>
                                <w:t>地域福祉活動計画</w:t>
                              </w:r>
                            </w:p>
                            <w:p w:rsidR="00CC5CEB" w:rsidRDefault="00CC5CEB" w:rsidP="00520E62">
                              <w:pPr>
                                <w:pStyle w:val="Web"/>
                                <w:spacing w:before="0" w:beforeAutospacing="0" w:after="0" w:afterAutospacing="0"/>
                                <w:jc w:val="center"/>
                              </w:pPr>
                              <w:r>
                                <w:rPr>
                                  <w:rFonts w:asciiTheme="minorHAnsi" w:eastAsiaTheme="minorEastAsia" w:hAnsi="Century" w:cstheme="minorBidi"/>
                                  <w:color w:val="000000" w:themeColor="text1"/>
                                  <w:kern w:val="24"/>
                                </w:rPr>
                                <w:t>(</w:t>
                              </w:r>
                              <w:r>
                                <w:rPr>
                                  <w:rFonts w:asciiTheme="minorHAnsi" w:eastAsiaTheme="minorEastAsia" w:hAnsi="ＭＳ 明朝" w:cstheme="minorBidi" w:hint="eastAsia"/>
                                  <w:color w:val="000000" w:themeColor="text1"/>
                                  <w:kern w:val="24"/>
                                </w:rPr>
                                <w:t>民間活動計画</w:t>
                              </w:r>
                              <w:r>
                                <w:rPr>
                                  <w:rFonts w:asciiTheme="minorHAnsi" w:eastAsiaTheme="minorEastAsia" w:hAnsi="Century" w:cstheme="minorBidi"/>
                                  <w:color w:val="000000" w:themeColor="text1"/>
                                  <w:kern w:val="24"/>
                                </w:rPr>
                                <w:t>)</w:t>
                              </w:r>
                            </w:p>
                          </w:txbxContent>
                        </wps:txbx>
                        <wps:bodyPr lIns="0" tIns="0" rIns="0" bIns="0" rtlCol="0" anchor="ctr">
                          <a:normAutofit/>
                        </wps:bodyPr>
                      </wps:wsp>
                    </wpg:wgp>
                  </a:graphicData>
                </a:graphic>
                <wp14:sizeRelH relativeFrom="margin">
                  <wp14:pctWidth>0</wp14:pctWidth>
                </wp14:sizeRelH>
                <wp14:sizeRelV relativeFrom="margin">
                  <wp14:pctHeight>0</wp14:pctHeight>
                </wp14:sizeRelV>
              </wp:anchor>
            </w:drawing>
          </mc:Choice>
          <mc:Fallback>
            <w:pict>
              <v:group w14:anchorId="13FD0C6E" id="グループ化 1" o:spid="_x0000_s1059" style="position:absolute;left:0;text-align:left;margin-left:24.15pt;margin-top:7.9pt;width:443.35pt;height:115.5pt;z-index:252349440;mso-position-horizontal-relative:margin;mso-width-relative:margin;mso-height-relative:margin" coordorigin="" coordsize="50112,11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LlgMAAFoQAAAOAAAAZHJzL2Uyb0RvYy54bWzsWMtu1DAU3SPxD1b2NO9MJuoUoQIVEo+q&#10;wAd4HGcSKbEj2+1Mt3TLigUsumPDgg1LFvA1pRKfwbWdR4GWqgWVLrrJOI59H+fec68963dXTY32&#10;qJAVZzPHX/McRBnhecUWM+fli4d3UgdJhVmOa87ozNmn0rm7cfvW+rLNaMBLXudUIBDCZLZsZ06p&#10;VJu5riQlbbBc4y1l8LHgosEKXsXCzQVegvSmdgPPS9wlF3krOKFSwux9+9HZMPKLghL1rCgkVaie&#10;OWCbMk9hnnP9dDfWcbYQuC0r0pmBL2FFgysGSgdR97HCaFdUv4lqKiK45IVaI7xxeVFUhBofwBvf&#10;+8WbLcF3W+PLIlsu2gEmgPYXnC4tljzd2xaoymdO4CCGGwjR0atPRwcfjw6+HB28O379FvkapGW7&#10;yGDtlmift9uim1jYN+33qhCN/gWP0MrAuz/AS1cKEZiMk9CLo9hBBL75UZKkcRcAUkKUxn1GI85I&#10;+aDf6fl+EE67nX4YpNNAW+X2il1t32DOsoVkkiNe8u/wel7ilpowSI1Bhxf4YfH6/uHNt8+fjw8P&#10;YXD89T0KLV5m7QCWzCTgdiZSnccDUuf5i7NWSLVFeYP0YOZAprB8B9LdZCHeeyyVxadfp1VLXlf5&#10;w6quzYumGN2sBdrDQI75wtgAiP60qmbnbVQr3+isd5snPLfCktjzutDCtI6t0RH201pLr95E8YRO&#10;+KaVQkR7zMxI7ddUm1KzHVpAwkI+BUbvIMjqwIRQpqxJssQ5tdNas7HoN9VGoJZcADCD7E5Ab+TP&#10;si2y3Xq9lZpKM2z2/mSY3TzsMJo5U8PmpmJcnCagBq86zXZ9D5KFRqM05/k+pGf9iEHK63LXD0Q/&#10;mPcDoepNbosiZqTkUBOJsnpBf3NvV/GiMjk0Cu4UArV0QbgCjiVncSy6EMeCKAqSiYOg7KSePzUE&#10;haB1xSVKpqkfQ/nTZSmKgyDpE6Uvaj2HroRrjGuG2kDfEOGSRFCr+cp0tdBwZkzhv+EGskTZVMAV&#10;Wx+uD1PgmHV6N4ovxhRv4k1Cw5RoEoSh6bIjVYIEyJJ0HTwOvEk67UrSf6HKia5xoqHYWn3Tlq5P&#10;WxrZaPLp37BRN87rwz/fP4uAyYUIGHp+EKTQjHQvmkxjS7CRgf4kiaN0ZGCapjcMvDkYdjlQnHUw&#10;HBk43E6u8KxobmdwgTVH/e6yrW/IJ9/N2XL8S2DjBwAAAP//AwBQSwMEFAAGAAgAAAAhAL9Cjm/g&#10;AAAACQEAAA8AAABkcnMvZG93bnJldi54bWxMj0FvgkAQhe9N+h8206S3uiBiEFmMMW1Ppkm1SdPb&#10;CiMQ2VnCroD/vtNTPc57L2/el20m04oBe9dYUhDOAhBIhS0bqhR8Hd9eEhDOayp1awkV3NDBJn98&#10;yHRa2pE+cTj4SnAJuVQrqL3vUildUaPRbmY7JPbOtjfa89lXsuz1yOWmlfMgWEqjG+IPte5wV2Nx&#10;OVyNgvdRj9sofB32l/Pu9nOMP773ISr1/DRt1yA8Tv4/DH/zeTrkvOlkr1Q60SpYJBEnWY+ZgP1V&#10;FDPbScF8sUxA5pm8J8h/AQAA//8DAFBLAQItABQABgAIAAAAIQC2gziS/gAAAOEBAAATAAAAAAAA&#10;AAAAAAAAAAAAAABbQ29udGVudF9UeXBlc10ueG1sUEsBAi0AFAAGAAgAAAAhADj9If/WAAAAlAEA&#10;AAsAAAAAAAAAAAAAAAAALwEAAF9yZWxzLy5yZWxzUEsBAi0AFAAGAAgAAAAhAH65C4uWAwAAWhAA&#10;AA4AAAAAAAAAAAAAAAAALgIAAGRycy9lMm9Eb2MueG1sUEsBAi0AFAAGAAgAAAAhAL9Cjm/gAAAA&#10;CQEAAA8AAAAAAAAAAAAAAAAA8AUAAGRycy9kb3ducmV2LnhtbFBLBQYAAAAABAAEAPMAAAD9BgAA&#10;AAA=&#10;">
                <v:roundrect id="角丸四角形 3" o:spid="_x0000_s1060" style="position:absolute;width:50112;height:113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gIwwAAANoAAAAPAAAAZHJzL2Rvd25yZXYueG1sRI9LawJB&#10;EITvQv7D0IHcdDaCuqyOIgFBDDn4wHOz0/vAnZ5le3Q3+fWZQMBjUVVfUavN4Br1oE5qzwbeJwko&#10;4tzbmksDl/NunIKSgGyx8UwGvklgs34ZrTCzvucjPU6hVBHCkqGBKoQ201ryihzKxLfE0St85zBE&#10;2ZXadthHuGv0NEnm2mHNcaHClj4qym+nuzMwLdLt9VOKZCGX49fP7S79/CDGvL0O2yWoQEN4hv/b&#10;e2tgBn9X4g3Q618AAAD//wMAUEsBAi0AFAAGAAgAAAAhANvh9svuAAAAhQEAABMAAAAAAAAAAAAA&#10;AAAAAAAAAFtDb250ZW50X1R5cGVzXS54bWxQSwECLQAUAAYACAAAACEAWvQsW78AAAAVAQAACwAA&#10;AAAAAAAAAAAAAAAfAQAAX3JlbHMvLnJlbHNQSwECLQAUAAYACAAAACEAJ63ICMMAAADaAAAADwAA&#10;AAAAAAAAAAAAAAAHAgAAZHJzL2Rvd25yZXYueG1sUEsFBgAAAAADAAMAtwAAAPcCAAAAAA==&#10;" fillcolor="white [3212]" strokecolor="#5a5a5a [2109]" strokeweight="1pt">
                  <v:stroke joinstyle="miter"/>
                  <v:textbox inset="0,0,0,0"/>
                </v:roundrect>
                <v:roundrect id="角丸四角形 4" o:spid="_x0000_s1061" style="position:absolute;left:2442;top:801;width:46982;height:4523;visibility:visible;mso-wrap-style:square;v-text-anchor:middle-center"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cIFwgAAANoAAAAPAAAAZHJzL2Rvd25yZXYueG1sRI9BawIx&#10;FITvBf9DeEIvRbMVEV2NIm2FXhR0Ba+PzXOzuHlZklTXf98IgsdhZr5hFqvONuJKPtSOFXwOMxDE&#10;pdM1VwqOxWYwBREissbGMSm4U4DVsve2wFy7G+/peoiVSBAOOSowMba5lKE0ZDEMXUucvLPzFmOS&#10;vpLa4y3BbSNHWTaRFmtOCwZb+jJUXg5/VkHEajduZyNTjH++Py7b7ckXnpV673frOYhIXXyFn+1f&#10;rWACjyvpBsjlPwAAAP//AwBQSwECLQAUAAYACAAAACEA2+H2y+4AAACFAQAAEwAAAAAAAAAAAAAA&#10;AAAAAAAAW0NvbnRlbnRfVHlwZXNdLnhtbFBLAQItABQABgAIAAAAIQBa9CxbvwAAABUBAAALAAAA&#10;AAAAAAAAAAAAAB8BAABfcmVscy8ucmVsc1BLAQItABQABgAIAAAAIQB0fcIFwgAAANoAAAAPAAAA&#10;AAAAAAAAAAAAAAcCAABkcnMvZG93bnJldi54bWxQSwUGAAAAAAMAAwC3AAAA9gIAAAAA&#10;" fillcolor="white [3212]" stroked="f" strokeweight="1pt">
                  <v:stroke joinstyle="miter"/>
                  <v:textbox inset="0,0,0,0">
                    <w:txbxContent>
                      <w:p w:rsidR="00CC5CEB" w:rsidRDefault="00CC5CEB" w:rsidP="00520E62">
                        <w:pPr>
                          <w:pStyle w:val="Web"/>
                          <w:spacing w:before="0" w:beforeAutospacing="0" w:after="0" w:afterAutospacing="0"/>
                          <w:jc w:val="center"/>
                        </w:pPr>
                        <w:r>
                          <w:rPr>
                            <w:rFonts w:ascii="HGｺﾞｼｯｸE" w:eastAsia="HGｺﾞｼｯｸE" w:hAnsi="HGｺﾞｼｯｸE" w:cstheme="minorBidi" w:hint="eastAsia"/>
                            <w:color w:val="000000" w:themeColor="text1"/>
                            <w:kern w:val="24"/>
                            <w:sz w:val="36"/>
                            <w:szCs w:val="36"/>
                            <w:u w:val="single"/>
                          </w:rPr>
                          <w:t>第３期四万十町地域福祉計画</w:t>
                        </w:r>
                        <w:r w:rsidRPr="00D61699">
                          <w:rPr>
                            <w:rFonts w:ascii="HGｺﾞｼｯｸE" w:eastAsia="HGｺﾞｼｯｸE" w:hAnsi="HGｺﾞｼｯｸE" w:cstheme="minorBidi" w:hint="eastAsia"/>
                            <w:b/>
                            <w:color w:val="000000" w:themeColor="text1"/>
                            <w:kern w:val="24"/>
                            <w:sz w:val="36"/>
                            <w:szCs w:val="36"/>
                            <w:u w:val="single"/>
                          </w:rPr>
                          <w:t>(</w:t>
                        </w:r>
                        <w:r w:rsidRPr="00D61699">
                          <w:rPr>
                            <w:rFonts w:ascii="HGｺﾞｼｯｸE" w:eastAsia="HGｺﾞｼｯｸE" w:hAnsi="HGｺﾞｼｯｸE" w:cstheme="minorBidi" w:hint="eastAsia"/>
                            <w:b/>
                            <w:color w:val="000000" w:themeColor="text1"/>
                            <w:kern w:val="24"/>
                            <w:sz w:val="32"/>
                            <w:szCs w:val="32"/>
                          </w:rPr>
                          <w:t>R5～R9)</w:t>
                        </w:r>
                      </w:p>
                    </w:txbxContent>
                  </v:textbox>
                </v:roundrect>
                <v:roundrect id="角丸四角形 5" o:spid="_x0000_s1062" style="position:absolute;left:2070;top:4723;width:26470;height:52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GeWvgAAANoAAAAPAAAAZHJzL2Rvd25yZXYueG1sRE9Li8Iw&#10;EL4L/ocwwt401YNKNYoIwrLiQVc8D830gc2kdKKt++vNQdjjx/deb3tXqye1Unk2MJ0koIgzbysu&#10;DFx/D+MlKAnIFmvPZOBFAtvNcLDG1PqOz/S8hELFEJYUDZQhNKnWkpXkUCa+IY5c7luHIcK20LbF&#10;Loa7Ws+SZK4dVhwbSmxoX1J2vzycgVm+3N2OkicLuZ5Pf/eHdPMfMeZr1O9WoAL14V/8cX9bA3Fr&#10;vBJvgN68AQAA//8DAFBLAQItABQABgAIAAAAIQDb4fbL7gAAAIUBAAATAAAAAAAAAAAAAAAAAAAA&#10;AABbQ29udGVudF9UeXBlc10ueG1sUEsBAi0AFAAGAAgAAAAhAFr0LFu/AAAAFQEAAAsAAAAAAAAA&#10;AAAAAAAAHwEAAF9yZWxzLy5yZWxzUEsBAi0AFAAGAAgAAAAhAMmsZ5a+AAAA2gAAAA8AAAAAAAAA&#10;AAAAAAAABwIAAGRycy9kb3ducmV2LnhtbFBLBQYAAAAAAwADALcAAADyAgAAAAA=&#10;" fillcolor="white [3212]" strokecolor="#5a5a5a [2109]" strokeweight="1pt">
                  <v:stroke joinstyle="miter"/>
                  <v:textbox inset="0,0,0,0">
                    <w:txbxContent>
                      <w:p w:rsidR="00CC5CEB" w:rsidRDefault="00CC5CEB" w:rsidP="00B3144D">
                        <w:pPr>
                          <w:pStyle w:val="Web"/>
                          <w:spacing w:before="0" w:beforeAutospacing="0" w:after="0" w:afterAutospacing="0" w:line="340" w:lineRule="exact"/>
                          <w:jc w:val="center"/>
                          <w:rPr>
                            <w:rFonts w:asciiTheme="minorHAnsi" w:eastAsiaTheme="minorEastAsia" w:hAnsi="Century" w:cstheme="minorBidi"/>
                            <w:color w:val="000000" w:themeColor="text1"/>
                            <w:kern w:val="24"/>
                          </w:rPr>
                        </w:pPr>
                        <w:r>
                          <w:rPr>
                            <w:rFonts w:asciiTheme="minorHAnsi" w:eastAsiaTheme="minorEastAsia" w:hAnsi="ＭＳ 明朝" w:cstheme="minorBidi" w:hint="eastAsia"/>
                            <w:color w:val="000000" w:themeColor="text1"/>
                            <w:kern w:val="24"/>
                            <w:sz w:val="32"/>
                            <w:szCs w:val="32"/>
                          </w:rPr>
                          <w:t>地域福祉計画</w:t>
                        </w:r>
                        <w:r>
                          <w:rPr>
                            <w:rFonts w:asciiTheme="minorHAnsi" w:eastAsiaTheme="minorEastAsia" w:hAnsi="Century" w:cstheme="minorBidi"/>
                            <w:color w:val="000000" w:themeColor="text1"/>
                            <w:kern w:val="24"/>
                          </w:rPr>
                          <w:t xml:space="preserve"> (</w:t>
                        </w:r>
                        <w:r>
                          <w:rPr>
                            <w:rFonts w:asciiTheme="minorHAnsi" w:eastAsiaTheme="minorEastAsia" w:hAnsi="ＭＳ 明朝" w:cstheme="minorBidi" w:hint="eastAsia"/>
                            <w:color w:val="000000" w:themeColor="text1"/>
                            <w:kern w:val="24"/>
                          </w:rPr>
                          <w:t>行政計画</w:t>
                        </w:r>
                        <w:r>
                          <w:rPr>
                            <w:rFonts w:asciiTheme="minorHAnsi" w:eastAsiaTheme="minorEastAsia" w:hAnsi="Century" w:cstheme="minorBidi"/>
                            <w:color w:val="000000" w:themeColor="text1"/>
                            <w:kern w:val="24"/>
                          </w:rPr>
                          <w:t>)</w:t>
                        </w:r>
                      </w:p>
                      <w:p w:rsidR="00CC5CEB" w:rsidRPr="00BA77BB" w:rsidRDefault="00CC5CEB" w:rsidP="00B3144D">
                        <w:pPr>
                          <w:pStyle w:val="Web"/>
                          <w:spacing w:before="0" w:beforeAutospacing="0" w:after="0" w:afterAutospacing="0" w:line="340" w:lineRule="exact"/>
                          <w:jc w:val="center"/>
                          <w:rPr>
                            <w:sz w:val="20"/>
                            <w:szCs w:val="20"/>
                          </w:rPr>
                        </w:pPr>
                        <w:r w:rsidRPr="00BA77BB">
                          <w:rPr>
                            <w:rFonts w:asciiTheme="minorHAnsi" w:eastAsiaTheme="minorEastAsia" w:hAnsi="Century" w:cstheme="minorBidi" w:hint="eastAsia"/>
                            <w:color w:val="000000" w:themeColor="text1"/>
                            <w:kern w:val="24"/>
                            <w:sz w:val="20"/>
                            <w:szCs w:val="20"/>
                          </w:rPr>
                          <w:t>※</w:t>
                        </w:r>
                        <w:r w:rsidRPr="00BA77BB">
                          <w:rPr>
                            <w:rFonts w:asciiTheme="minorHAnsi" w:eastAsiaTheme="minorEastAsia" w:hAnsi="Century" w:cstheme="minorBidi"/>
                            <w:color w:val="000000" w:themeColor="text1"/>
                            <w:kern w:val="24"/>
                            <w:sz w:val="20"/>
                            <w:szCs w:val="20"/>
                          </w:rPr>
                          <w:t>成年後見制度利用促進</w:t>
                        </w:r>
                        <w:r w:rsidRPr="00BA77BB">
                          <w:rPr>
                            <w:rFonts w:asciiTheme="minorHAnsi" w:eastAsiaTheme="minorEastAsia" w:hAnsi="Century" w:cstheme="minorBidi" w:hint="eastAsia"/>
                            <w:color w:val="000000" w:themeColor="text1"/>
                            <w:kern w:val="24"/>
                            <w:sz w:val="20"/>
                            <w:szCs w:val="20"/>
                          </w:rPr>
                          <w:t>基本計画</w:t>
                        </w:r>
                        <w:r w:rsidRPr="00BA77BB">
                          <w:rPr>
                            <w:rFonts w:asciiTheme="minorHAnsi" w:eastAsiaTheme="minorEastAsia" w:hAnsi="Century" w:cstheme="minorBidi"/>
                            <w:color w:val="000000" w:themeColor="text1"/>
                            <w:kern w:val="24"/>
                            <w:sz w:val="20"/>
                            <w:szCs w:val="20"/>
                          </w:rPr>
                          <w:t>を包含</w:t>
                        </w:r>
                      </w:p>
                    </w:txbxContent>
                  </v:textbox>
                </v:roundrect>
                <v:roundrect id="_x0000_s1063" style="position:absolute;left:30122;top:4795;width:17655;height:52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yV8wAAAANsAAAAPAAAAZHJzL2Rvd25yZXYueG1sRE9Li8Iw&#10;EL4L+x/CLHjTVA8qXaPIwsKiePCB56GZPrCZlE60dX/9RhC8zcf3nOW6d7W6UyuVZwOTcQKKOPO2&#10;4sLA+fQzWoCSgGyx9kwGHiSwXn0Mlpha3/GB7sdQqBjCkqKBMoQm1VqykhzK2DfEkct96zBE2Bba&#10;ttjFcFfraZLMtMOKY0OJDX2XlF2PN2dgmi82l53kyVzOh/3f9SbdbCvGDD/7zReoQH14i1/uXxvn&#10;T+D5SzxAr/4BAAD//wMAUEsBAi0AFAAGAAgAAAAhANvh9svuAAAAhQEAABMAAAAAAAAAAAAAAAAA&#10;AAAAAFtDb250ZW50X1R5cGVzXS54bWxQSwECLQAUAAYACAAAACEAWvQsW78AAAAVAQAACwAAAAAA&#10;AAAAAAAAAAAfAQAAX3JlbHMvLnJlbHNQSwECLQAUAAYACAAAACEAjMMlfMAAAADbAAAADwAAAAAA&#10;AAAAAAAAAAAHAgAAZHJzL2Rvd25yZXYueG1sUEsFBgAAAAADAAMAtwAAAPQCAAAAAA==&#10;" fillcolor="white [3212]" strokecolor="#5a5a5a [2109]" strokeweight="1pt">
                  <v:stroke joinstyle="miter"/>
                  <v:textbox inset="0,0,0,0">
                    <w:txbxContent>
                      <w:p w:rsidR="00CC5CEB" w:rsidRPr="00BA77BB" w:rsidRDefault="00CC5CEB" w:rsidP="00520E62">
                        <w:pPr>
                          <w:pStyle w:val="Web"/>
                          <w:spacing w:before="0" w:beforeAutospacing="0" w:after="0" w:afterAutospacing="0"/>
                          <w:jc w:val="center"/>
                          <w:rPr>
                            <w:sz w:val="26"/>
                            <w:szCs w:val="26"/>
                          </w:rPr>
                        </w:pPr>
                        <w:r w:rsidRPr="00BA77BB">
                          <w:rPr>
                            <w:rFonts w:asciiTheme="minorHAnsi" w:eastAsiaTheme="minorEastAsia" w:hAnsi="ＭＳ 明朝" w:cstheme="minorBidi" w:hint="eastAsia"/>
                            <w:color w:val="000000" w:themeColor="text1"/>
                            <w:kern w:val="24"/>
                            <w:sz w:val="26"/>
                            <w:szCs w:val="26"/>
                          </w:rPr>
                          <w:t>地域福祉活動計画</w:t>
                        </w:r>
                      </w:p>
                      <w:p w:rsidR="00CC5CEB" w:rsidRDefault="00CC5CEB" w:rsidP="00520E62">
                        <w:pPr>
                          <w:pStyle w:val="Web"/>
                          <w:spacing w:before="0" w:beforeAutospacing="0" w:after="0" w:afterAutospacing="0"/>
                          <w:jc w:val="center"/>
                        </w:pPr>
                        <w:r>
                          <w:rPr>
                            <w:rFonts w:asciiTheme="minorHAnsi" w:eastAsiaTheme="minorEastAsia" w:hAnsi="Century" w:cstheme="minorBidi"/>
                            <w:color w:val="000000" w:themeColor="text1"/>
                            <w:kern w:val="24"/>
                          </w:rPr>
                          <w:t>(</w:t>
                        </w:r>
                        <w:r>
                          <w:rPr>
                            <w:rFonts w:asciiTheme="minorHAnsi" w:eastAsiaTheme="minorEastAsia" w:hAnsi="ＭＳ 明朝" w:cstheme="minorBidi" w:hint="eastAsia"/>
                            <w:color w:val="000000" w:themeColor="text1"/>
                            <w:kern w:val="24"/>
                          </w:rPr>
                          <w:t>民間活動計画</w:t>
                        </w:r>
                        <w:r>
                          <w:rPr>
                            <w:rFonts w:asciiTheme="minorHAnsi" w:eastAsiaTheme="minorEastAsia" w:hAnsi="Century" w:cstheme="minorBidi"/>
                            <w:color w:val="000000" w:themeColor="text1"/>
                            <w:kern w:val="24"/>
                          </w:rPr>
                          <w:t>)</w:t>
                        </w:r>
                      </w:p>
                    </w:txbxContent>
                  </v:textbox>
                </v:roundrect>
                <w10:wrap anchorx="margin"/>
              </v:group>
            </w:pict>
          </mc:Fallback>
        </mc:AlternateContent>
      </w:r>
    </w:p>
    <w:p w:rsidR="00520E62" w:rsidRDefault="00520E62" w:rsidP="00E00B3A">
      <w:pPr>
        <w:rPr>
          <w:color w:val="FF0000"/>
        </w:rPr>
      </w:pPr>
    </w:p>
    <w:p w:rsidR="00520E62" w:rsidRDefault="00520E62" w:rsidP="00E00B3A">
      <w:pPr>
        <w:rPr>
          <w:color w:val="FF0000"/>
        </w:rPr>
      </w:pPr>
    </w:p>
    <w:p w:rsidR="000F6E22" w:rsidRDefault="000F6E22" w:rsidP="00E00B3A">
      <w:pPr>
        <w:rPr>
          <w:color w:val="FF0000"/>
        </w:rPr>
      </w:pPr>
    </w:p>
    <w:p w:rsidR="000F6E22" w:rsidRDefault="000F6E22" w:rsidP="00E00B3A">
      <w:pPr>
        <w:rPr>
          <w:color w:val="FF0000"/>
        </w:rPr>
      </w:pPr>
    </w:p>
    <w:p w:rsidR="000F6E22" w:rsidRDefault="000F6E22" w:rsidP="00E00B3A">
      <w:pPr>
        <w:rPr>
          <w:color w:val="FF0000"/>
        </w:rPr>
      </w:pPr>
    </w:p>
    <w:p w:rsidR="000F6E22" w:rsidRDefault="000F6E22" w:rsidP="00E00B3A">
      <w:pPr>
        <w:rPr>
          <w:color w:val="FF0000"/>
        </w:rPr>
      </w:pPr>
    </w:p>
    <w:p w:rsidR="000F6E22" w:rsidRDefault="007F4340" w:rsidP="00E00B3A">
      <w:pPr>
        <w:rPr>
          <w:color w:val="FF0000"/>
        </w:rPr>
      </w:pPr>
      <w:r>
        <w:rPr>
          <w:noProof/>
        </w:rPr>
        <mc:AlternateContent>
          <mc:Choice Requires="wps">
            <w:drawing>
              <wp:anchor distT="0" distB="0" distL="114300" distR="114300" simplePos="0" relativeHeight="252369920" behindDoc="0" locked="0" layoutInCell="1" allowOverlap="1" wp14:anchorId="413EF93B" wp14:editId="27EC21C7">
                <wp:simplePos x="0" y="0"/>
                <wp:positionH relativeFrom="margin">
                  <wp:posOffset>4591050</wp:posOffset>
                </wp:positionH>
                <wp:positionV relativeFrom="paragraph">
                  <wp:posOffset>28575</wp:posOffset>
                </wp:positionV>
                <wp:extent cx="484505" cy="266700"/>
                <wp:effectExtent l="38100" t="19050" r="0" b="38100"/>
                <wp:wrapNone/>
                <wp:docPr id="84" name="上下矢印 84"/>
                <wp:cNvGraphicFramePr/>
                <a:graphic xmlns:a="http://schemas.openxmlformats.org/drawingml/2006/main">
                  <a:graphicData uri="http://schemas.microsoft.com/office/word/2010/wordprocessingShape">
                    <wps:wsp>
                      <wps:cNvSpPr/>
                      <wps:spPr>
                        <a:xfrm>
                          <a:off x="0" y="0"/>
                          <a:ext cx="484505" cy="266700"/>
                        </a:xfrm>
                        <a:prstGeom prst="upDownArrow">
                          <a:avLst>
                            <a:gd name="adj1" fmla="val 57864"/>
                            <a:gd name="adj2" fmla="val 24443"/>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70568B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矢印 84" o:spid="_x0000_s1026" type="#_x0000_t70" style="position:absolute;left:0;text-align:left;margin-left:361.5pt;margin-top:2.25pt;width:38.15pt;height:21pt;z-index:2523699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obEvQIAAG4FAAAOAAAAZHJzL2Uyb0RvYy54bWysVM1uEzEQviPxDpbvdDfLJk2jbqq0URFS&#10;RSu1qGfHa2eN/IftZFMeAcQzIPEEHPtARbwGY+8mTaEnxB68M57xN55vZnx8slESrZnzwugKDw5y&#10;jJimphZ6WeH3N+evxhj5QHRNpNGswnfM45PpyxfHrZ2wwjRG1swhANF+0toKNyHYSZZ52jBF/IGx&#10;TIORG6dIANUts9qRFtCVzIo8H2WtcbV1hjLvYXfeGfE04XPOaLjk3LOAZIXhbiGtLq2LuGbTYzJZ&#10;OmIbQftrkH+4hSJCQ9Ad1JwEglZO/AWlBHXGGx4OqFGZ4VxQlnKAbAb5H9lcN8SylAuQ4+2OJv//&#10;YOm79ZVDoq7wuMRIEwU1erj//HD/5de37z+//kCwDRy11k/A9dpeuV7zIMaEN9yp+IdU0Cbxerfj&#10;lW0CorBZjsthPsSIgqkYjQ7zxHv2eNg6H94wo1AUKryyc9PqmXOmTaSS9YUPid26vyKpPwww4kpC&#10;sdZEouHheJQuChXY8yn2fYqyLF/HZCBwjwjSNnSE90aK+lxImRS3XJxJhwC+wsPTo9P5sD/8xE1q&#10;1ELjFzEpRAm0MJckgKgskOr1EiMilzAbNLiUzJPT/pkgKXhDataHzuHbRu7cUwpPcGIWc+Kb7kgy&#10;xSNkokSA+ZJCQYEj0BZJ6mhlaUKA3MhKrHFX1SgtTH0HneFMNzLe0nMBQS6ID1fEAe2QLsx9uISF&#10;SwMcmF7CqDHu03P70R9aF6wYtTBzwM/HFXEMI/lWQ1MfDcoyDmlSyuFhAYrbtyz2LXqlzgzUBhoB&#10;bpfE6B/kVuTOqFt4HmYxKpiIphC7q0SvnIXuLYAHhrLZLLnBYFoSLvS1pRE88hTpvdncEmf7Dg3Q&#10;2u/Mdj77fupa69E3ntRmtgqGix3DHa893TDUqZb9AxRfjX09eT0+k9PfAAAA//8DAFBLAwQUAAYA&#10;CAAAACEAeJBGU9wAAAAIAQAADwAAAGRycy9kb3ducmV2LnhtbEyPQU+DQBSE7yb+h80z8WYXqC0t&#10;ZWmIiYkerf0BC/sEUvYtslug/97nSY+Tmcx8kx8X24sJR985UhCvIhBItTMdNQrOn69POxA+aDK6&#10;d4QKbujhWNzf5TozbqYPnE6hEVxCPtMK2hCGTEpft2i1X7kBib0vN1odWI6NNKOeudz2MomirbS6&#10;I15o9YAvLdaX09Uq2E3pd1LFy3mYQxnje9y5t/Km1OPDUh5ABFzCXxh+8RkdCmaq3JWMF72CNFnz&#10;l6DgeQOC/XS/X4OoWG83IItc/j9Q/AAAAP//AwBQSwECLQAUAAYACAAAACEAtoM4kv4AAADhAQAA&#10;EwAAAAAAAAAAAAAAAAAAAAAAW0NvbnRlbnRfVHlwZXNdLnhtbFBLAQItABQABgAIAAAAIQA4/SH/&#10;1gAAAJQBAAALAAAAAAAAAAAAAAAAAC8BAABfcmVscy8ucmVsc1BLAQItABQABgAIAAAAIQC5pobE&#10;vQIAAG4FAAAOAAAAAAAAAAAAAAAAAC4CAABkcnMvZTJvRG9jLnhtbFBLAQItABQABgAIAAAAIQB4&#10;kEZT3AAAAAgBAAAPAAAAAAAAAAAAAAAAABcFAABkcnMvZG93bnJldi54bWxQSwUGAAAAAAQABADz&#10;AAAAIAYAAAAA&#10;" adj="4551,5280" fillcolor="#5b9bd5" strokecolor="#41719c" strokeweight="1pt">
                <w10:wrap anchorx="margin"/>
              </v:shape>
            </w:pict>
          </mc:Fallback>
        </mc:AlternateContent>
      </w:r>
      <w:r>
        <w:rPr>
          <w:noProof/>
        </w:rPr>
        <mc:AlternateContent>
          <mc:Choice Requires="wps">
            <w:drawing>
              <wp:anchor distT="0" distB="0" distL="114300" distR="114300" simplePos="0" relativeHeight="252365824" behindDoc="0" locked="0" layoutInCell="1" allowOverlap="1" wp14:anchorId="28D8A4DD" wp14:editId="1A397666">
                <wp:simplePos x="0" y="0"/>
                <wp:positionH relativeFrom="margin">
                  <wp:posOffset>1688465</wp:posOffset>
                </wp:positionH>
                <wp:positionV relativeFrom="paragraph">
                  <wp:posOffset>24130</wp:posOffset>
                </wp:positionV>
                <wp:extent cx="484505" cy="266700"/>
                <wp:effectExtent l="38100" t="19050" r="0" b="38100"/>
                <wp:wrapNone/>
                <wp:docPr id="82" name="上下矢印 82"/>
                <wp:cNvGraphicFramePr/>
                <a:graphic xmlns:a="http://schemas.openxmlformats.org/drawingml/2006/main">
                  <a:graphicData uri="http://schemas.microsoft.com/office/word/2010/wordprocessingShape">
                    <wps:wsp>
                      <wps:cNvSpPr/>
                      <wps:spPr>
                        <a:xfrm>
                          <a:off x="0" y="0"/>
                          <a:ext cx="484505" cy="266700"/>
                        </a:xfrm>
                        <a:prstGeom prst="upDownArrow">
                          <a:avLst>
                            <a:gd name="adj1" fmla="val 57864"/>
                            <a:gd name="adj2" fmla="val 2444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BF3393" id="上下矢印 82" o:spid="_x0000_s1026" type="#_x0000_t70" style="position:absolute;left:0;text-align:left;margin-left:132.95pt;margin-top:1.9pt;width:38.15pt;height:21pt;z-index:252365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2AqswIAAJUFAAAOAAAAZHJzL2Uyb0RvYy54bWysVM1uEzEQviPxDpbvdDfLJg1RN1XUqgip&#10;KhUt6tn12t1F/sN2sgmPAOIZkHgCjn2gIl6DsdfZRLTigMhhM/bMfDPzeWaOjtdSoBWzrtWqwqOD&#10;HCOmqK5bdVfh99dnL6YYOU9UTYRWrMIb5vDx/Pmzo87MWKEbLWpmEYAoN+tMhRvvzSzLHG2YJO5A&#10;G6ZAybWVxMPR3mW1JR2gS5EVeT7JOm1rYzVlzsHtaa/E84jPOaP+LeeOeSQqDLn5+LXxexu+2fyI&#10;zO4sMU1LUxrkH7KQpFUQdIA6JZ6gpW0fQcmWWu009wdUy0xz3lIWa4BqRvkf1Vw1xLBYC5DjzECT&#10;+3+w9GJ1aVFbV3haYKSIhDd6uP/8cP/l17fvP7/+QHANHHXGzcD0ylzadHIghoLX3MrwD6WgdeR1&#10;M/DK1h5RuCyn5TgfY0RBVUwmh3nkPds5G+v8a6YlCkKFl+ZUd2phre4iqWR17nxkt04pkvrDCCMu&#10;BTzWigg0PpxOyvSYezZQ0s6mKMvyZbCBwAkRpG1ouA5F9mVFyW8EC0GFesc4UASFFDGd2JzsRFgE&#10;oStMKGXKj3pVQ2rWX49z+KVwg0cMHgEDMm+FGLATQGj8x9h91sk+uLLY24Nz/rfEeufBI0bWyg/O&#10;slXaPgUgoKoUubffktRTE1i61fUGGsjqfrKcoWctvOE5cf6SWHgdGDpYD/4tfLjQXYV1kjBqtP30&#10;1H2whw4HLUYdjGaF3cclsQwj8UZB778alWWY5Xgox4cFHOy+5nZfo5byRMMzQb9AdlEM9l5sRW61&#10;vIEtsghRQUUUhdgVpt5uDye+XxmwhyhbLKIZzK8h/lxdGRrAA6uhl67XN8Sa1MgeJuBCb8c4tV3P&#10;6M42eCq9WHrNWx+UO17TAWY/Nk7aU2G57J+j1W6bzn8DAAD//wMAUEsDBBQABgAIAAAAIQBGZ8Nr&#10;3QAAAAgBAAAPAAAAZHJzL2Rvd25yZXYueG1sTI/NTsMwEITvSLyDtUjcqNOkrdI0mwqQWnFDFNSz&#10;G29+RLwOsZOGt8ec4Dia0cw3+X42nZhocK1lhOUiAkFcWt1yjfDxfnhIQTivWKvOMiF8k4N9cXuT&#10;q0zbK7/RdPK1CCXsMoXQeN9nUrqyIaPcwvbEwavsYJQPcqilHtQ1lJtOxlG0kUa1HBYa1dNzQ+Xn&#10;aTQI7nXip6U5VtuXQ2J0JY9f6XhGvL+bH3cgPM3+Lwy/+AEdisB0sSNrJzqEeLPehihCEh4EP1nF&#10;MYgLwmqdgixy+f9A8QMAAP//AwBQSwECLQAUAAYACAAAACEAtoM4kv4AAADhAQAAEwAAAAAAAAAA&#10;AAAAAAAAAAAAW0NvbnRlbnRfVHlwZXNdLnhtbFBLAQItABQABgAIAAAAIQA4/SH/1gAAAJQBAAAL&#10;AAAAAAAAAAAAAAAAAC8BAABfcmVscy8ucmVsc1BLAQItABQABgAIAAAAIQBIE2AqswIAAJUFAAAO&#10;AAAAAAAAAAAAAAAAAC4CAABkcnMvZTJvRG9jLnhtbFBLAQItABQABgAIAAAAIQBGZ8Nr3QAAAAgB&#10;AAAPAAAAAAAAAAAAAAAAAA0FAABkcnMvZG93bnJldi54bWxQSwUGAAAAAAQABADzAAAAFwYAAAAA&#10;" adj="4551,5280" fillcolor="#5b9bd5 [3204]" strokecolor="#1f4d78 [1604]" strokeweight="1pt">
                <w10:wrap anchorx="margin"/>
              </v:shape>
            </w:pict>
          </mc:Fallback>
        </mc:AlternateContent>
      </w:r>
      <w:r w:rsidR="000F6E22">
        <w:rPr>
          <w:rFonts w:hint="eastAsia"/>
          <w:color w:val="FF0000"/>
        </w:rPr>
        <w:t xml:space="preserve">　　　</w:t>
      </w:r>
      <w:r w:rsidR="000F6E22" w:rsidRPr="00C9694D">
        <w:rPr>
          <w:rFonts w:hint="eastAsia"/>
        </w:rPr>
        <w:t>調和</w:t>
      </w:r>
      <w:r w:rsidR="000F6E22" w:rsidRPr="00C9694D">
        <w:rPr>
          <w:rFonts w:hint="eastAsia"/>
          <w:b/>
        </w:rPr>
        <w:t>・</w:t>
      </w:r>
      <w:r w:rsidR="000F6E22" w:rsidRPr="00C9694D">
        <w:rPr>
          <w:rFonts w:hint="eastAsia"/>
        </w:rPr>
        <w:t>連携</w:t>
      </w:r>
      <w:r w:rsidR="000F6E22">
        <w:rPr>
          <w:rFonts w:hint="eastAsia"/>
          <w:color w:val="FF0000"/>
        </w:rPr>
        <w:t xml:space="preserve">　　　　　　　　　　　　　　　　　　　　　　　　　　　　　</w:t>
      </w:r>
      <w:r w:rsidR="000F6E22" w:rsidRPr="00C9694D">
        <w:rPr>
          <w:rFonts w:hint="eastAsia"/>
        </w:rPr>
        <w:t>調和・連携</w:t>
      </w:r>
    </w:p>
    <w:p w:rsidR="000F6E22" w:rsidRDefault="00E57390" w:rsidP="00E00B3A">
      <w:pPr>
        <w:rPr>
          <w:color w:val="FF0000"/>
        </w:rPr>
      </w:pPr>
      <w:r w:rsidRPr="00B3144D">
        <w:rPr>
          <w:noProof/>
        </w:rPr>
        <mc:AlternateContent>
          <mc:Choice Requires="wps">
            <w:drawing>
              <wp:anchor distT="0" distB="0" distL="114300" distR="114300" simplePos="0" relativeHeight="252362752" behindDoc="0" locked="0" layoutInCell="1" allowOverlap="1" wp14:anchorId="297FDECE" wp14:editId="29933DB5">
                <wp:simplePos x="0" y="0"/>
                <wp:positionH relativeFrom="column">
                  <wp:posOffset>532130</wp:posOffset>
                </wp:positionH>
                <wp:positionV relativeFrom="paragraph">
                  <wp:posOffset>81280</wp:posOffset>
                </wp:positionV>
                <wp:extent cx="3695700" cy="2409825"/>
                <wp:effectExtent l="0" t="0" r="19050" b="28575"/>
                <wp:wrapNone/>
                <wp:docPr id="80" name="角丸四角形 21"/>
                <wp:cNvGraphicFramePr/>
                <a:graphic xmlns:a="http://schemas.openxmlformats.org/drawingml/2006/main">
                  <a:graphicData uri="http://schemas.microsoft.com/office/word/2010/wordprocessingShape">
                    <wps:wsp>
                      <wps:cNvSpPr/>
                      <wps:spPr>
                        <a:xfrm>
                          <a:off x="0" y="0"/>
                          <a:ext cx="3695700" cy="2409825"/>
                        </a:xfrm>
                        <a:prstGeom prst="roundRect">
                          <a:avLst/>
                        </a:prstGeom>
                        <a:solidFill>
                          <a:sysClr val="window" lastClr="FFFFFF"/>
                        </a:solidFill>
                        <a:ln w="12700" cap="flat" cmpd="sng" algn="ctr">
                          <a:solidFill>
                            <a:sysClr val="windowText" lastClr="000000">
                              <a:lumMod val="65000"/>
                              <a:lumOff val="35000"/>
                            </a:sysClr>
                          </a:solidFill>
                          <a:prstDash val="solid"/>
                          <a:miter lim="800000"/>
                        </a:ln>
                        <a:effectLst/>
                      </wps:spPr>
                      <wps:txbx>
                        <w:txbxContent>
                          <w:p w:rsidR="00CC5CEB" w:rsidRDefault="00CC5CEB" w:rsidP="000F6E22">
                            <w:pPr>
                              <w:pStyle w:val="Web"/>
                              <w:spacing w:before="0" w:beforeAutospacing="0" w:after="0" w:afterAutospacing="0" w:line="340" w:lineRule="exact"/>
                              <w:jc w:val="center"/>
                              <w:rPr>
                                <w:rFonts w:asciiTheme="minorHAnsi" w:eastAsiaTheme="minorEastAsia" w:hAnsi="Century" w:cstheme="minorBidi"/>
                                <w:color w:val="000000" w:themeColor="text1"/>
                                <w:kern w:val="24"/>
                                <w:sz w:val="28"/>
                                <w:szCs w:val="28"/>
                              </w:rPr>
                            </w:pPr>
                            <w:r>
                              <w:rPr>
                                <w:rFonts w:asciiTheme="minorHAnsi" w:eastAsiaTheme="minorEastAsia" w:hAnsi="ＭＳ 明朝" w:cstheme="minorBidi" w:hint="eastAsia"/>
                                <w:color w:val="000000" w:themeColor="text1"/>
                                <w:kern w:val="24"/>
                                <w:sz w:val="28"/>
                                <w:szCs w:val="28"/>
                              </w:rPr>
                              <w:t>町個別計画</w:t>
                            </w:r>
                            <w:r>
                              <w:rPr>
                                <w:rFonts w:asciiTheme="minorHAnsi" w:eastAsiaTheme="minorEastAsia" w:hAnsi="Century" w:cstheme="minorBidi"/>
                                <w:color w:val="000000" w:themeColor="text1"/>
                                <w:kern w:val="24"/>
                                <w:sz w:val="28"/>
                                <w:szCs w:val="28"/>
                              </w:rPr>
                              <w:t>(</w:t>
                            </w:r>
                            <w:r>
                              <w:rPr>
                                <w:rFonts w:asciiTheme="minorHAnsi" w:eastAsiaTheme="minorEastAsia" w:hAnsi="ＭＳ 明朝" w:cstheme="minorBidi" w:hint="eastAsia"/>
                                <w:color w:val="000000" w:themeColor="text1"/>
                                <w:kern w:val="24"/>
                                <w:sz w:val="28"/>
                                <w:szCs w:val="28"/>
                              </w:rPr>
                              <w:t>福祉関係</w:t>
                            </w:r>
                            <w:r>
                              <w:rPr>
                                <w:rFonts w:asciiTheme="minorHAnsi" w:eastAsiaTheme="minorEastAsia" w:hAnsi="Century" w:cstheme="minorBidi"/>
                                <w:color w:val="000000" w:themeColor="text1"/>
                                <w:kern w:val="24"/>
                                <w:sz w:val="28"/>
                                <w:szCs w:val="28"/>
                              </w:rPr>
                              <w:t>)</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障害者</w:t>
                            </w:r>
                            <w:r w:rsidRPr="001A70C9">
                              <w:rPr>
                                <w:rFonts w:asciiTheme="minorHAnsi" w:eastAsiaTheme="minorEastAsia" w:hAnsi="Century" w:cstheme="minorBidi"/>
                                <w:color w:val="000000" w:themeColor="text1"/>
                                <w:kern w:val="24"/>
                              </w:rPr>
                              <w:t>計画・</w:t>
                            </w:r>
                            <w:r w:rsidRPr="001A70C9">
                              <w:rPr>
                                <w:rFonts w:asciiTheme="minorHAnsi" w:eastAsiaTheme="minorEastAsia" w:hAnsi="Century" w:cstheme="minorBidi" w:hint="eastAsia"/>
                                <w:color w:val="000000" w:themeColor="text1"/>
                                <w:kern w:val="24"/>
                              </w:rPr>
                              <w:t>障害福祉計画・障害児</w:t>
                            </w:r>
                            <w:r w:rsidRPr="001A70C9">
                              <w:rPr>
                                <w:rFonts w:asciiTheme="minorHAnsi" w:eastAsiaTheme="minorEastAsia" w:hAnsi="Century" w:cstheme="minorBidi"/>
                                <w:color w:val="000000" w:themeColor="text1"/>
                                <w:kern w:val="24"/>
                              </w:rPr>
                              <w:t>福祉計画</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高齢者福祉計画・介護保険事業計画</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健康増進計画</w:t>
                            </w:r>
                          </w:p>
                          <w:p w:rsidR="00CC5CEB"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color w:val="000000" w:themeColor="text1"/>
                                <w:kern w:val="24"/>
                              </w:rPr>
                              <w:t>子ども</w:t>
                            </w:r>
                            <w:r>
                              <w:rPr>
                                <w:rFonts w:asciiTheme="minorHAnsi" w:eastAsiaTheme="minorEastAsia" w:hAnsi="Century" w:cstheme="minorBidi" w:hint="eastAsia"/>
                                <w:color w:val="000000" w:themeColor="text1"/>
                                <w:kern w:val="24"/>
                              </w:rPr>
                              <w:t>・</w:t>
                            </w:r>
                            <w:r w:rsidRPr="001A70C9">
                              <w:rPr>
                                <w:rFonts w:asciiTheme="minorHAnsi" w:eastAsiaTheme="minorEastAsia" w:hAnsi="Century" w:cstheme="minorBidi"/>
                                <w:color w:val="000000" w:themeColor="text1"/>
                                <w:kern w:val="24"/>
                              </w:rPr>
                              <w:t>子育て支援</w:t>
                            </w:r>
                            <w:r w:rsidRPr="001A70C9">
                              <w:rPr>
                                <w:rFonts w:asciiTheme="minorHAnsi" w:eastAsiaTheme="minorEastAsia" w:hAnsi="Century" w:cstheme="minorBidi" w:hint="eastAsia"/>
                                <w:color w:val="000000" w:themeColor="text1"/>
                                <w:kern w:val="24"/>
                              </w:rPr>
                              <w:t>事業</w:t>
                            </w:r>
                            <w:r>
                              <w:rPr>
                                <w:rFonts w:asciiTheme="minorHAnsi" w:eastAsiaTheme="minorEastAsia" w:hAnsi="Century" w:cstheme="minorBidi"/>
                                <w:color w:val="000000" w:themeColor="text1"/>
                                <w:kern w:val="24"/>
                              </w:rPr>
                              <w:t>計画</w:t>
                            </w:r>
                          </w:p>
                          <w:p w:rsidR="00CC5CEB" w:rsidRPr="000F6E22"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0F6E22">
                              <w:rPr>
                                <w:rFonts w:asciiTheme="minorHAnsi" w:eastAsiaTheme="minorEastAsia" w:hAnsi="Century" w:cstheme="minorBidi" w:hint="eastAsia"/>
                                <w:b/>
                                <w:color w:val="000000" w:themeColor="text1"/>
                                <w:kern w:val="24"/>
                              </w:rPr>
                              <w:t>再犯防止推進計画</w:t>
                            </w:r>
                            <w:r>
                              <w:rPr>
                                <w:rFonts w:asciiTheme="minorHAnsi" w:eastAsiaTheme="minorEastAsia" w:hAnsi="Century" w:cstheme="minorBidi" w:hint="eastAsia"/>
                                <w:b/>
                                <w:color w:val="000000" w:themeColor="text1"/>
                                <w:kern w:val="24"/>
                              </w:rPr>
                              <w:t>（</w:t>
                            </w:r>
                            <w:r>
                              <w:rPr>
                                <w:rFonts w:asciiTheme="minorHAnsi" w:eastAsiaTheme="minorEastAsia" w:hAnsi="Century" w:cstheme="minorBidi" w:hint="eastAsia"/>
                                <w:b/>
                                <w:color w:val="000000" w:themeColor="text1"/>
                                <w:kern w:val="24"/>
                              </w:rPr>
                              <w:t>R5</w:t>
                            </w:r>
                            <w:r>
                              <w:rPr>
                                <w:rFonts w:asciiTheme="minorHAnsi" w:eastAsiaTheme="minorEastAsia" w:hAnsi="Century" w:cstheme="minorBidi" w:hint="eastAsia"/>
                                <w:b/>
                                <w:color w:val="000000" w:themeColor="text1"/>
                                <w:kern w:val="24"/>
                              </w:rPr>
                              <w:t>～</w:t>
                            </w:r>
                            <w:r>
                              <w:rPr>
                                <w:rFonts w:asciiTheme="minorHAnsi" w:eastAsiaTheme="minorEastAsia" w:hAnsi="Century" w:cstheme="minorBidi"/>
                                <w:b/>
                                <w:color w:val="000000" w:themeColor="text1"/>
                                <w:kern w:val="24"/>
                              </w:rPr>
                              <w:t>R9</w:t>
                            </w:r>
                            <w:r>
                              <w:rPr>
                                <w:rFonts w:asciiTheme="minorHAnsi" w:eastAsiaTheme="minorEastAsia" w:hAnsi="Century" w:cstheme="minorBidi" w:hint="eastAsia"/>
                                <w:b/>
                                <w:color w:val="000000" w:themeColor="text1"/>
                                <w:kern w:val="24"/>
                              </w:rPr>
                              <w:t>）</w:t>
                            </w:r>
                          </w:p>
                          <w:p w:rsidR="00CC5CEB" w:rsidRPr="000F6E22"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Pr>
                                <w:rFonts w:asciiTheme="minorHAnsi" w:eastAsiaTheme="minorEastAsia" w:hAnsi="Century" w:cstheme="minorBidi" w:hint="eastAsia"/>
                                <w:color w:val="000000" w:themeColor="text1"/>
                                <w:kern w:val="24"/>
                              </w:rPr>
                              <w:t>その他</w:t>
                            </w:r>
                            <w:r>
                              <w:rPr>
                                <w:rFonts w:asciiTheme="minorHAnsi" w:eastAsiaTheme="minorEastAsia" w:hAnsi="Century" w:cstheme="minorBidi"/>
                                <w:color w:val="000000" w:themeColor="text1"/>
                                <w:kern w:val="24"/>
                              </w:rPr>
                              <w:t>福祉関係計画</w:t>
                            </w:r>
                          </w:p>
                          <w:p w:rsidR="00CC5CEB" w:rsidRPr="000F6E22" w:rsidRDefault="00CC5CEB" w:rsidP="00E57390">
                            <w:pPr>
                              <w:pStyle w:val="Web"/>
                              <w:spacing w:before="0" w:beforeAutospacing="0" w:after="0" w:afterAutospacing="0" w:line="400" w:lineRule="exact"/>
                              <w:ind w:leftChars="65" w:left="143" w:firstLineChars="40" w:firstLine="96"/>
                            </w:pP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97FDECE" id="角丸四角形 21" o:spid="_x0000_s1064" style="position:absolute;left:0;text-align:left;margin-left:41.9pt;margin-top:6.4pt;width:291pt;height:189.75pt;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JAaTgIAAIcEAAAOAAAAZHJzL2Uyb0RvYy54bWysVEtu2zAQ3RfoHQjua8ly7DqC5aCw4aJA&#10;P0GTHICmKIsAfyVpS75Gt9l10ytk09s0QI+RISXbcbMrygU1HHI+782MZletFGjHrONaFXg4SDFi&#10;iuqSq02B725Xb6YYOU9USYRWrMB75vDV/PWrWWNylulai5JZBE6UyxtT4Np7kyeJozWTxA20YQou&#10;K20l8XC0m6S0pAHvUiRZmk6SRtvSWE2Zc6Bddpd4Hv1XFaP+S1U55pEoMOTm427jvg57Mp+RfGOJ&#10;qTnt0yD/kIUkXEHQo6sl8QRtLX/hSnJqtdOVH1AtE11VnLKIAdAM07/Q3NTEsIgFyHHmSJP7f27p&#10;5921Rbws8BToUURCjf78/P774eHx/h6Ex18/UDYMNDXG5fD6xlzb/uRADJjbysrwBTSojdTuj9Sy&#10;1iMKytHkcvw2hRAU7rKL9HKajYPX5GRurPPvmZYoCAW2eqvKr1DAyCvZfXS+e394F0I6LXi54kLE&#10;w94thEU7ArWGFil1g5EgzoOywKu4+pBnZkKhBlo369Ij0ISVIB4ylQZocWqDEREb6G7qbczlzNq9&#10;CHoLmJ8FTuOKhmIrP+myS3AyBn1Ih+Sghibt1KODGojpXEeOzkIGApbE1Z1FvOocSe5hmASXoZph&#10;9XCFCmFYHIeexlDNrn5B8u26jU0wuggmQbXW5R46o4HRABK+bYllAOqDgt4Lc3QQ7EFYHwTrxUJ3&#10;00YUrTVwD3R04sLH0QvZKP1u63XFY1FPAQFtOEC3R9z9ZIZxen6Or07/j/kTAAAA//8DAFBLAwQU&#10;AAYACAAAACEAqfP0Ld4AAAAJAQAADwAAAGRycy9kb3ducmV2LnhtbEyPy07DMBBF90j8gzVI7Kjz&#10;oGkS4lQICQESGwrsXXtIIuJxiN02/D3DClbzuKN7zzTbxY3iiHMYPClIVwkIJOPtQJ2Ct9f7qxJE&#10;iJqsHj2hgm8MsG3PzxpdW3+iFzzuYifYhEKtFfQxTrWUwfTodFj5CYm1Dz87HXmcO2lnfWJzN8os&#10;SQrp9ECc0OsJ73o0n7uDU7Appmp5r1LzlSYPT+Z585isy2ulLi+W2xsQEZf4dwy/+IwOLTPt/YFs&#10;EKOCMmfyyPuMK+tFseZmryCvshxk28j/H7Q/AAAA//8DAFBLAQItABQABgAIAAAAIQC2gziS/gAA&#10;AOEBAAATAAAAAAAAAAAAAAAAAAAAAABbQ29udGVudF9UeXBlc10ueG1sUEsBAi0AFAAGAAgAAAAh&#10;ADj9If/WAAAAlAEAAAsAAAAAAAAAAAAAAAAALwEAAF9yZWxzLy5yZWxzUEsBAi0AFAAGAAgAAAAh&#10;ALzYkBpOAgAAhwQAAA4AAAAAAAAAAAAAAAAALgIAAGRycy9lMm9Eb2MueG1sUEsBAi0AFAAGAAgA&#10;AAAhAKnz9C3eAAAACQEAAA8AAAAAAAAAAAAAAAAAqAQAAGRycy9kb3ducmV2LnhtbFBLBQYAAAAA&#10;BAAEAPMAAACzBQAAAAA=&#10;" fillcolor="window" strokecolor="#595959" strokeweight="1pt">
                <v:stroke joinstyle="miter"/>
                <v:textbox inset="0,0,0,0">
                  <w:txbxContent>
                    <w:p w:rsidR="00CC5CEB" w:rsidRDefault="00CC5CEB" w:rsidP="000F6E22">
                      <w:pPr>
                        <w:pStyle w:val="Web"/>
                        <w:spacing w:before="0" w:beforeAutospacing="0" w:after="0" w:afterAutospacing="0" w:line="340" w:lineRule="exact"/>
                        <w:jc w:val="center"/>
                        <w:rPr>
                          <w:rFonts w:asciiTheme="minorHAnsi" w:eastAsiaTheme="minorEastAsia" w:hAnsi="Century" w:cstheme="minorBidi"/>
                          <w:color w:val="000000" w:themeColor="text1"/>
                          <w:kern w:val="24"/>
                          <w:sz w:val="28"/>
                          <w:szCs w:val="28"/>
                        </w:rPr>
                      </w:pPr>
                      <w:r>
                        <w:rPr>
                          <w:rFonts w:asciiTheme="minorHAnsi" w:eastAsiaTheme="minorEastAsia" w:hAnsi="ＭＳ 明朝" w:cstheme="minorBidi" w:hint="eastAsia"/>
                          <w:color w:val="000000" w:themeColor="text1"/>
                          <w:kern w:val="24"/>
                          <w:sz w:val="28"/>
                          <w:szCs w:val="28"/>
                        </w:rPr>
                        <w:t>町個別計画</w:t>
                      </w:r>
                      <w:r>
                        <w:rPr>
                          <w:rFonts w:asciiTheme="minorHAnsi" w:eastAsiaTheme="minorEastAsia" w:hAnsi="Century" w:cstheme="minorBidi"/>
                          <w:color w:val="000000" w:themeColor="text1"/>
                          <w:kern w:val="24"/>
                          <w:sz w:val="28"/>
                          <w:szCs w:val="28"/>
                        </w:rPr>
                        <w:t>(</w:t>
                      </w:r>
                      <w:r>
                        <w:rPr>
                          <w:rFonts w:asciiTheme="minorHAnsi" w:eastAsiaTheme="minorEastAsia" w:hAnsi="ＭＳ 明朝" w:cstheme="minorBidi" w:hint="eastAsia"/>
                          <w:color w:val="000000" w:themeColor="text1"/>
                          <w:kern w:val="24"/>
                          <w:sz w:val="28"/>
                          <w:szCs w:val="28"/>
                        </w:rPr>
                        <w:t>福祉関係</w:t>
                      </w:r>
                      <w:r>
                        <w:rPr>
                          <w:rFonts w:asciiTheme="minorHAnsi" w:eastAsiaTheme="minorEastAsia" w:hAnsi="Century" w:cstheme="minorBidi"/>
                          <w:color w:val="000000" w:themeColor="text1"/>
                          <w:kern w:val="24"/>
                          <w:sz w:val="28"/>
                          <w:szCs w:val="28"/>
                        </w:rPr>
                        <w:t>)</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障害者</w:t>
                      </w:r>
                      <w:r w:rsidRPr="001A70C9">
                        <w:rPr>
                          <w:rFonts w:asciiTheme="minorHAnsi" w:eastAsiaTheme="minorEastAsia" w:hAnsi="Century" w:cstheme="minorBidi"/>
                          <w:color w:val="000000" w:themeColor="text1"/>
                          <w:kern w:val="24"/>
                        </w:rPr>
                        <w:t>計画・</w:t>
                      </w:r>
                      <w:r w:rsidRPr="001A70C9">
                        <w:rPr>
                          <w:rFonts w:asciiTheme="minorHAnsi" w:eastAsiaTheme="minorEastAsia" w:hAnsi="Century" w:cstheme="minorBidi" w:hint="eastAsia"/>
                          <w:color w:val="000000" w:themeColor="text1"/>
                          <w:kern w:val="24"/>
                        </w:rPr>
                        <w:t>障害福祉計画・障害児</w:t>
                      </w:r>
                      <w:r w:rsidRPr="001A70C9">
                        <w:rPr>
                          <w:rFonts w:asciiTheme="minorHAnsi" w:eastAsiaTheme="minorEastAsia" w:hAnsi="Century" w:cstheme="minorBidi"/>
                          <w:color w:val="000000" w:themeColor="text1"/>
                          <w:kern w:val="24"/>
                        </w:rPr>
                        <w:t>福祉計画</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高齢者福祉計画・介護保険事業計画</w:t>
                      </w:r>
                    </w:p>
                    <w:p w:rsidR="00CC5CEB" w:rsidRPr="001A70C9"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hint="eastAsia"/>
                          <w:color w:val="000000" w:themeColor="text1"/>
                          <w:kern w:val="24"/>
                        </w:rPr>
                        <w:t>健康増進計画</w:t>
                      </w:r>
                    </w:p>
                    <w:p w:rsidR="00CC5CEB"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1A70C9">
                        <w:rPr>
                          <w:rFonts w:asciiTheme="minorHAnsi" w:eastAsiaTheme="minorEastAsia" w:hAnsi="Century" w:cstheme="minorBidi"/>
                          <w:color w:val="000000" w:themeColor="text1"/>
                          <w:kern w:val="24"/>
                        </w:rPr>
                        <w:t>子ども</w:t>
                      </w:r>
                      <w:r>
                        <w:rPr>
                          <w:rFonts w:asciiTheme="minorHAnsi" w:eastAsiaTheme="minorEastAsia" w:hAnsi="Century" w:cstheme="minorBidi" w:hint="eastAsia"/>
                          <w:color w:val="000000" w:themeColor="text1"/>
                          <w:kern w:val="24"/>
                        </w:rPr>
                        <w:t>・</w:t>
                      </w:r>
                      <w:r w:rsidRPr="001A70C9">
                        <w:rPr>
                          <w:rFonts w:asciiTheme="minorHAnsi" w:eastAsiaTheme="minorEastAsia" w:hAnsi="Century" w:cstheme="minorBidi"/>
                          <w:color w:val="000000" w:themeColor="text1"/>
                          <w:kern w:val="24"/>
                        </w:rPr>
                        <w:t>子育て支援</w:t>
                      </w:r>
                      <w:r w:rsidRPr="001A70C9">
                        <w:rPr>
                          <w:rFonts w:asciiTheme="minorHAnsi" w:eastAsiaTheme="minorEastAsia" w:hAnsi="Century" w:cstheme="minorBidi" w:hint="eastAsia"/>
                          <w:color w:val="000000" w:themeColor="text1"/>
                          <w:kern w:val="24"/>
                        </w:rPr>
                        <w:t>事業</w:t>
                      </w:r>
                      <w:r>
                        <w:rPr>
                          <w:rFonts w:asciiTheme="minorHAnsi" w:eastAsiaTheme="minorEastAsia" w:hAnsi="Century" w:cstheme="minorBidi"/>
                          <w:color w:val="000000" w:themeColor="text1"/>
                          <w:kern w:val="24"/>
                        </w:rPr>
                        <w:t>計画</w:t>
                      </w:r>
                    </w:p>
                    <w:p w:rsidR="00CC5CEB" w:rsidRPr="000F6E22"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sidRPr="000F6E22">
                        <w:rPr>
                          <w:rFonts w:asciiTheme="minorHAnsi" w:eastAsiaTheme="minorEastAsia" w:hAnsi="Century" w:cstheme="minorBidi" w:hint="eastAsia"/>
                          <w:b/>
                          <w:color w:val="000000" w:themeColor="text1"/>
                          <w:kern w:val="24"/>
                        </w:rPr>
                        <w:t>再犯防止推進計画</w:t>
                      </w:r>
                      <w:r>
                        <w:rPr>
                          <w:rFonts w:asciiTheme="minorHAnsi" w:eastAsiaTheme="minorEastAsia" w:hAnsi="Century" w:cstheme="minorBidi" w:hint="eastAsia"/>
                          <w:b/>
                          <w:color w:val="000000" w:themeColor="text1"/>
                          <w:kern w:val="24"/>
                        </w:rPr>
                        <w:t>（</w:t>
                      </w:r>
                      <w:r>
                        <w:rPr>
                          <w:rFonts w:asciiTheme="minorHAnsi" w:eastAsiaTheme="minorEastAsia" w:hAnsi="Century" w:cstheme="minorBidi" w:hint="eastAsia"/>
                          <w:b/>
                          <w:color w:val="000000" w:themeColor="text1"/>
                          <w:kern w:val="24"/>
                        </w:rPr>
                        <w:t>R5</w:t>
                      </w:r>
                      <w:r>
                        <w:rPr>
                          <w:rFonts w:asciiTheme="minorHAnsi" w:eastAsiaTheme="minorEastAsia" w:hAnsi="Century" w:cstheme="minorBidi" w:hint="eastAsia"/>
                          <w:b/>
                          <w:color w:val="000000" w:themeColor="text1"/>
                          <w:kern w:val="24"/>
                        </w:rPr>
                        <w:t>～</w:t>
                      </w:r>
                      <w:r>
                        <w:rPr>
                          <w:rFonts w:asciiTheme="minorHAnsi" w:eastAsiaTheme="minorEastAsia" w:hAnsi="Century" w:cstheme="minorBidi"/>
                          <w:b/>
                          <w:color w:val="000000" w:themeColor="text1"/>
                          <w:kern w:val="24"/>
                        </w:rPr>
                        <w:t>R9</w:t>
                      </w:r>
                      <w:r>
                        <w:rPr>
                          <w:rFonts w:asciiTheme="minorHAnsi" w:eastAsiaTheme="minorEastAsia" w:hAnsi="Century" w:cstheme="minorBidi" w:hint="eastAsia"/>
                          <w:b/>
                          <w:color w:val="000000" w:themeColor="text1"/>
                          <w:kern w:val="24"/>
                        </w:rPr>
                        <w:t>）</w:t>
                      </w:r>
                    </w:p>
                    <w:p w:rsidR="00CC5CEB" w:rsidRPr="000F6E22" w:rsidRDefault="00CC5CEB" w:rsidP="00E57390">
                      <w:pPr>
                        <w:pStyle w:val="Web"/>
                        <w:spacing w:before="0" w:beforeAutospacing="0" w:after="0" w:afterAutospacing="0" w:line="440" w:lineRule="exact"/>
                        <w:ind w:leftChars="65" w:left="143" w:firstLineChars="40" w:firstLine="96"/>
                        <w:rPr>
                          <w:rFonts w:asciiTheme="minorHAnsi" w:eastAsiaTheme="minorEastAsia" w:hAnsi="Century" w:cstheme="minorBidi"/>
                          <w:color w:val="000000" w:themeColor="text1"/>
                          <w:kern w:val="24"/>
                        </w:rPr>
                      </w:pPr>
                      <w:r>
                        <w:rPr>
                          <w:rFonts w:asciiTheme="minorHAnsi" w:eastAsiaTheme="minorEastAsia" w:hAnsi="Century" w:cstheme="minorBidi" w:hint="eastAsia"/>
                          <w:color w:val="000000" w:themeColor="text1"/>
                          <w:kern w:val="24"/>
                        </w:rPr>
                        <w:t>その他</w:t>
                      </w:r>
                      <w:r>
                        <w:rPr>
                          <w:rFonts w:asciiTheme="minorHAnsi" w:eastAsiaTheme="minorEastAsia" w:hAnsi="Century" w:cstheme="minorBidi"/>
                          <w:color w:val="000000" w:themeColor="text1"/>
                          <w:kern w:val="24"/>
                        </w:rPr>
                        <w:t>福祉関係計画</w:t>
                      </w:r>
                    </w:p>
                    <w:p w:rsidR="00CC5CEB" w:rsidRPr="000F6E22" w:rsidRDefault="00CC5CEB" w:rsidP="00E57390">
                      <w:pPr>
                        <w:pStyle w:val="Web"/>
                        <w:spacing w:before="0" w:beforeAutospacing="0" w:after="0" w:afterAutospacing="0" w:line="400" w:lineRule="exact"/>
                        <w:ind w:leftChars="65" w:left="143" w:firstLineChars="40" w:firstLine="96"/>
                      </w:pPr>
                    </w:p>
                  </w:txbxContent>
                </v:textbox>
              </v:roundrect>
            </w:pict>
          </mc:Fallback>
        </mc:AlternateContent>
      </w:r>
      <w:r>
        <w:rPr>
          <w:noProof/>
        </w:rPr>
        <mc:AlternateContent>
          <mc:Choice Requires="wps">
            <w:drawing>
              <wp:anchor distT="0" distB="0" distL="114300" distR="114300" simplePos="0" relativeHeight="252364800" behindDoc="0" locked="0" layoutInCell="1" allowOverlap="1" wp14:anchorId="10B31D6D" wp14:editId="427C9BD0">
                <wp:simplePos x="0" y="0"/>
                <wp:positionH relativeFrom="column">
                  <wp:posOffset>4408805</wp:posOffset>
                </wp:positionH>
                <wp:positionV relativeFrom="paragraph">
                  <wp:posOffset>100330</wp:posOffset>
                </wp:positionV>
                <wp:extent cx="1288415" cy="1219200"/>
                <wp:effectExtent l="0" t="0" r="26035" b="19050"/>
                <wp:wrapNone/>
                <wp:docPr id="81" name="角丸四角形 14"/>
                <wp:cNvGraphicFramePr/>
                <a:graphic xmlns:a="http://schemas.openxmlformats.org/drawingml/2006/main">
                  <a:graphicData uri="http://schemas.microsoft.com/office/word/2010/wordprocessingShape">
                    <wps:wsp>
                      <wps:cNvSpPr/>
                      <wps:spPr>
                        <a:xfrm>
                          <a:off x="0" y="0"/>
                          <a:ext cx="1288415" cy="1219200"/>
                        </a:xfrm>
                        <a:prstGeom prst="roundRect">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3144D">
                            <w:pPr>
                              <w:pStyle w:val="Web"/>
                              <w:spacing w:before="0" w:beforeAutospacing="0" w:after="0" w:afterAutospacing="0"/>
                              <w:jc w:val="center"/>
                              <w:rPr>
                                <w:rFonts w:asciiTheme="minorHAnsi" w:eastAsiaTheme="minorEastAsia" w:hAnsi="ＭＳ 明朝" w:cstheme="minorBidi"/>
                                <w:color w:val="000000" w:themeColor="text1"/>
                                <w:kern w:val="24"/>
                              </w:rPr>
                            </w:pPr>
                            <w:r>
                              <w:rPr>
                                <w:rFonts w:asciiTheme="minorHAnsi" w:eastAsiaTheme="minorEastAsia" w:hAnsi="ＭＳ 明朝" w:cstheme="minorBidi" w:hint="eastAsia"/>
                                <w:color w:val="000000" w:themeColor="text1"/>
                                <w:kern w:val="24"/>
                              </w:rPr>
                              <w:t>しまんと町社会</w:t>
                            </w:r>
                          </w:p>
                          <w:p w:rsidR="00CC5CEB" w:rsidRDefault="00CC5CEB" w:rsidP="00B3144D">
                            <w:pPr>
                              <w:pStyle w:val="Web"/>
                              <w:spacing w:before="0" w:beforeAutospacing="0" w:after="0" w:afterAutospacing="0"/>
                              <w:jc w:val="center"/>
                            </w:pPr>
                            <w:r>
                              <w:rPr>
                                <w:rFonts w:asciiTheme="minorHAnsi" w:eastAsiaTheme="minorEastAsia" w:hAnsi="ＭＳ 明朝" w:cstheme="minorBidi" w:hint="eastAsia"/>
                                <w:color w:val="000000" w:themeColor="text1"/>
                                <w:kern w:val="24"/>
                              </w:rPr>
                              <w:t>福祉協議会</w:t>
                            </w:r>
                          </w:p>
                          <w:p w:rsidR="00CC5CEB" w:rsidRDefault="00CC5CEB" w:rsidP="00B3144D">
                            <w:pPr>
                              <w:pStyle w:val="Web"/>
                              <w:spacing w:before="0" w:beforeAutospacing="0" w:after="0" w:afterAutospacing="0"/>
                              <w:jc w:val="center"/>
                            </w:pPr>
                            <w:r>
                              <w:rPr>
                                <w:rFonts w:asciiTheme="minorHAnsi" w:eastAsiaTheme="minorEastAsia" w:hAnsi="ＭＳ 明朝" w:cstheme="minorBidi" w:hint="eastAsia"/>
                                <w:color w:val="000000" w:themeColor="text1"/>
                                <w:kern w:val="24"/>
                              </w:rPr>
                              <w:t>事業計画</w:t>
                            </w:r>
                          </w:p>
                        </w:txbxContent>
                      </wps:txbx>
                      <wps:bodyPr wrap="square" lIns="0" tIns="0" rIns="0" bIns="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0B31D6D" id="角丸四角形 14" o:spid="_x0000_s1065" style="position:absolute;left:0;text-align:left;margin-left:347.15pt;margin-top:7.9pt;width:101.45pt;height:96pt;z-index:25236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LeXgIAABUFAAAOAAAAZHJzL2Uyb0RvYy54bWysVM1u1DAQviPxDpbvbJLtj5ZosxVqVYTE&#10;T9XCA3gde2PJP8H2brKvwbU3LrxCL7wNlXgMxnaSbQGBhLgk4/HM98189nh51iuJdsw6YXSFi1mO&#10;EdPU1EJvKvzh/eWzBUbOE10TaTSr8J45fLZ6+mTZtSWbm8bImlkEINqVXVvhxvu2zDJHG6aIm5mW&#10;adjkxiriYWk3WW1JB+hKZvM8P806Y+vWGsqcA+9F2sSriM85o/4d5455JCsMtfn4tfG7Dt9stSTl&#10;xpK2EXQog/xDFYoIDaQT1AXxBG2t+AVKCWqNM9zPqFGZ4VxQFnuAbor8p25uGtKy2AuI49pJJvf/&#10;YOnb3ZVFoq7wosBIEwVn9P3Lp293d/e3t2Dcf/2MiuMgU9e6EqJv2is7rByYoeeeWxX+0A3qo7T7&#10;SVrWe0TBWcwXi+PiBCMKe8W8eA6HF1CzQ3prnX/JjELBqLA1W11fwwFGXcnutfMpfowLlM5IUV8K&#10;KeMiXBp2Li3aETju9aYYGB5FSf23RN8XkVNu1RtTJ7DTkzwVTEpww51K7qPRDX3EOxvoY1cPOGEv&#10;kGZBwaRZtPxeslCK1NeMwxGASvPIOwElDkIp0z6V5BpSs+QOzKOEU0akjoABmYMwE/YA8FijETsp&#10;O8SHVBZnZ0rO/1RYSp4yIrPRfkpWQhv7OwAJXQ3MKX4UKUkTVPL9uo/X8+gkhAbX2tR7uLMdDG2F&#10;3cctsQwj+UrDVIQJHw07GuvRsF6em/QOEE0bA88A9akwbV5sveEiXrEDyVAPzF4UdngnwnA/XMeo&#10;w2u2+gEAAP//AwBQSwMEFAAGAAgAAAAhAAKjG0rfAAAACgEAAA8AAABkcnMvZG93bnJldi54bWxM&#10;j8tOwzAQRfdI/IM1SOyoQ4AkDXGqCokNiEVLxdqNJw81tqOM0wS+nmFVlqN7debcYrPYXpxxpM47&#10;BferCAS6ypvONQoOn693GQgK2hnde4cKvpFgU15fFTo3fnY7PO9DIxjiKNcK2hCGXEqqWrSaVn5A&#10;x1ntR6sDn2MjzahnhttexlGUSKs7xx9aPeBLi9VpP1kFcZ1tv96pjlI67D5+ThPNyRspdXuzbJ9B&#10;BFzCpQx/+qwOJTsd/eQMiV5Bsn584CoHTzyBC9k6jUEcmR6lGciykP8nlL8AAAD//wMAUEsBAi0A&#10;FAAGAAgAAAAhALaDOJL+AAAA4QEAABMAAAAAAAAAAAAAAAAAAAAAAFtDb250ZW50X1R5cGVzXS54&#10;bWxQSwECLQAUAAYACAAAACEAOP0h/9YAAACUAQAACwAAAAAAAAAAAAAAAAAvAQAAX3JlbHMvLnJl&#10;bHNQSwECLQAUAAYACAAAACEAGFlC3l4CAAAVBQAADgAAAAAAAAAAAAAAAAAuAgAAZHJzL2Uyb0Rv&#10;Yy54bWxQSwECLQAUAAYACAAAACEAAqMbSt8AAAAKAQAADwAAAAAAAAAAAAAAAAC4BAAAZHJzL2Rv&#10;d25yZXYueG1sUEsFBgAAAAAEAAQA8wAAAMQFAAAAAA==&#10;" fillcolor="white [3212]" strokecolor="#5a5a5a [2109]" strokeweight="1pt">
                <v:stroke joinstyle="miter"/>
                <v:textbox inset="0,0,0,0">
                  <w:txbxContent>
                    <w:p w:rsidR="00CC5CEB" w:rsidRDefault="00CC5CEB" w:rsidP="00B3144D">
                      <w:pPr>
                        <w:pStyle w:val="Web"/>
                        <w:spacing w:before="0" w:beforeAutospacing="0" w:after="0" w:afterAutospacing="0"/>
                        <w:jc w:val="center"/>
                        <w:rPr>
                          <w:rFonts w:asciiTheme="minorHAnsi" w:eastAsiaTheme="minorEastAsia" w:hAnsi="ＭＳ 明朝" w:cstheme="minorBidi"/>
                          <w:color w:val="000000" w:themeColor="text1"/>
                          <w:kern w:val="24"/>
                        </w:rPr>
                      </w:pPr>
                      <w:r>
                        <w:rPr>
                          <w:rFonts w:asciiTheme="minorHAnsi" w:eastAsiaTheme="minorEastAsia" w:hAnsi="ＭＳ 明朝" w:cstheme="minorBidi" w:hint="eastAsia"/>
                          <w:color w:val="000000" w:themeColor="text1"/>
                          <w:kern w:val="24"/>
                        </w:rPr>
                        <w:t>しまんと町社会</w:t>
                      </w:r>
                    </w:p>
                    <w:p w:rsidR="00CC5CEB" w:rsidRDefault="00CC5CEB" w:rsidP="00B3144D">
                      <w:pPr>
                        <w:pStyle w:val="Web"/>
                        <w:spacing w:before="0" w:beforeAutospacing="0" w:after="0" w:afterAutospacing="0"/>
                        <w:jc w:val="center"/>
                      </w:pPr>
                      <w:r>
                        <w:rPr>
                          <w:rFonts w:asciiTheme="minorHAnsi" w:eastAsiaTheme="minorEastAsia" w:hAnsi="ＭＳ 明朝" w:cstheme="minorBidi" w:hint="eastAsia"/>
                          <w:color w:val="000000" w:themeColor="text1"/>
                          <w:kern w:val="24"/>
                        </w:rPr>
                        <w:t>福祉協議会</w:t>
                      </w:r>
                    </w:p>
                    <w:p w:rsidR="00CC5CEB" w:rsidRDefault="00CC5CEB" w:rsidP="00B3144D">
                      <w:pPr>
                        <w:pStyle w:val="Web"/>
                        <w:spacing w:before="0" w:beforeAutospacing="0" w:after="0" w:afterAutospacing="0"/>
                        <w:jc w:val="center"/>
                      </w:pPr>
                      <w:r>
                        <w:rPr>
                          <w:rFonts w:asciiTheme="minorHAnsi" w:eastAsiaTheme="minorEastAsia" w:hAnsi="ＭＳ 明朝" w:cstheme="minorBidi" w:hint="eastAsia"/>
                          <w:color w:val="000000" w:themeColor="text1"/>
                          <w:kern w:val="24"/>
                        </w:rPr>
                        <w:t>事業計画</w:t>
                      </w:r>
                    </w:p>
                  </w:txbxContent>
                </v:textbox>
              </v:roundrect>
            </w:pict>
          </mc:Fallback>
        </mc:AlternateContent>
      </w:r>
    </w:p>
    <w:p w:rsidR="000F6E22" w:rsidRDefault="000F6E22" w:rsidP="00E00B3A">
      <w:pPr>
        <w:rPr>
          <w:color w:val="FF0000"/>
        </w:rPr>
      </w:pPr>
    </w:p>
    <w:p w:rsidR="000F6E22" w:rsidRDefault="007F4340" w:rsidP="00E00B3A">
      <w:pPr>
        <w:rPr>
          <w:color w:val="FF0000"/>
        </w:rPr>
      </w:pPr>
      <w:r>
        <w:rPr>
          <w:noProof/>
          <w:color w:val="FF0000"/>
        </w:rPr>
        <mc:AlternateContent>
          <mc:Choice Requires="wps">
            <w:drawing>
              <wp:anchor distT="0" distB="0" distL="114300" distR="114300" simplePos="0" relativeHeight="252370944" behindDoc="0" locked="0" layoutInCell="1" allowOverlap="1" wp14:anchorId="417263C3" wp14:editId="62170389">
                <wp:simplePos x="0" y="0"/>
                <wp:positionH relativeFrom="column">
                  <wp:posOffset>763905</wp:posOffset>
                </wp:positionH>
                <wp:positionV relativeFrom="paragraph">
                  <wp:posOffset>24130</wp:posOffset>
                </wp:positionV>
                <wp:extent cx="3238500" cy="228600"/>
                <wp:effectExtent l="0" t="0" r="19050" b="19050"/>
                <wp:wrapNone/>
                <wp:docPr id="85" name="角丸四角形 85"/>
                <wp:cNvGraphicFramePr/>
                <a:graphic xmlns:a="http://schemas.openxmlformats.org/drawingml/2006/main">
                  <a:graphicData uri="http://schemas.microsoft.com/office/word/2010/wordprocessingShape">
                    <wps:wsp>
                      <wps:cNvSpPr/>
                      <wps:spPr>
                        <a:xfrm>
                          <a:off x="0" y="0"/>
                          <a:ext cx="3238500" cy="2286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B7BD32" id="角丸四角形 85" o:spid="_x0000_s1026" style="position:absolute;left:0;text-align:left;margin-left:60.15pt;margin-top:1.9pt;width:255pt;height:18pt;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ox1kwIAAFEFAAAOAAAAZHJzL2Uyb0RvYy54bWysVM1O3DAQvlfqO1i+l+yGn25XZNEKRFUJ&#10;AQIqzsaxSSTH4469m90+Rq/ceukrcOnbFKmP0bGTDQhQD1Uvydgz883M55nZP1g1hi0V+hpswcdb&#10;I86UlVDW9rbgn6+O300480HYUhiwquBr5fnB7O2b/dZNVQ4VmFIhIxDrp60reBWCm2aZl5VqhN8C&#10;pywpNWAjAh3xNitRtITemCwfjfayFrB0CFJ5T7dHnZLPEr7WSoYzrb0KzBSccgvpi+l7E7/ZbF9M&#10;b1G4qpZ9GuIfsmhEbSnoAHUkgmALrF9ANbVE8KDDloQmA61rqVINVM149Kyay0o4lWohcrwbaPL/&#10;D1aeLs+R1WXBJ7ucWdHQG/3+8e3X/f3D3R0JDz+/M9IQTa3zU7K+dOfYnzyJseaVxib+qRq2StSu&#10;B2rVKjBJl9v59mR3RC8gSZfnkz2SCSZ79Hbow0cFDYtCwREWtryg90u0iuWJD539xi5GtHBcGxPv&#10;Y3ZdPkkKa6OigbEXSlN5lEGegFJjqUODbCmoJYSUyoZxp6pEqbprynTIb/BI2SbAiKwp8IDdA8Sm&#10;fYndpd3bR1eV+nJwHv0tsc558EiRwYbBuakt4GsAhqrqI3f2G5I6aiJLN1Cu6fERuqnwTh7XxP2J&#10;8OFcII0BPReNdjijjzbQFhx6ibMK8Otr99GeupO0nLU0VgX3XxYCFWfmk6W+/TDe2YlzmA47u+9z&#10;OuBTzc1TjV00h0DPNKYl4mQSo30wG1EjNNe0AeYxKqmElRS74DLg5nAYunGnHSLVfJ7MaPacCCf2&#10;0skIHlmNbXW1uhbo+gYM1LqnsBlBMX3Wgp1t9LQwXwTQderPR157vmluU+P0OyYuhqfnZPW4CWd/&#10;AAAA//8DAFBLAwQUAAYACAAAACEAx+pPk90AAAAIAQAADwAAAGRycy9kb3ducmV2LnhtbEyPzU7D&#10;MBCE70i8g7VI3KhDg6oQ4lQIhGhBHCgc4ObG2yQiXke20yRvz/YEx08zmp9iPdlOHNGH1pGC60UC&#10;AqlypqVawefH01UGIkRNRneOUMGMAdbl+Vmhc+NGesfjLtaCQyjkWkETY59LGaoGrQ4L1yOxdnDe&#10;6sjoa2m8HjncdnKZJCtpdUvc0OgeHxqsfnaDVZDVb/PNuNkOm2c/f70+jv3h5Xur1OXFdH8HIuIU&#10;/8xwms/ToeRNezeQCaJjXiYpWxWk/ID1VXriPfNtBrIs5P8D5S8AAAD//wMAUEsBAi0AFAAGAAgA&#10;AAAhALaDOJL+AAAA4QEAABMAAAAAAAAAAAAAAAAAAAAAAFtDb250ZW50X1R5cGVzXS54bWxQSwEC&#10;LQAUAAYACAAAACEAOP0h/9YAAACUAQAACwAAAAAAAAAAAAAAAAAvAQAAX3JlbHMvLnJlbHNQSwEC&#10;LQAUAAYACAAAACEA6LqMdZMCAABRBQAADgAAAAAAAAAAAAAAAAAuAgAAZHJzL2Uyb0RvYy54bWxQ&#10;SwECLQAUAAYACAAAACEAx+pPk90AAAAIAQAADwAAAAAAAAAAAAAAAADtBAAAZHJzL2Rvd25yZXYu&#10;eG1sUEsFBgAAAAAEAAQA8wAAAPcFAAAAAA==&#10;" filled="f" strokecolor="#1f4d78 [1604]" strokeweight="1pt">
                <v:stroke joinstyle="miter"/>
              </v:roundrect>
            </w:pict>
          </mc:Fallback>
        </mc:AlternateContent>
      </w:r>
    </w:p>
    <w:p w:rsidR="000F6E22" w:rsidRPr="0030131C" w:rsidRDefault="00BA77BB" w:rsidP="00E00B3A">
      <w:pPr>
        <w:rPr>
          <w:color w:val="FF0000"/>
        </w:rPr>
      </w:pPr>
      <w:r>
        <w:rPr>
          <w:noProof/>
          <w:color w:val="FF0000"/>
        </w:rPr>
        <mc:AlternateContent>
          <mc:Choice Requires="wps">
            <w:drawing>
              <wp:anchor distT="0" distB="0" distL="114300" distR="114300" simplePos="0" relativeHeight="252372992" behindDoc="0" locked="0" layoutInCell="1" allowOverlap="1" wp14:anchorId="6B24A854" wp14:editId="27EF82CD">
                <wp:simplePos x="0" y="0"/>
                <wp:positionH relativeFrom="column">
                  <wp:posOffset>763905</wp:posOffset>
                </wp:positionH>
                <wp:positionV relativeFrom="paragraph">
                  <wp:posOffset>81280</wp:posOffset>
                </wp:positionV>
                <wp:extent cx="2657475" cy="228600"/>
                <wp:effectExtent l="0" t="0" r="28575" b="19050"/>
                <wp:wrapNone/>
                <wp:docPr id="86" name="角丸四角形 86"/>
                <wp:cNvGraphicFramePr/>
                <a:graphic xmlns:a="http://schemas.openxmlformats.org/drawingml/2006/main">
                  <a:graphicData uri="http://schemas.microsoft.com/office/word/2010/wordprocessingShape">
                    <wps:wsp>
                      <wps:cNvSpPr/>
                      <wps:spPr>
                        <a:xfrm>
                          <a:off x="0" y="0"/>
                          <a:ext cx="2657475" cy="22860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AC936" id="角丸四角形 86" o:spid="_x0000_s1026" style="position:absolute;left:0;text-align:left;margin-left:60.15pt;margin-top:6.4pt;width:209.25pt;height:18pt;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kYZlAIAAPYEAAAOAAAAZHJzL2Uyb0RvYy54bWysVEtu2zAQ3RfoHQjuG9mCP4kROXBipCgQ&#10;JEGTImuaoiwB/JWkP+kxus2um14hm96mAXqMPlJyYqRdFfWCnuEM33Ae3+j4ZKskWQvnG6ML2j/o&#10;USI0N2WjlwX9dHv+7pASH5gumTRaFPReeHoyffvmeGMnIje1kaVwBCDaTza2oHUIdpJlntdCMX9g&#10;rNAIVsYpFuC6ZVY6tgG6klne642yjXGldYYL77E7b4N0mvCrSvBwVVVeBCILiruFtLq0LuKaTY/Z&#10;ZOmYrRveXYP9wy0UazSKPkPNWWBk5Zo/oFTDnfGmCgfcqMxUVcNF6gHd9HuvurmpmRWpF5Dj7TNN&#10;/v/B8sv1tSNNWdDDESWaKbzRr+9ffz4+Pj08wHj68Y0gApo21k+QfWOvXed5mLHnbeVU/Ec3ZJuo&#10;vX+mVmwD4djMR8PxYDykhCOW54ejXuI+ezltnQ/vhVEkGgV1ZqXLj3i/RCtbX/iAssjf5cWK2pw3&#10;UqY3lJpsIMB8DGDCGaRUSRZgKovmvF5SwuQSGuXBJUhvZFPG4xHIu+XiTDqyZtDJ8PTodD5sk2pW&#10;im63h18kAnfo0lt7Hydebs583R5JJVqJqSZA57JRIDoC7ZCkjuVFUmrXYiS6pTZaC1Pe44WcaaXr&#10;LT9vUOSC+XDNHLSKdjF/4QpLJQ04MJ1FSW3cl7/tx3xICFFKNtA++Pm8Yk5QIj9oiOuoPxjEYUnO&#10;YDjO4bj9yGI/olfqzIC2Pibd8mTG/CB3ZuWMusOYzmJVhJjmqN2+ROechXYmMehczGYpDQNiWbjQ&#10;N5ZH8MhTpPd2e8ec7VQSoK9Ls5sTNnmlkza3VcpsFUzVJBG98IoXjA6GK71l9yGI07vvp6yXz9X0&#10;NwAAAP//AwBQSwMEFAAGAAgAAAAhAD6iDrXbAAAACQEAAA8AAABkcnMvZG93bnJldi54bWxMT8tu&#10;wjAQvFfqP1hbqbfigAGhEAchpF4q9dDABzjx5lHidRQbSPv1XU7ltDOa0exMtptcL644hs6Thvks&#10;AYFUedtRo+F0fH/bgAjRkDW9J9TwgwF2+fNTZlLrb/SF1yI2gkMopEZDG+OQShmqFp0JMz8gsVb7&#10;0ZnIdGykHc2Nw10vF0myls50xB9aM+ChxepcXJyGvfqeH4tf55eNOpefH+pQu7rQ+vVl2m9BRJzi&#10;vxnu9bk65Nyp9BeyQfTMF4li6x3wBDas1IZBqWHJV+aZfFyQ/wEAAP//AwBQSwECLQAUAAYACAAA&#10;ACEAtoM4kv4AAADhAQAAEwAAAAAAAAAAAAAAAAAAAAAAW0NvbnRlbnRfVHlwZXNdLnhtbFBLAQIt&#10;ABQABgAIAAAAIQA4/SH/1gAAAJQBAAALAAAAAAAAAAAAAAAAAC8BAABfcmVscy8ucmVsc1BLAQIt&#10;ABQABgAIAAAAIQCMbkYZlAIAAPYEAAAOAAAAAAAAAAAAAAAAAC4CAABkcnMvZTJvRG9jLnhtbFBL&#10;AQItABQABgAIAAAAIQA+og612wAAAAkBAAAPAAAAAAAAAAAAAAAAAO4EAABkcnMvZG93bnJldi54&#10;bWxQSwUGAAAAAAQABADzAAAA9gUAAAAA&#10;" filled="f" strokecolor="#41719c" strokeweight="1pt">
                <v:stroke joinstyle="miter"/>
              </v:roundrect>
            </w:pict>
          </mc:Fallback>
        </mc:AlternateContent>
      </w:r>
    </w:p>
    <w:p w:rsidR="00D16204" w:rsidRPr="0030131C" w:rsidRDefault="00BA77BB" w:rsidP="00C9694D">
      <w:pPr>
        <w:widowControl/>
        <w:jc w:val="left"/>
        <w:rPr>
          <w:color w:val="FF0000"/>
        </w:rPr>
      </w:pPr>
      <w:r>
        <w:rPr>
          <w:noProof/>
          <w:color w:val="FF0000"/>
        </w:rPr>
        <mc:AlternateContent>
          <mc:Choice Requires="wps">
            <w:drawing>
              <wp:anchor distT="0" distB="0" distL="114300" distR="114300" simplePos="0" relativeHeight="252379136" behindDoc="0" locked="0" layoutInCell="1" allowOverlap="1" wp14:anchorId="6B48ED53" wp14:editId="1AB1AC7E">
                <wp:simplePos x="0" y="0"/>
                <wp:positionH relativeFrom="column">
                  <wp:posOffset>763905</wp:posOffset>
                </wp:positionH>
                <wp:positionV relativeFrom="paragraph">
                  <wp:posOffset>417830</wp:posOffset>
                </wp:positionV>
                <wp:extent cx="2038350" cy="228600"/>
                <wp:effectExtent l="0" t="0" r="19050" b="19050"/>
                <wp:wrapNone/>
                <wp:docPr id="89" name="角丸四角形 89"/>
                <wp:cNvGraphicFramePr/>
                <a:graphic xmlns:a="http://schemas.openxmlformats.org/drawingml/2006/main">
                  <a:graphicData uri="http://schemas.microsoft.com/office/word/2010/wordprocessingShape">
                    <wps:wsp>
                      <wps:cNvSpPr/>
                      <wps:spPr>
                        <a:xfrm>
                          <a:off x="0" y="0"/>
                          <a:ext cx="2038350" cy="22860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E683F9" id="角丸四角形 89" o:spid="_x0000_s1026" style="position:absolute;left:0;text-align:left;margin-left:60.15pt;margin-top:32.9pt;width:160.5pt;height:18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lUlAIAAPYEAAAOAAAAZHJzL2Uyb0RvYy54bWysVM1OGzEQvlfqO1i+l90sBEJEggIRVSUE&#10;UaHi7Hi92ZX8V9v5oY/RK7de+gpc+jZF6mP0s3cDEe2pag7O2DP+xvPNN3tyulGSrITzjdEj2tvL&#10;KRGam7LRixH9dHvxbkCJD0yXTBotRvReeHo6fvvmZG2HojC1kaVwBCDaD9d2ROsQ7DDLPK+FYn7P&#10;WKHhrIxTLGDrFlnp2BroSmZFnh9ma+NK6wwX3uN02jrpOOFXleDhuqq8CESOKN4W0urSOo9rNj5h&#10;w4Vjtm549wz2D69QrNFI+gw1ZYGRpWv+gFINd8abKuxxozJTVQ0XqQZU08tfVXNTMytSLSDH22ea&#10;/P+D5VermSNNOaKDY0o0U+jRr+9ffz4+Pj08wHj68Y3AA5rW1g8RfWNnrtt5mLHmTeVU/Ec1ZJOo&#10;vX+mVmwC4Tgs8v3Bfh8d4PAVxeAwT9xnL7et8+G9MIpEY0SdWeryI/qXaGWrSx+QFvHbuJhRm4tG&#10;ytRDqckaAiyOAEw4g5QqyQJMZVGc1wtKmFxAozy4BOmNbMp4PQJ5t5ifS0dWDDrpnx2fTfttUM1K&#10;0Z3m+EUi8IYuvLV3ceLjpszX7ZWUopWYagJ0LhsFoiPQFknqmF4kpXYlRqJbaqM1N+U9OuRMK11v&#10;+UWDJJfMhxlz0CrKxfyFayyVNODAdBYltXFf/nYe4yEheClZQ/vg5/OSOUGJ/KAhruPewUEclrQ5&#10;6B8V2Lhdz3zXo5fq3IC2Hibd8mTG+CC3ZuWMusOYTmJWuJjmyN12otuch3YmMehcTCYpDANiWbjU&#10;N5ZH8MhTpPd2c8ec7VQSoK8rs50TNnylkza2VcpkGUzVJBG98IoOxg2GK/Wy+xDE6d3dp6iXz9X4&#10;NwAAAP//AwBQSwMEFAAGAAgAAAAhAN6UFBveAAAACgEAAA8AAABkcnMvZG93bnJldi54bWxMj81O&#10;wzAQhO9IvIO1SNyonSZUVYhTVZW4IHEg7QM48eaHxusodtvA07Oc4Dg7o9lvit3iRnHFOQyeNCQr&#10;BQKp8XagTsPp+Pq0BRGiIWtGT6jhCwPsyvu7wuTW3+gDr1XsBJdQyI2GPsYplzI0PToTVn5CYq/1&#10;szOR5dxJO5sbl7tRrpXaSGcG4g+9mfDQY3OuLk7DPv1MjtW381mXnuv3t/TQurbS+vFh2b+AiLjE&#10;vzD84jM6lMxU+wvZIEbWa5VyVMPmmSdwIMsSPtTsqGQLsizk/wnlDwAAAP//AwBQSwECLQAUAAYA&#10;CAAAACEAtoM4kv4AAADhAQAAEwAAAAAAAAAAAAAAAAAAAAAAW0NvbnRlbnRfVHlwZXNdLnhtbFBL&#10;AQItABQABgAIAAAAIQA4/SH/1gAAAJQBAAALAAAAAAAAAAAAAAAAAC8BAABfcmVscy8ucmVsc1BL&#10;AQItABQABgAIAAAAIQAqALlUlAIAAPYEAAAOAAAAAAAAAAAAAAAAAC4CAABkcnMvZTJvRG9jLnht&#10;bFBLAQItABQABgAIAAAAIQDelBQb3gAAAAoBAAAPAAAAAAAAAAAAAAAAAO4EAABkcnMvZG93bnJl&#10;di54bWxQSwUGAAAAAAQABADzAAAA+QUAAAAA&#10;" filled="f" strokecolor="#41719c" strokeweight="1pt">
                <v:stroke joinstyle="miter"/>
              </v:roundrect>
            </w:pict>
          </mc:Fallback>
        </mc:AlternateContent>
      </w:r>
      <w:r>
        <w:rPr>
          <w:noProof/>
          <w:color w:val="FF0000"/>
        </w:rPr>
        <mc:AlternateContent>
          <mc:Choice Requires="wps">
            <w:drawing>
              <wp:anchor distT="0" distB="0" distL="114300" distR="114300" simplePos="0" relativeHeight="252383232" behindDoc="0" locked="0" layoutInCell="1" allowOverlap="1" wp14:anchorId="45CD1E82" wp14:editId="1B4EF43E">
                <wp:simplePos x="0" y="0"/>
                <wp:positionH relativeFrom="column">
                  <wp:posOffset>763905</wp:posOffset>
                </wp:positionH>
                <wp:positionV relativeFrom="paragraph">
                  <wp:posOffset>963930</wp:posOffset>
                </wp:positionV>
                <wp:extent cx="1638300" cy="228600"/>
                <wp:effectExtent l="0" t="0" r="19050" b="19050"/>
                <wp:wrapNone/>
                <wp:docPr id="91" name="角丸四角形 91"/>
                <wp:cNvGraphicFramePr/>
                <a:graphic xmlns:a="http://schemas.openxmlformats.org/drawingml/2006/main">
                  <a:graphicData uri="http://schemas.microsoft.com/office/word/2010/wordprocessingShape">
                    <wps:wsp>
                      <wps:cNvSpPr/>
                      <wps:spPr>
                        <a:xfrm>
                          <a:off x="0" y="0"/>
                          <a:ext cx="1638300" cy="22860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A6FF7" id="角丸四角形 91" o:spid="_x0000_s1026" style="position:absolute;left:0;text-align:left;margin-left:60.15pt;margin-top:75.9pt;width:129pt;height:18pt;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68BkgIAAPYEAAAOAAAAZHJzL2Uyb0RvYy54bWysVM1OGzEQvlfqO1i+l03CX1ixQYGIqhIC&#10;VKg4T7x21pL/ajvZ0MfolRuXvgKXvk2R+hgdezdAaU9Vc3BmPOP5+eabPTxaa0VW3AdpTUWHWwNK&#10;uGG2lmZR0U/Xp+/GlIQIpgZlDa/oLQ/0aPL2zWHrSj6yjVU19wSDmFC2rqJNjK4sisAariFsWccN&#10;GoX1GiKqflHUHlqMrlUxGgz2itb62nnLeAh4O+uMdJLjC8FZvBAi8EhURbG2mE+fz3k6i8khlAsP&#10;rpGsLwP+oQoN0mDSp1AziECWXv4RSkvmbbAibjGrCyuEZDz3gN0MB6+6uWrA8dwLghPcE0zh/4Vl&#10;56tLT2Rd0YMhJQY0zujnt68/Hh4e7+5QePx+T9CCMLUulOh95S59rwUUU89r4XX6x27IOkN7+wQt&#10;X0fC8HK4tz3eHuAEGNpGo/EeyhimeH7tfIjvudUkCRX1dmnqjzi/DCuszkLs/Dd+KaOxp1IpvIdS&#10;GdJimtF+TgJIJaEgYj7tsLlgFpSAWiBHWfQ5ZLBK1ul5eh38Yn6iPFkB8mT3+OB4tts5NVDz/naA&#10;v77m3j3X/1ucVNwMQtM9yab0BEotI/JcSV3RcQq0iaRMsvLM1L7FBHQHbZLmtr7FCXnbUTc4diox&#10;yRmEeAkeuYqY4v7FCzyEsoiB7SVKGuu//O0++SOF0EpJi9xHfD4vwXNK1AeD5DoY7uykZcnKzu7+&#10;CBX/0jJ/aTFLfWIRNuQPVpfF5B/VRhTe6htc02nKiiYwDHN3k+iVk9jtJC4649NpdsMFcRDPzJVj&#10;KXjCKcF7vb4B73qWROTXud3sCZSveNL5ppfGTpfRCplJ9IwrTjApuFx5lv2HIG3vSz17PX+uJr8A&#10;AAD//wMAUEsDBBQABgAIAAAAIQAWZWu63QAAAAsBAAAPAAAAZHJzL2Rvd25yZXYueG1sTE/LTsMw&#10;ELwj8Q/WInGjTmqgUYhTVZW4IHEg7Qc48eZB43UUu23g61lOcNt5aHam2C5uFBecw+BJQ7pKQCA1&#10;3g7UaTgeXh8yECEasmb0hBq+MMC2vL0pTG79lT7wUsVOcAiF3GjoY5xyKUPTozNh5Sck1lo/OxMZ&#10;zp20s7lyuBvlOkmepTMD8YfeTLjvsTlVZ6dhpz7TQ/Xt/GOnTvX7m9q3rq20vr9bdi8gIi7xzwy/&#10;9bk6lNyp9meyQYyM14liKx9PKW9gh9pkzNTMZJsMZFnI/xvKHwAAAP//AwBQSwECLQAUAAYACAAA&#10;ACEAtoM4kv4AAADhAQAAEwAAAAAAAAAAAAAAAAAAAAAAW0NvbnRlbnRfVHlwZXNdLnhtbFBLAQIt&#10;ABQABgAIAAAAIQA4/SH/1gAAAJQBAAALAAAAAAAAAAAAAAAAAC8BAABfcmVscy8ucmVsc1BLAQIt&#10;ABQABgAIAAAAIQDz068BkgIAAPYEAAAOAAAAAAAAAAAAAAAAAC4CAABkcnMvZTJvRG9jLnhtbFBL&#10;AQItABQABgAIAAAAIQAWZWu63QAAAAsBAAAPAAAAAAAAAAAAAAAAAOwEAABkcnMvZG93bnJldi54&#10;bWxQSwUGAAAAAAQABADzAAAA9gUAAAAA&#10;" filled="f" strokecolor="#41719c" strokeweight="1pt">
                <v:stroke joinstyle="miter"/>
              </v:roundrect>
            </w:pict>
          </mc:Fallback>
        </mc:AlternateContent>
      </w:r>
      <w:r>
        <w:rPr>
          <w:noProof/>
          <w:color w:val="FF0000"/>
        </w:rPr>
        <mc:AlternateContent>
          <mc:Choice Requires="wps">
            <w:drawing>
              <wp:anchor distT="0" distB="0" distL="114300" distR="114300" simplePos="0" relativeHeight="252381184" behindDoc="0" locked="0" layoutInCell="1" allowOverlap="1" wp14:anchorId="5FFB1FBA" wp14:editId="2D33123A">
                <wp:simplePos x="0" y="0"/>
                <wp:positionH relativeFrom="column">
                  <wp:posOffset>763905</wp:posOffset>
                </wp:positionH>
                <wp:positionV relativeFrom="paragraph">
                  <wp:posOffset>690880</wp:posOffset>
                </wp:positionV>
                <wp:extent cx="2162175" cy="228600"/>
                <wp:effectExtent l="0" t="0" r="28575" b="19050"/>
                <wp:wrapNone/>
                <wp:docPr id="90" name="角丸四角形 90"/>
                <wp:cNvGraphicFramePr/>
                <a:graphic xmlns:a="http://schemas.openxmlformats.org/drawingml/2006/main">
                  <a:graphicData uri="http://schemas.microsoft.com/office/word/2010/wordprocessingShape">
                    <wps:wsp>
                      <wps:cNvSpPr/>
                      <wps:spPr>
                        <a:xfrm>
                          <a:off x="0" y="0"/>
                          <a:ext cx="2162175" cy="22860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BC29CD" id="角丸四角形 90" o:spid="_x0000_s1026" style="position:absolute;left:0;text-align:left;margin-left:60.15pt;margin-top:54.4pt;width:170.25pt;height:18pt;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y8lAIAAPYEAAAOAAAAZHJzL2Uyb0RvYy54bWysVEtu2zAQ3RfoHQjuG9lCnI8ROXBipCgQ&#10;JEaTImuaoiwB/JWkLafH6Da7bnqFbHqbBugx+kjJiZF2VdQLeoYzfMN5fKOT042SZC2cb4wu6HBv&#10;QInQ3JSNXhb00+3FuyNKfGC6ZNJoUdB74enp5O2bk9aORW5qI0vhCEC0H7e2oHUIdpxlntdCMb9n&#10;rNAIVsYpFuC6ZVY61gJdySwfDA6y1rjSOsOF99iddUE6SfhVJXi4riovApEFxd1CWl1aF3HNJids&#10;vHTM1g3vr8H+4RaKNRpFn6FmLDCycs0fUKrhznhThT1uVGaqquEi9YBuhoNX3dzUzIrUC8jx9pkm&#10;//9g+dV67khTFvQY9Gim8Ea/vn/9+fj49PAA4+nHN4IIaGqtHyP7xs5d73mYsedN5VT8Rzdkk6i9&#10;f6ZWbALh2MyHB/nwcEQJRyzPjw4GCTR7OW2dD++FUSQaBXVmpcuPeL9EK1tf+oCyyN/mxYraXDRS&#10;pjeUmrQQYH4IYMIZpFRJFmAqi+a8XlLC5BIa5cElSG9kU8bjEci75eJcOrJm0Mno7PhsNuqSalaK&#10;fneAXyQCd+jTO3sXJ15uxnzdHUklOompJkDnslEFPYpAWySpY3mRlNq3GInuqI3WwpT3eCFnOul6&#10;yy8aFLlkPsyZg1bRLuYvXGOppAEHprcoqY378rf9mA8JIUpJC+2Dn88r5gQl8oOGuI6H+/txWJKz&#10;PzrM4bjdyGI3olfq3IC2ISbd8mTG/CC3ZuWMusOYTmNVhJjmqN29RO+ch24mMehcTKcpDQNiWbjU&#10;N5ZH8MhTpPd2c8ec7VUSoK8rs50TNn6lky63U8p0FUzVJBG98IoXjA6GK71l/yGI07vrp6yXz9Xk&#10;NwAAAP//AwBQSwMEFAAGAAgAAAAhAHtShgLdAAAACwEAAA8AAABkcnMvZG93bnJldi54bWxMT8tO&#10;wzAQvCP1H6ytxI3abaIqCnGqqhIXJA6kfIATbx40Xkex2wa+nuUEt5md0exMcVjcKG44h8GThu1G&#10;gUBqvB2o0/BxfnnKQIRoyJrRE2r4wgCHcvVQmNz6O73jrYqd4BAKudHQxzjlUoamR2fCxk9IrLV+&#10;diYynTtpZ3PncDfKnVJ76cxA/KE3E556bC7V1Wk4Jp/bc/XtfNoll/rtNTm1rq20flwvx2cQEZf4&#10;Z4bf+lwdSu5U+yvZIEbmO5WwlYHKeAM70r1iUPMlTTOQZSH/byh/AAAA//8DAFBLAQItABQABgAI&#10;AAAAIQC2gziS/gAAAOEBAAATAAAAAAAAAAAAAAAAAAAAAABbQ29udGVudF9UeXBlc10ueG1sUEsB&#10;Ai0AFAAGAAgAAAAhADj9If/WAAAAlAEAAAsAAAAAAAAAAAAAAAAALwEAAF9yZWxzLy5yZWxzUEsB&#10;Ai0AFAAGAAgAAAAhAMfIfLyUAgAA9gQAAA4AAAAAAAAAAAAAAAAALgIAAGRycy9lMm9Eb2MueG1s&#10;UEsBAi0AFAAGAAgAAAAhAHtShgLdAAAACwEAAA8AAAAAAAAAAAAAAAAA7gQAAGRycy9kb3ducmV2&#10;LnhtbFBLBQYAAAAABAAEAPMAAAD4BQAAAAA=&#10;" filled="f" strokecolor="#41719c" strokeweight="1pt">
                <v:stroke joinstyle="miter"/>
              </v:roundrect>
            </w:pict>
          </mc:Fallback>
        </mc:AlternateContent>
      </w:r>
      <w:r>
        <w:rPr>
          <w:noProof/>
          <w:color w:val="FF0000"/>
        </w:rPr>
        <mc:AlternateContent>
          <mc:Choice Requires="wps">
            <w:drawing>
              <wp:anchor distT="0" distB="0" distL="114300" distR="114300" simplePos="0" relativeHeight="252377088" behindDoc="0" locked="0" layoutInCell="1" allowOverlap="1" wp14:anchorId="2066F77B" wp14:editId="2A79B8C2">
                <wp:simplePos x="0" y="0"/>
                <wp:positionH relativeFrom="column">
                  <wp:posOffset>763905</wp:posOffset>
                </wp:positionH>
                <wp:positionV relativeFrom="paragraph">
                  <wp:posOffset>125730</wp:posOffset>
                </wp:positionV>
                <wp:extent cx="1123950" cy="228600"/>
                <wp:effectExtent l="0" t="0" r="19050" b="19050"/>
                <wp:wrapNone/>
                <wp:docPr id="88" name="角丸四角形 88"/>
                <wp:cNvGraphicFramePr/>
                <a:graphic xmlns:a="http://schemas.openxmlformats.org/drawingml/2006/main">
                  <a:graphicData uri="http://schemas.microsoft.com/office/word/2010/wordprocessingShape">
                    <wps:wsp>
                      <wps:cNvSpPr/>
                      <wps:spPr>
                        <a:xfrm>
                          <a:off x="0" y="0"/>
                          <a:ext cx="1123950" cy="22860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7E81E" id="角丸四角形 88" o:spid="_x0000_s1026" style="position:absolute;left:0;text-align:left;margin-left:60.15pt;margin-top:9.9pt;width:88.5pt;height:18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NikwIAAPYEAAAOAAAAZHJzL2Uyb0RvYy54bWysVM1OGzEQvlfqO1i+l022hJ+IDQpEVJUQ&#10;oELF2fF6syv5r7aTDX2MXrlx6Stw6dsUqY/Rz94NRLSnqjk4Y8/4G8833+zR8VpJshLON0YXdLgz&#10;oERobspGLwr6+ebs3QElPjBdMmm0KOid8PR48vbNUWvHIje1kaVwBCDaj1tb0DoEO84yz2uhmN8x&#10;Vmg4K+MUC9i6RVY61gJdySwfDPay1rjSOsOF9ziddU46SfhVJXi4rCovApEFxdtCWl1a53HNJkds&#10;vHDM1g3vn8H+4RWKNRpJn6FmLDCydM0fUKrhznhThR1uVGaqquEi1YBqhoNX1VzXzIpUC8jx9pkm&#10;//9g+cXqypGmLOgBOqWZQo9+ff/28/Hx6f4extOPBwIPaGqtHyP62l65fudhxprXlVPxH9WQdaL2&#10;7plasQ6E43A4zN8fjtABDl+eH+wNEvfZy23rfPggjCLRKKgzS11+Qv8SrWx17gPSIn4TFzNqc9ZI&#10;mXooNWmRJt8HMOEMUqokCzCVRXFeLyhhcgGN8uASpDeyKeP1COTdYn4qHVkx6GR0cngyG3VBNStF&#10;fzrALxKBN/Thnb2NEx83Y77urqQUncRUE6Bz2SgQHYE2SFLH9CIptS8xEt1RG625Ke/QIWc66XrL&#10;zxokOWc+XDEHraJczF+4xFJJAw5Mb1FSG/f1b+cxHhKCl5IW2gc/X5bMCUrkRw1xHQ53d+OwpM3u&#10;aD/Hxm175tsevVSnBrQNMemWJzPGB7kxK2fULcZ0GrPCxTRH7q4T/eY0dDOJQediOk1hGBDLwrm+&#10;tjyCR54ivTfrW+Zsr5IAfV2YzZyw8SuddLGdUqbLYKomieiFV3QwbjBcqZf9hyBO7/Y+Rb18ria/&#10;AQAA//8DAFBLAwQUAAYACAAAACEAM4sDv94AAAAJAQAADwAAAGRycy9kb3ducmV2LnhtbEyPzW7C&#10;MBCE75X6DtZW6q04JNBCGgchpF4qcWjoAzjx5qfE6yg2kPbpWU7ltrM7mv0m20y2F2ccfedIwXwW&#10;gUCqnOmoUfB9+HhZgfBBk9G9I1Twix42+eNDplPjLvSF5yI0gkPIp1pBG8KQSumrFq32Mzcg8a12&#10;o9WB5dhIM+oLh9texlH0Kq3uiD+0esBdi9WxOFkF2+Rnfij+rFs0ybHcfya72taFUs9P0/YdRMAp&#10;/Jvhhs/okDNT6U5kvOhZx1HCVh7WXIEN8fqNF6WC5XIFMs/kfYP8CgAA//8DAFBLAQItABQABgAI&#10;AAAAIQC2gziS/gAAAOEBAAATAAAAAAAAAAAAAAAAAAAAAABbQ29udGVudF9UeXBlc10ueG1sUEsB&#10;Ai0AFAAGAAgAAAAhADj9If/WAAAAlAEAAAsAAAAAAAAAAAAAAAAALwEAAF9yZWxzLy5yZWxzUEsB&#10;Ai0AFAAGAAgAAAAhAP8fo2KTAgAA9gQAAA4AAAAAAAAAAAAAAAAALgIAAGRycy9lMm9Eb2MueG1s&#10;UEsBAi0AFAAGAAgAAAAhADOLA7/eAAAACQEAAA8AAAAAAAAAAAAAAAAA7QQAAGRycy9kb3ducmV2&#10;LnhtbFBLBQYAAAAABAAEAPMAAAD4BQAAAAA=&#10;" filled="f" strokecolor="#41719c" strokeweight="1pt">
                <v:stroke joinstyle="miter"/>
              </v:roundrect>
            </w:pict>
          </mc:Fallback>
        </mc:AlternateContent>
      </w:r>
      <w:r w:rsidR="00D16204" w:rsidRPr="0030131C">
        <w:rPr>
          <w:color w:val="FF0000"/>
        </w:rPr>
        <w:br w:type="page"/>
      </w:r>
    </w:p>
    <w:p w:rsidR="00E00B3A" w:rsidRPr="00E77A71" w:rsidRDefault="00E00B3A" w:rsidP="00E00B3A">
      <w:pPr>
        <w:snapToGrid w:val="0"/>
        <w:ind w:firstLineChars="200" w:firstLine="440"/>
        <w:rPr>
          <w:rFonts w:ascii="ＭＳ 明朝" w:hAnsi="ＭＳ 明朝"/>
        </w:rPr>
      </w:pPr>
      <w:r w:rsidRPr="00E77A71">
        <w:rPr>
          <w:rFonts w:hAnsi="ＭＳ 明朝" w:hint="eastAsia"/>
        </w:rPr>
        <w:lastRenderedPageBreak/>
        <w:t>□■</w:t>
      </w:r>
      <w:r w:rsidRPr="00E77A71">
        <w:rPr>
          <w:rFonts w:ascii="HG丸ｺﾞｼｯｸM-PRO" w:eastAsia="HG丸ｺﾞｼｯｸM-PRO" w:hAnsi="HG丸ｺﾞｼｯｸM-PRO" w:cs="メイリオ" w:hint="eastAsia"/>
        </w:rPr>
        <w:t>社会福祉法（抜粋）</w:t>
      </w:r>
    </w:p>
    <w:p w:rsidR="00E00B3A" w:rsidRPr="0030131C" w:rsidRDefault="00645C18" w:rsidP="00E00B3A">
      <w:pPr>
        <w:snapToGrid w:val="0"/>
        <w:rPr>
          <w:rFonts w:ascii="ＭＳ 明朝" w:hAnsi="ＭＳ 明朝"/>
          <w:color w:val="FF0000"/>
        </w:rPr>
      </w:pPr>
      <w:r w:rsidRPr="0030131C">
        <w:rPr>
          <w:noProof/>
          <w:color w:val="FF0000"/>
        </w:rPr>
        <mc:AlternateContent>
          <mc:Choice Requires="wps">
            <w:drawing>
              <wp:anchor distT="0" distB="0" distL="114300" distR="114300" simplePos="0" relativeHeight="251709440" behindDoc="0" locked="0" layoutInCell="1" allowOverlap="1" wp14:anchorId="53FD0FEB" wp14:editId="5D0F59DA">
                <wp:simplePos x="0" y="0"/>
                <wp:positionH relativeFrom="column">
                  <wp:posOffset>246380</wp:posOffset>
                </wp:positionH>
                <wp:positionV relativeFrom="paragraph">
                  <wp:posOffset>132080</wp:posOffset>
                </wp:positionV>
                <wp:extent cx="5771515" cy="4030345"/>
                <wp:effectExtent l="0" t="0" r="57785" b="27305"/>
                <wp:wrapNone/>
                <wp:docPr id="33" name="メモ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1515" cy="4030345"/>
                        </a:xfrm>
                        <a:prstGeom prst="foldedCorner">
                          <a:avLst>
                            <a:gd name="adj" fmla="val 11384"/>
                          </a:avLst>
                        </a:prstGeom>
                        <a:solidFill>
                          <a:sysClr val="window" lastClr="FFFFFF"/>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46CB7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メモ 33" o:spid="_x0000_s1026" type="#_x0000_t65" style="position:absolute;left:0;text-align:left;margin-left:19.4pt;margin-top:10.4pt;width:454.45pt;height:31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F7bxQIAAJoFAAAOAAAAZHJzL2Uyb0RvYy54bWysVMlu2zAQvRfoPxC8N5K8NKkQOTAcuCjg&#10;JgGSIucJRdpquZWkLbvXfEn7a/mRDinZcdKeivJAcBbO8mY5v9gqSTbc+cboihYnOSVcM1M3elnR&#10;L3fzd2eU+AC6Bmk0r+iOe3oxefvmvLUlH5iVkTV3BI1oX7a2oqsQbJllnq24An9iLNcoFMYpCEi6&#10;ZVY7aNG6ktkgz99nrXG1dYZx75F72QnpJNkXgrNwLYTngciKYmwh3S7dD/HOJudQLh3YVcP6MOAf&#10;olDQaHR6MHUJAcjaNX+YUg1zxhsRTphRmRGiYTzlgNkU+atsbldgecoFwfH2AJP/f2bZ1ebGkaau&#10;6HBIiQaFNXp6/Pn0+IsgA9FprS9R6dbeuJiftwvDvnkUZC8kkfC9zlY4FXUxO7JNUO8OUPNtIAyZ&#10;49PTYlyMKWEoG+XDfDgaR3cZlPvv1vnwkRtF4qOiIrZKPTNOc5eghs3Ch4R53QcO9VdKhJJYwQ1I&#10;UhTDs1FvtFdG83uzKRsjm3reSJmInZ9JR/BnRbHDatNSIsEHZFZ0nk5vzB9/k5q02PmD0xz7iwH2&#10;sJAQ8Kksour1khKQSxwOFrq4X/z2fzi9Q4iOHOfppITlWn02dRfgOLJjOFAiG3v8FRsT7UwnSF+4&#10;jABcgl91P5KoM6SagLMoG1XRs85rVxCpoxuepgkh39e+K3cs/IOpd9hFznTj5S2bN+hkgeDdgMNq&#10;IDK4I8I1XkIahMv0L0pWxv34Gz/qY5ujlJIW5xOh/L4GxxGaTxoH4EMxGsWBTsRofDpAwh1LHo4l&#10;eq1mButa4DayLD2jfpD7p3BG3eMqmUavKALN0HdXtJ6YhW5v4DJifDpNajjEFsJC31oWjUecIrx3&#10;23twtm/cgAW9MvtZhjK1Yofss278qc10HYxoDgh3uPajhgsg1bJfVnHDHNNJ63mlTn4DAAD//wMA&#10;UEsDBBQABgAIAAAAIQA+CWXh4gAAAAkBAAAPAAAAZHJzL2Rvd25yZXYueG1sTI9PS8NAEMXvgt9h&#10;GcGb3aSaNo2ZFBUEpVDpn0OP2+w0CWZnQ3bTRj+960lPw+M93vtNvhxNK87Uu8YyQjyJQBCXVjdc&#10;Iex3r3cpCOcVa9VaJoQvcrAsrq9ylWl74Q2dt74SoYRdphBq77tMSlfWZJSb2I44eCfbG+WD7Cup&#10;e3UJ5aaV0yiaSaMaDgu16uilpvJzOxiEw/C8b6rV+i0e3e77kJ7a9491jHh7Mz49gvA0+r8w/OIH&#10;dCgC09EOrJ1oEe7TQO4RplG4wV88zOcgjgizJElAFrn8/0HxAwAA//8DAFBLAQItABQABgAIAAAA&#10;IQC2gziS/gAAAOEBAAATAAAAAAAAAAAAAAAAAAAAAABbQ29udGVudF9UeXBlc10ueG1sUEsBAi0A&#10;FAAGAAgAAAAhADj9If/WAAAAlAEAAAsAAAAAAAAAAAAAAAAALwEAAF9yZWxzLy5yZWxzUEsBAi0A&#10;FAAGAAgAAAAhADsAXtvFAgAAmgUAAA4AAAAAAAAAAAAAAAAALgIAAGRycy9lMm9Eb2MueG1sUEsB&#10;Ai0AFAAGAAgAAAAhAD4JZeHiAAAACQEAAA8AAAAAAAAAAAAAAAAAHwUAAGRycy9kb3ducmV2Lnht&#10;bFBLBQYAAAAABAAEAPMAAAAuBgAAAAA=&#10;" adj="19141" fillcolor="window" strokecolor="#7f7f7f" strokeweight="1pt">
                <v:stroke joinstyle="miter"/>
                <v:path arrowok="t"/>
              </v:shape>
            </w:pict>
          </mc:Fallback>
        </mc:AlternateContent>
      </w:r>
      <w:r w:rsidR="00D16204" w:rsidRPr="0030131C">
        <w:rPr>
          <w:noProof/>
          <w:color w:val="FF0000"/>
        </w:rPr>
        <mc:AlternateContent>
          <mc:Choice Requires="wps">
            <w:drawing>
              <wp:anchor distT="45720" distB="45720" distL="114300" distR="114300" simplePos="0" relativeHeight="251710464" behindDoc="0" locked="0" layoutInCell="1" allowOverlap="1" wp14:anchorId="14C67DF0" wp14:editId="51AFE534">
                <wp:simplePos x="0" y="0"/>
                <wp:positionH relativeFrom="column">
                  <wp:posOffset>246380</wp:posOffset>
                </wp:positionH>
                <wp:positionV relativeFrom="paragraph">
                  <wp:posOffset>160655</wp:posOffset>
                </wp:positionV>
                <wp:extent cx="5771515" cy="3773170"/>
                <wp:effectExtent l="0" t="0" r="0" b="0"/>
                <wp:wrapNone/>
                <wp:docPr id="32" name="テキスト ボックス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1515" cy="3773170"/>
                        </a:xfrm>
                        <a:prstGeom prst="rect">
                          <a:avLst/>
                        </a:prstGeom>
                        <a:noFill/>
                        <a:ln w="9525">
                          <a:noFill/>
                          <a:miter lim="800000"/>
                          <a:headEnd/>
                          <a:tailEnd/>
                        </a:ln>
                      </wps:spPr>
                      <wps:txbx>
                        <w:txbxContent>
                          <w:p w:rsidR="00CC5CEB" w:rsidRDefault="00CC5CEB" w:rsidP="00E00B3A">
                            <w:pPr>
                              <w:spacing w:line="400" w:lineRule="exact"/>
                            </w:pPr>
                            <w:r>
                              <w:rPr>
                                <w:rFonts w:hint="eastAsia"/>
                              </w:rPr>
                              <w:t>（</w:t>
                            </w:r>
                            <w:r>
                              <w:t>市町村地域福祉計画）</w:t>
                            </w:r>
                          </w:p>
                          <w:p w:rsidR="00CC5CEB" w:rsidRDefault="00CC5CEB" w:rsidP="00E00B3A">
                            <w:pPr>
                              <w:spacing w:line="340" w:lineRule="exact"/>
                              <w:ind w:left="220" w:hangingChars="100" w:hanging="220"/>
                            </w:pPr>
                            <w:r>
                              <w:rPr>
                                <w:rFonts w:hint="eastAsia"/>
                              </w:rPr>
                              <w:t>第</w:t>
                            </w:r>
                            <w:r w:rsidRPr="00694ACA">
                              <w:rPr>
                                <w:rFonts w:hAnsiTheme="majorEastAsia" w:hint="eastAsia"/>
                              </w:rPr>
                              <w:t>107</w:t>
                            </w:r>
                            <w:r>
                              <w:t>条　市町村は</w:t>
                            </w:r>
                            <w:r>
                              <w:rPr>
                                <w:rFonts w:hint="eastAsia"/>
                              </w:rPr>
                              <w:t>、</w:t>
                            </w:r>
                            <w:r w:rsidRPr="00A42757">
                              <w:rPr>
                                <w:rFonts w:hint="eastAsia"/>
                              </w:rPr>
                              <w:t>地域福祉の推進に関する事項として次に掲げる事項を一</w:t>
                            </w:r>
                            <w:r>
                              <w:rPr>
                                <w:rFonts w:hint="eastAsia"/>
                              </w:rPr>
                              <w:t>体的に定める計画（以下「市町村地域福祉計画」という。）を策定するよう</w:t>
                            </w:r>
                            <w:r w:rsidRPr="00A42757">
                              <w:rPr>
                                <w:rFonts w:hint="eastAsia"/>
                              </w:rPr>
                              <w:t>努めるものとする。</w:t>
                            </w:r>
                          </w:p>
                          <w:p w:rsidR="00CC5CEB" w:rsidRDefault="00CC5CEB" w:rsidP="00645C18">
                            <w:pPr>
                              <w:spacing w:line="340" w:lineRule="exact"/>
                              <w:ind w:leftChars="200" w:left="880" w:hangingChars="200" w:hanging="440"/>
                            </w:pPr>
                            <w:r>
                              <w:rPr>
                                <w:rFonts w:hint="eastAsia"/>
                              </w:rPr>
                              <w:t>一　地域における高齢者の福祉、障害者の福祉、児童の福祉その他の福祉に関し、共通して取り組むべき事項</w:t>
                            </w:r>
                          </w:p>
                          <w:p w:rsidR="00CC5CEB" w:rsidRDefault="00CC5CEB" w:rsidP="00645C18">
                            <w:pPr>
                              <w:spacing w:line="340" w:lineRule="exact"/>
                              <w:ind w:leftChars="100" w:left="220" w:firstLineChars="100" w:firstLine="220"/>
                            </w:pPr>
                            <w:r>
                              <w:rPr>
                                <w:rFonts w:hint="eastAsia"/>
                              </w:rPr>
                              <w:t>二　地域における福祉サービスの適切な利用の推進に関する事項</w:t>
                            </w:r>
                          </w:p>
                          <w:p w:rsidR="00CC5CEB" w:rsidRDefault="00CC5CEB" w:rsidP="00645C18">
                            <w:pPr>
                              <w:spacing w:line="340" w:lineRule="exact"/>
                              <w:ind w:leftChars="100" w:left="220" w:firstLineChars="100" w:firstLine="220"/>
                            </w:pPr>
                            <w:r>
                              <w:rPr>
                                <w:rFonts w:hint="eastAsia"/>
                              </w:rPr>
                              <w:t>三　地域における社会福祉を目的とする事業の健全な発達に関する事項</w:t>
                            </w:r>
                          </w:p>
                          <w:p w:rsidR="00CC5CEB" w:rsidRDefault="00CC5CEB" w:rsidP="00645C18">
                            <w:pPr>
                              <w:spacing w:line="340" w:lineRule="exact"/>
                              <w:ind w:leftChars="100" w:left="220" w:firstLineChars="100" w:firstLine="220"/>
                            </w:pPr>
                            <w:r>
                              <w:rPr>
                                <w:rFonts w:hint="eastAsia"/>
                              </w:rPr>
                              <w:t>四　地域福祉に関する活動への住民の参加の促進に関する事項</w:t>
                            </w:r>
                          </w:p>
                          <w:p w:rsidR="00CC5CEB" w:rsidRPr="001A70C9" w:rsidRDefault="00CC5CEB" w:rsidP="00645C18">
                            <w:pPr>
                              <w:spacing w:line="340" w:lineRule="exact"/>
                              <w:ind w:leftChars="200" w:left="880" w:hangingChars="200" w:hanging="440"/>
                              <w:rPr>
                                <w:color w:val="000000" w:themeColor="text1"/>
                              </w:rPr>
                            </w:pPr>
                            <w:r w:rsidRPr="001A70C9">
                              <w:rPr>
                                <w:rFonts w:hint="eastAsia"/>
                                <w:color w:val="000000" w:themeColor="text1"/>
                              </w:rPr>
                              <w:t>五　地域生活課題の</w:t>
                            </w:r>
                            <w:r w:rsidRPr="001A70C9">
                              <w:rPr>
                                <w:color w:val="000000" w:themeColor="text1"/>
                              </w:rPr>
                              <w:t>解決に資する支援が包括的に提供される体制の整備に関する事項</w:t>
                            </w:r>
                            <w:r>
                              <w:rPr>
                                <w:rFonts w:hint="eastAsia"/>
                                <w:color w:val="000000" w:themeColor="text1"/>
                              </w:rPr>
                              <w:t>（令和２年</w:t>
                            </w:r>
                            <w:r>
                              <w:rPr>
                                <w:color w:val="000000" w:themeColor="text1"/>
                              </w:rPr>
                              <w:t>６月改正</w:t>
                            </w:r>
                            <w:r>
                              <w:rPr>
                                <w:rFonts w:hint="eastAsia"/>
                                <w:color w:val="000000" w:themeColor="text1"/>
                              </w:rPr>
                              <w:t>）</w:t>
                            </w:r>
                          </w:p>
                          <w:p w:rsidR="00CC5CEB" w:rsidRDefault="00CC5CEB" w:rsidP="00645C18">
                            <w:pPr>
                              <w:spacing w:line="340" w:lineRule="exact"/>
                              <w:ind w:leftChars="100" w:left="440" w:hangingChars="100" w:hanging="220"/>
                            </w:pPr>
                            <w:r>
                              <w:rPr>
                                <w:rFonts w:hint="eastAsia"/>
                              </w:rPr>
                              <w:t xml:space="preserve">２　</w:t>
                            </w:r>
                            <w:r>
                              <w:t>市町村は、市町村地域福祉計画を策定し、又は変更しようとするときは、</w:t>
                            </w:r>
                            <w:r>
                              <w:rPr>
                                <w:rFonts w:hint="eastAsia"/>
                              </w:rPr>
                              <w:t>あらかじめ、地域住民等の意見を反映させるよう努めるとともに、その内容を公表するよう努めるものとする。</w:t>
                            </w:r>
                          </w:p>
                          <w:p w:rsidR="00CC5CEB" w:rsidRPr="00A42757" w:rsidRDefault="00CC5CEB" w:rsidP="00645C18">
                            <w:pPr>
                              <w:spacing w:line="340" w:lineRule="exact"/>
                              <w:ind w:leftChars="100" w:left="440" w:hangingChars="100" w:hanging="220"/>
                            </w:pPr>
                            <w:r>
                              <w:rPr>
                                <w:rFonts w:hint="eastAsia"/>
                              </w:rPr>
                              <w:t xml:space="preserve">３　</w:t>
                            </w:r>
                            <w:r>
                              <w:t>市町村は、定期的に、その策定した市町村地域福祉計画について、調査、</w:t>
                            </w:r>
                            <w:r>
                              <w:rPr>
                                <w:rFonts w:hint="eastAsia"/>
                              </w:rPr>
                              <w:t>分析及び評価を行うよう努めるとともに、必要があると認めるときは、当該市町村地域福祉計画を変更するものとする。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67DF0" id="テキスト ボックス 32" o:spid="_x0000_s1066" type="#_x0000_t202" style="position:absolute;left:0;text-align:left;margin-left:19.4pt;margin-top:12.65pt;width:454.45pt;height:297.1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MeyLwIAAA4EAAAOAAAAZHJzL2Uyb0RvYy54bWysU8uO0zAU3SPxD5b3NE3bTGaipqNhhkFI&#10;w0Ma+ADXcRoLv7DdJmXZSoiP4BcQa74nP8K105YKdogsLN9c3+N7zj2eX3dSoA2zjmtV4nQ0xogp&#10;qiuuViX+8P7+2SVGzhNVEaEVK/GWOXy9ePpk3pqCTXSjRcUsAhDlitaUuPHeFEniaMMkcSNtmIJk&#10;ra0kHkK7SipLWkCXIpmMxxdJq21lrKbMOfh7NyTxIuLXNaP+bV075pEoMfTm42rjugxrspiTYmWJ&#10;aTg9tEH+oQtJuIJLT1B3xBO0tvwvKMmp1U7XfkS1THRdc8oiB2CTjv9g89gQwyIXEMeZk0zu/8HS&#10;N5t3FvGqxNMJRopImFG//9Lvvve7n/3+K+r33/r9vt/9gBjBGRCsNa6AukcDlb57rjsYfCTvzIOm&#10;Hx1S+rYhasVurNVtw0gFDaehMjkrHXBcAFm2r3UFF5O11xGoq60MaoI+CNBhcNvTsFjnEYWfWZ6n&#10;WZphRCE3zfNpmsdxJqQ4lhvr/EumJQqbEltwQ4QnmwfnQzukOB4Jtyl9z4WIjhAKtSW+yiZZLDjL&#10;SO7BsILLEl+OwzdYKLB8oapY7AkXwx4uEOpAOzAdOPtu2Q2SXxzlXOpqC0JYPRgUHhRsGm0/Y9SC&#10;OUvsPq2JZRiJVwrEvEpns+DmGMyyfAKBPc8szzNEUYAqscdo2N76+AIGzjcges2jHGE6QyeHnsF0&#10;UaXDAwmuPo/jqd/PePELAAD//wMAUEsDBBQABgAIAAAAIQDYZ0m+3wAAAAkBAAAPAAAAZHJzL2Rv&#10;d25yZXYueG1sTI/NTsMwEITvSLyDtUjcqN2ftE3IpqpAXEG0BYmbG2+TqPE6it0mvD3mBMfRjGa+&#10;yTejbcWVet84RphOFAji0pmGK4TD/uVhDcIHzUa3jgnhmzxsitubXGfGDfxO112oRCxhn2mEOoQu&#10;k9KXNVntJ64jjt7J9VaHKPtKml4Psdy2cqbUUlrdcFyodUdPNZXn3cUifLyevj4X6q16tkk3uFFJ&#10;tqlEvL8bt48gAo3hLwy/+BEdish0dBc2XrQI83UkDwizZA4i+ulitQJxRFhO0wRkkcv/D4ofAAAA&#10;//8DAFBLAQItABQABgAIAAAAIQC2gziS/gAAAOEBAAATAAAAAAAAAAAAAAAAAAAAAABbQ29udGVu&#10;dF9UeXBlc10ueG1sUEsBAi0AFAAGAAgAAAAhADj9If/WAAAAlAEAAAsAAAAAAAAAAAAAAAAALwEA&#10;AF9yZWxzLy5yZWxzUEsBAi0AFAAGAAgAAAAhAEHgx7IvAgAADgQAAA4AAAAAAAAAAAAAAAAALgIA&#10;AGRycy9lMm9Eb2MueG1sUEsBAi0AFAAGAAgAAAAhANhnSb7fAAAACQEAAA8AAAAAAAAAAAAAAAAA&#10;iQQAAGRycy9kb3ducmV2LnhtbFBLBQYAAAAABAAEAPMAAACVBQAAAAA=&#10;" filled="f" stroked="f">
                <v:textbox>
                  <w:txbxContent>
                    <w:p w:rsidR="00CC5CEB" w:rsidRDefault="00CC5CEB" w:rsidP="00E00B3A">
                      <w:pPr>
                        <w:spacing w:line="400" w:lineRule="exact"/>
                      </w:pPr>
                      <w:r>
                        <w:rPr>
                          <w:rFonts w:hint="eastAsia"/>
                        </w:rPr>
                        <w:t>（</w:t>
                      </w:r>
                      <w:r>
                        <w:t>市町村地域福祉計画）</w:t>
                      </w:r>
                    </w:p>
                    <w:p w:rsidR="00CC5CEB" w:rsidRDefault="00CC5CEB" w:rsidP="00E00B3A">
                      <w:pPr>
                        <w:spacing w:line="340" w:lineRule="exact"/>
                        <w:ind w:left="220" w:hangingChars="100" w:hanging="220"/>
                      </w:pPr>
                      <w:r>
                        <w:rPr>
                          <w:rFonts w:hint="eastAsia"/>
                        </w:rPr>
                        <w:t>第</w:t>
                      </w:r>
                      <w:r w:rsidRPr="00694ACA">
                        <w:rPr>
                          <w:rFonts w:hAnsiTheme="majorEastAsia" w:hint="eastAsia"/>
                        </w:rPr>
                        <w:t>107</w:t>
                      </w:r>
                      <w:r>
                        <w:t>条　市町村は</w:t>
                      </w:r>
                      <w:r>
                        <w:rPr>
                          <w:rFonts w:hint="eastAsia"/>
                        </w:rPr>
                        <w:t>、</w:t>
                      </w:r>
                      <w:r w:rsidRPr="00A42757">
                        <w:rPr>
                          <w:rFonts w:hint="eastAsia"/>
                        </w:rPr>
                        <w:t>地域福祉の推進に関する事項として次に掲げる事項を一</w:t>
                      </w:r>
                      <w:r>
                        <w:rPr>
                          <w:rFonts w:hint="eastAsia"/>
                        </w:rPr>
                        <w:t>体的に定める計画（以下「市町村地域福祉計画」という。）を策定するよう</w:t>
                      </w:r>
                      <w:r w:rsidRPr="00A42757">
                        <w:rPr>
                          <w:rFonts w:hint="eastAsia"/>
                        </w:rPr>
                        <w:t>努めるものとする。</w:t>
                      </w:r>
                    </w:p>
                    <w:p w:rsidR="00CC5CEB" w:rsidRDefault="00CC5CEB" w:rsidP="00645C18">
                      <w:pPr>
                        <w:spacing w:line="340" w:lineRule="exact"/>
                        <w:ind w:leftChars="200" w:left="880" w:hangingChars="200" w:hanging="440"/>
                      </w:pPr>
                      <w:r>
                        <w:rPr>
                          <w:rFonts w:hint="eastAsia"/>
                        </w:rPr>
                        <w:t>一　地域における高齢者の福祉、障害者の福祉、児童の福祉その他の福祉に関し、共通して取り組むべき事項</w:t>
                      </w:r>
                    </w:p>
                    <w:p w:rsidR="00CC5CEB" w:rsidRDefault="00CC5CEB" w:rsidP="00645C18">
                      <w:pPr>
                        <w:spacing w:line="340" w:lineRule="exact"/>
                        <w:ind w:leftChars="100" w:left="220" w:firstLineChars="100" w:firstLine="220"/>
                      </w:pPr>
                      <w:r>
                        <w:rPr>
                          <w:rFonts w:hint="eastAsia"/>
                        </w:rPr>
                        <w:t>二　地域における福祉サービスの適切な利用の推進に関する事項</w:t>
                      </w:r>
                    </w:p>
                    <w:p w:rsidR="00CC5CEB" w:rsidRDefault="00CC5CEB" w:rsidP="00645C18">
                      <w:pPr>
                        <w:spacing w:line="340" w:lineRule="exact"/>
                        <w:ind w:leftChars="100" w:left="220" w:firstLineChars="100" w:firstLine="220"/>
                      </w:pPr>
                      <w:r>
                        <w:rPr>
                          <w:rFonts w:hint="eastAsia"/>
                        </w:rPr>
                        <w:t>三　地域における社会福祉を目的とする事業の健全な発達に関する事項</w:t>
                      </w:r>
                    </w:p>
                    <w:p w:rsidR="00CC5CEB" w:rsidRDefault="00CC5CEB" w:rsidP="00645C18">
                      <w:pPr>
                        <w:spacing w:line="340" w:lineRule="exact"/>
                        <w:ind w:leftChars="100" w:left="220" w:firstLineChars="100" w:firstLine="220"/>
                      </w:pPr>
                      <w:r>
                        <w:rPr>
                          <w:rFonts w:hint="eastAsia"/>
                        </w:rPr>
                        <w:t>四　地域福祉に関する活動への住民の参加の促進に関する事項</w:t>
                      </w:r>
                    </w:p>
                    <w:p w:rsidR="00CC5CEB" w:rsidRPr="001A70C9" w:rsidRDefault="00CC5CEB" w:rsidP="00645C18">
                      <w:pPr>
                        <w:spacing w:line="340" w:lineRule="exact"/>
                        <w:ind w:leftChars="200" w:left="880" w:hangingChars="200" w:hanging="440"/>
                        <w:rPr>
                          <w:color w:val="000000" w:themeColor="text1"/>
                        </w:rPr>
                      </w:pPr>
                      <w:r w:rsidRPr="001A70C9">
                        <w:rPr>
                          <w:rFonts w:hint="eastAsia"/>
                          <w:color w:val="000000" w:themeColor="text1"/>
                        </w:rPr>
                        <w:t>五　地域生活課題の</w:t>
                      </w:r>
                      <w:r w:rsidRPr="001A70C9">
                        <w:rPr>
                          <w:color w:val="000000" w:themeColor="text1"/>
                        </w:rPr>
                        <w:t>解決に資する支援が包括的に提供される体制の整備に関する事項</w:t>
                      </w:r>
                      <w:r>
                        <w:rPr>
                          <w:rFonts w:hint="eastAsia"/>
                          <w:color w:val="000000" w:themeColor="text1"/>
                        </w:rPr>
                        <w:t>（令和２年</w:t>
                      </w:r>
                      <w:r>
                        <w:rPr>
                          <w:color w:val="000000" w:themeColor="text1"/>
                        </w:rPr>
                        <w:t>６月改正</w:t>
                      </w:r>
                      <w:r>
                        <w:rPr>
                          <w:rFonts w:hint="eastAsia"/>
                          <w:color w:val="000000" w:themeColor="text1"/>
                        </w:rPr>
                        <w:t>）</w:t>
                      </w:r>
                    </w:p>
                    <w:p w:rsidR="00CC5CEB" w:rsidRDefault="00CC5CEB" w:rsidP="00645C18">
                      <w:pPr>
                        <w:spacing w:line="340" w:lineRule="exact"/>
                        <w:ind w:leftChars="100" w:left="440" w:hangingChars="100" w:hanging="220"/>
                      </w:pPr>
                      <w:r>
                        <w:rPr>
                          <w:rFonts w:hint="eastAsia"/>
                        </w:rPr>
                        <w:t xml:space="preserve">２　</w:t>
                      </w:r>
                      <w:r>
                        <w:t>市町村は、市町村地域福祉計画を策定し、又は変更しようとするときは、</w:t>
                      </w:r>
                      <w:r>
                        <w:rPr>
                          <w:rFonts w:hint="eastAsia"/>
                        </w:rPr>
                        <w:t>あらかじめ、地域住民等の意見を反映させるよう努めるとともに、その内容を公表するよう努めるものとする。</w:t>
                      </w:r>
                    </w:p>
                    <w:p w:rsidR="00CC5CEB" w:rsidRPr="00A42757" w:rsidRDefault="00CC5CEB" w:rsidP="00645C18">
                      <w:pPr>
                        <w:spacing w:line="340" w:lineRule="exact"/>
                        <w:ind w:leftChars="100" w:left="440" w:hangingChars="100" w:hanging="220"/>
                      </w:pPr>
                      <w:r>
                        <w:rPr>
                          <w:rFonts w:hint="eastAsia"/>
                        </w:rPr>
                        <w:t xml:space="preserve">３　</w:t>
                      </w:r>
                      <w:r>
                        <w:t>市町村は、定期的に、その策定した市町村地域福祉計画について、調査、</w:t>
                      </w:r>
                      <w:r>
                        <w:rPr>
                          <w:rFonts w:hint="eastAsia"/>
                        </w:rPr>
                        <w:t>分析及び評価を行うよう努めるとともに、必要があると認めるときは、当該市町村地域福祉計画を変更するものとする。</w:t>
                      </w:r>
                    </w:p>
                  </w:txbxContent>
                </v:textbox>
              </v:shape>
            </w:pict>
          </mc:Fallback>
        </mc:AlternateContent>
      </w: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E00B3A" w:rsidRPr="0030131C" w:rsidRDefault="00E00B3A"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Pr="0030131C" w:rsidRDefault="00D16204" w:rsidP="00E00B3A">
      <w:pPr>
        <w:snapToGrid w:val="0"/>
        <w:rPr>
          <w:rFonts w:ascii="ＭＳ 明朝" w:hAnsi="ＭＳ 明朝"/>
          <w:color w:val="FF0000"/>
        </w:rPr>
      </w:pPr>
    </w:p>
    <w:p w:rsidR="00D16204" w:rsidRDefault="00D16204" w:rsidP="00E00B3A">
      <w:pPr>
        <w:snapToGrid w:val="0"/>
        <w:rPr>
          <w:rFonts w:ascii="ＭＳ 明朝" w:hAnsi="ＭＳ 明朝"/>
          <w:color w:val="FF0000"/>
        </w:rPr>
      </w:pPr>
    </w:p>
    <w:p w:rsidR="002D0A4B" w:rsidRDefault="002D0A4B" w:rsidP="00E00B3A">
      <w:pPr>
        <w:snapToGrid w:val="0"/>
        <w:rPr>
          <w:rFonts w:ascii="ＭＳ 明朝" w:hAnsi="ＭＳ 明朝"/>
          <w:color w:val="FF0000"/>
        </w:rPr>
      </w:pPr>
    </w:p>
    <w:p w:rsidR="002D0A4B" w:rsidRPr="0030131C" w:rsidRDefault="002D0A4B" w:rsidP="00E00B3A">
      <w:pPr>
        <w:snapToGrid w:val="0"/>
        <w:rPr>
          <w:rFonts w:ascii="ＭＳ 明朝" w:hAnsi="ＭＳ 明朝"/>
          <w:color w:val="FF0000"/>
        </w:rPr>
      </w:pPr>
      <w:r w:rsidRPr="0030131C">
        <w:rPr>
          <w:noProof/>
          <w:color w:val="FF0000"/>
        </w:rPr>
        <mc:AlternateContent>
          <mc:Choice Requires="wps">
            <w:drawing>
              <wp:anchor distT="0" distB="0" distL="114300" distR="114300" simplePos="0" relativeHeight="252597248" behindDoc="0" locked="0" layoutInCell="1" allowOverlap="1" wp14:anchorId="0BD02A86" wp14:editId="30F6E546">
                <wp:simplePos x="0" y="0"/>
                <wp:positionH relativeFrom="margin">
                  <wp:posOffset>246380</wp:posOffset>
                </wp:positionH>
                <wp:positionV relativeFrom="paragraph">
                  <wp:posOffset>22225</wp:posOffset>
                </wp:positionV>
                <wp:extent cx="5771515" cy="3324225"/>
                <wp:effectExtent l="0" t="0" r="57785" b="28575"/>
                <wp:wrapNone/>
                <wp:docPr id="11239" name="メモ 11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1515" cy="3324225"/>
                        </a:xfrm>
                        <a:prstGeom prst="foldedCorner">
                          <a:avLst>
                            <a:gd name="adj" fmla="val 11384"/>
                          </a:avLst>
                        </a:prstGeom>
                        <a:solidFill>
                          <a:sysClr val="window" lastClr="FFFFFF">
                            <a:alpha val="0"/>
                          </a:sysClr>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8E201" id="メモ 11239" o:spid="_x0000_s1026" type="#_x0000_t65" style="position:absolute;left:0;text-align:left;margin-left:19.4pt;margin-top:1.75pt;width:454.45pt;height:261.75pt;z-index:25259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pQ0QIAALwFAAAOAAAAZHJzL2Uyb0RvYy54bWysVEtu2zAQ3RfoHQjuG1myXSdC5MBw4KKA&#10;mwRIiqwZirTU8leStuxuc5L2arlIh6TsOGnRRVEtBM6HjzNvPucXWynQhlnXalXh/GSAEVNU161a&#10;Vfjz3eLdKUbOE1UToRWr8I45fDF9++a8MyUrdKNFzSwCEOXKzlS48d6UWeZowyRxJ9owBUaurSQe&#10;RLvKaks6QJciKwaD91mnbW2spsw50F4mI55GfM4Z9decO+aRqDDE5uPfxv9D+GfTc1KuLDFNS/sw&#10;yD9EIUmr4NED1CXxBK1t+xuUbKnVTnN/QrXMNOctZTEHyCYfvMrmtiGGxVyAHGcONLn/B0uvNjcW&#10;tTXULi+GZxgpIqFMT48/nh5/oqQDjjrjSnC9NTc2ZOnMUtOvDgzZC0sQXO+z5VYGX8gRbSPhuwPh&#10;bOsRBeV4MsnH+RgjCrbhsBgVxTiUJCPl/rqxzn9gWqJwqDAPDVPPtVXMRsLJZul8ZL7uYyf1F4y4&#10;FFDHDRGQw/B01IP2zgC/h43ZaNHWi1aIKOzcXFgENysMfVbrDiNBnAdlhRfxS+8K05DkFrsIMF28&#10;GqN3x5BCoQ74LSYD6EBKoMu5IB6O0gDvTq0wImIF40N9yunF7YR6HNAd0HcU1CB+MSixlp90nXzH&#10;QZ36G9QwBa/Ufwk4kHNJXJNuxGgSkGw9TKtoZYVP06upWEIF6licNyjHvi9SK4SmeND1DvrM6jSA&#10;ztBFC48sgdgbYqFSwAxsEX8NPy400KX7E0aNtt//pA/+MAhgxaiDCQYqv62JZUDNRwUjcpaPRmHk&#10;ozAaTwoQ7LHl4dii1nKuoeY57CtD4zH4e7E/cqvlPSybWXgVTERReDsVrRfmPm0WWFeUzWbRDcbc&#10;EL9Ut4YG8MBToPdue0+s6ZvaQ0Gv9H7aSRnbNDH77BtuKj1be83bA8OJ134MYUXE5uvXWdhBx3L0&#10;el66018AAAD//wMAUEsDBBQABgAIAAAAIQAt5y8F3gAAAAgBAAAPAAAAZHJzL2Rvd25yZXYueG1s&#10;TI/BTsMwEETvSPyDtUjcqEOhpIQ4VVUJThxKqDg78ZJE2OsodpqQr2c5wWk1mtHM23w3OyvOOITO&#10;k4LbVQICqfamo0bB6f35ZgsiRE1GW0+o4BsD7IrLi1xnxk/0hucyNoJLKGRaQRtjn0kZ6hadDivf&#10;I7H36QenI8uhkWbQE5c7K9dJ8iCd7ogXWt3jocX6qxydArscyvQ4Th+vi69O1WLcfjy+KHV9Ne+f&#10;QESc418YfvEZHQpmqvxIJgir4G7L5JHvBgTbj/dpCqJSsFmnCcgil/8fKH4AAAD//wMAUEsBAi0A&#10;FAAGAAgAAAAhALaDOJL+AAAA4QEAABMAAAAAAAAAAAAAAAAAAAAAAFtDb250ZW50X1R5cGVzXS54&#10;bWxQSwECLQAUAAYACAAAACEAOP0h/9YAAACUAQAACwAAAAAAAAAAAAAAAAAvAQAAX3JlbHMvLnJl&#10;bHNQSwECLQAUAAYACAAAACEAbm86UNECAAC8BQAADgAAAAAAAAAAAAAAAAAuAgAAZHJzL2Uyb0Rv&#10;Yy54bWxQSwECLQAUAAYACAAAACEALecvBd4AAAAIAQAADwAAAAAAAAAAAAAAAAArBQAAZHJzL2Rv&#10;d25yZXYueG1sUEsFBgAAAAAEAAQA8wAAADYGAAAAAA==&#10;" adj="19141" fillcolor="window" strokecolor="#7f7f7f" strokeweight="1pt">
                <v:fill opacity="0"/>
                <v:stroke joinstyle="miter"/>
                <v:path arrowok="t"/>
                <w10:wrap anchorx="margin"/>
              </v:shape>
            </w:pict>
          </mc:Fallback>
        </mc:AlternateContent>
      </w:r>
    </w:p>
    <w:p w:rsidR="002D0A4B" w:rsidRPr="002D0A4B" w:rsidRDefault="002D0A4B" w:rsidP="002D0A4B">
      <w:pPr>
        <w:widowControl/>
        <w:shd w:val="clear" w:color="auto" w:fill="FFFEFA"/>
        <w:ind w:firstLineChars="200" w:firstLine="44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（市町村社会福祉協議会及び地区社会福祉協議会）</w:t>
      </w:r>
    </w:p>
    <w:p w:rsidR="002D0A4B" w:rsidRDefault="002D0A4B" w:rsidP="00AD389F">
      <w:pPr>
        <w:widowControl/>
        <w:shd w:val="clear" w:color="auto" w:fill="FFFEFA"/>
        <w:ind w:leftChars="100" w:left="220" w:firstLineChars="150" w:firstLine="330"/>
        <w:jc w:val="left"/>
        <w:rPr>
          <w:rFonts w:hAnsi="ＭＳ Ｐゴシック" w:cs="ＭＳ Ｐゴシック"/>
          <w:color w:val="111111"/>
          <w:kern w:val="0"/>
          <w:szCs w:val="22"/>
        </w:rPr>
      </w:pPr>
      <w:bookmarkStart w:id="5" w:name="686-4"/>
      <w:bookmarkEnd w:id="5"/>
      <w:r w:rsidRPr="002D0A4B">
        <w:rPr>
          <w:rFonts w:hAnsi="ＭＳ Ｐゴシック" w:cs="ＭＳ Ｐゴシック" w:hint="eastAsia"/>
          <w:bCs/>
          <w:color w:val="111111"/>
          <w:kern w:val="0"/>
          <w:szCs w:val="22"/>
        </w:rPr>
        <w:t>第109条</w:t>
      </w:r>
      <w:r w:rsidRPr="002D0A4B">
        <w:rPr>
          <w:rFonts w:hAnsi="ＭＳ Ｐゴシック" w:cs="ＭＳ Ｐゴシック" w:hint="eastAsia"/>
          <w:b/>
          <w:bCs/>
          <w:color w:val="111111"/>
          <w:kern w:val="0"/>
          <w:szCs w:val="22"/>
        </w:rPr>
        <w:t xml:space="preserve">　</w:t>
      </w:r>
      <w:r w:rsidRPr="002D0A4B">
        <w:rPr>
          <w:rFonts w:hAnsi="ＭＳ Ｐゴシック" w:cs="ＭＳ Ｐゴシック" w:hint="eastAsia"/>
          <w:color w:val="111111"/>
          <w:kern w:val="0"/>
          <w:szCs w:val="22"/>
        </w:rPr>
        <w:t>市町村社会福祉協議会は、一又は同一都道府県内の二以上の市町村の区域内に</w:t>
      </w:r>
    </w:p>
    <w:p w:rsid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おいて次に掲げる事業を行うことにより地域福祉の推進を図ることを目的とする団体で</w:t>
      </w:r>
    </w:p>
    <w:p w:rsid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あつて、その区域内における社会福祉を目的とする事業を経営する者及び社会福祉に関</w:t>
      </w:r>
    </w:p>
    <w:p w:rsid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する活動を行う者が参加し、かつ、指定都市にあつてはその区域内における地区社会福</w:t>
      </w:r>
    </w:p>
    <w:p w:rsid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祉協議会の過半数及び社会福祉事業又は更生保護事業を経営する者の過半数が、指定都</w:t>
      </w:r>
    </w:p>
    <w:p w:rsid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市以外の市及び町村にあつてはその区域内における社会福祉事業又は更生保護事業を経</w:t>
      </w:r>
    </w:p>
    <w:p w:rsidR="002D0A4B" w:rsidRPr="002D0A4B" w:rsidRDefault="002D0A4B" w:rsidP="00AD389F">
      <w:pPr>
        <w:widowControl/>
        <w:shd w:val="clear" w:color="auto" w:fill="FFFEFA"/>
        <w:ind w:leftChars="100" w:left="220" w:firstLineChars="250" w:firstLine="55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営する者の過半数が参加するものとする。</w:t>
      </w:r>
    </w:p>
    <w:p w:rsidR="002D0A4B" w:rsidRPr="002D0A4B" w:rsidRDefault="002D0A4B" w:rsidP="00AD389F">
      <w:pPr>
        <w:widowControl/>
        <w:shd w:val="clear" w:color="auto" w:fill="FFFEFA"/>
        <w:ind w:leftChars="100" w:left="220" w:firstLineChars="350" w:firstLine="770"/>
        <w:jc w:val="left"/>
        <w:rPr>
          <w:rFonts w:hAnsi="ＭＳ Ｐゴシック" w:cs="ＭＳ Ｐゴシック"/>
          <w:color w:val="111111"/>
          <w:kern w:val="0"/>
          <w:szCs w:val="22"/>
        </w:rPr>
      </w:pPr>
      <w:bookmarkStart w:id="6" w:name="687-4"/>
      <w:bookmarkEnd w:id="6"/>
      <w:r w:rsidRPr="002D0A4B">
        <w:rPr>
          <w:rFonts w:hAnsi="ＭＳ Ｐゴシック" w:cs="ＭＳ Ｐゴシック" w:hint="eastAsia"/>
          <w:color w:val="111111"/>
          <w:kern w:val="0"/>
          <w:szCs w:val="22"/>
        </w:rPr>
        <w:t>一　社会福祉を目的とする事業の企画及び実施</w:t>
      </w:r>
    </w:p>
    <w:p w:rsidR="002D0A4B" w:rsidRPr="002D0A4B" w:rsidRDefault="002D0A4B" w:rsidP="00AD389F">
      <w:pPr>
        <w:widowControl/>
        <w:shd w:val="clear" w:color="auto" w:fill="FFFEFA"/>
        <w:ind w:leftChars="100" w:left="220" w:firstLineChars="350" w:firstLine="770"/>
        <w:jc w:val="left"/>
        <w:rPr>
          <w:rFonts w:hAnsi="ＭＳ Ｐゴシック" w:cs="ＭＳ Ｐゴシック"/>
          <w:color w:val="111111"/>
          <w:kern w:val="0"/>
          <w:szCs w:val="22"/>
        </w:rPr>
      </w:pPr>
      <w:bookmarkStart w:id="7" w:name="688-4"/>
      <w:bookmarkEnd w:id="7"/>
      <w:r w:rsidRPr="002D0A4B">
        <w:rPr>
          <w:rFonts w:hAnsi="ＭＳ Ｐゴシック" w:cs="ＭＳ Ｐゴシック" w:hint="eastAsia"/>
          <w:color w:val="111111"/>
          <w:kern w:val="0"/>
          <w:szCs w:val="22"/>
        </w:rPr>
        <w:t>二　社会福祉に関する活動への住民の参加のための援助</w:t>
      </w:r>
    </w:p>
    <w:p w:rsidR="002D0A4B" w:rsidRPr="002D0A4B" w:rsidRDefault="002D0A4B" w:rsidP="00AD389F">
      <w:pPr>
        <w:widowControl/>
        <w:shd w:val="clear" w:color="auto" w:fill="FFFEFA"/>
        <w:ind w:leftChars="100" w:left="220" w:firstLineChars="350" w:firstLine="770"/>
        <w:jc w:val="left"/>
        <w:rPr>
          <w:rFonts w:hAnsi="ＭＳ Ｐゴシック" w:cs="ＭＳ Ｐゴシック"/>
          <w:color w:val="111111"/>
          <w:kern w:val="0"/>
          <w:szCs w:val="22"/>
        </w:rPr>
      </w:pPr>
      <w:bookmarkStart w:id="8" w:name="689-4"/>
      <w:bookmarkEnd w:id="8"/>
      <w:r w:rsidRPr="002D0A4B">
        <w:rPr>
          <w:rFonts w:hAnsi="ＭＳ Ｐゴシック" w:cs="ＭＳ Ｐゴシック" w:hint="eastAsia"/>
          <w:color w:val="111111"/>
          <w:kern w:val="0"/>
          <w:szCs w:val="22"/>
        </w:rPr>
        <w:t>三　社会福祉を目的とする事業に関する調査、普及、宣伝、連絡、調整及び助成</w:t>
      </w:r>
    </w:p>
    <w:p w:rsidR="002D0A4B" w:rsidRDefault="002D0A4B" w:rsidP="00AD389F">
      <w:pPr>
        <w:widowControl/>
        <w:shd w:val="clear" w:color="auto" w:fill="FFFEFA"/>
        <w:ind w:leftChars="100" w:left="220" w:firstLineChars="350" w:firstLine="770"/>
        <w:jc w:val="left"/>
        <w:rPr>
          <w:rFonts w:hAnsi="ＭＳ Ｐゴシック" w:cs="ＭＳ Ｐゴシック"/>
          <w:color w:val="111111"/>
          <w:kern w:val="0"/>
          <w:szCs w:val="22"/>
        </w:rPr>
      </w:pPr>
      <w:bookmarkStart w:id="9" w:name="690-4"/>
      <w:bookmarkEnd w:id="9"/>
      <w:r w:rsidRPr="002D0A4B">
        <w:rPr>
          <w:rFonts w:hAnsi="ＭＳ Ｐゴシック" w:cs="ＭＳ Ｐゴシック" w:hint="eastAsia"/>
          <w:color w:val="111111"/>
          <w:kern w:val="0"/>
          <w:szCs w:val="22"/>
        </w:rPr>
        <w:t>四　前三号に掲げる事業のほか、社会福祉を目的とする事業の健全な発達を図るため</w:t>
      </w:r>
    </w:p>
    <w:p w:rsidR="002D0A4B" w:rsidRPr="002D0A4B" w:rsidRDefault="002D0A4B" w:rsidP="00AD389F">
      <w:pPr>
        <w:widowControl/>
        <w:shd w:val="clear" w:color="auto" w:fill="FFFEFA"/>
        <w:ind w:leftChars="100" w:left="220" w:firstLineChars="550" w:firstLine="1210"/>
        <w:jc w:val="left"/>
        <w:rPr>
          <w:rFonts w:hAnsi="ＭＳ Ｐゴシック" w:cs="ＭＳ Ｐゴシック"/>
          <w:color w:val="111111"/>
          <w:kern w:val="0"/>
          <w:szCs w:val="22"/>
        </w:rPr>
      </w:pPr>
      <w:r w:rsidRPr="002D0A4B">
        <w:rPr>
          <w:rFonts w:hAnsi="ＭＳ Ｐゴシック" w:cs="ＭＳ Ｐゴシック" w:hint="eastAsia"/>
          <w:color w:val="111111"/>
          <w:kern w:val="0"/>
          <w:szCs w:val="22"/>
        </w:rPr>
        <w:t>に必要な事業</w:t>
      </w:r>
    </w:p>
    <w:p w:rsidR="00D16204" w:rsidRPr="002D0A4B" w:rsidRDefault="00D16204" w:rsidP="00E00B3A">
      <w:pPr>
        <w:snapToGrid w:val="0"/>
        <w:rPr>
          <w:rFonts w:ascii="ＭＳ 明朝" w:hAnsi="ＭＳ 明朝"/>
          <w:color w:val="FF0000"/>
          <w:szCs w:val="22"/>
        </w:rPr>
      </w:pPr>
    </w:p>
    <w:p w:rsidR="0017348E" w:rsidRPr="002D0A4B" w:rsidRDefault="0017348E" w:rsidP="000F6481">
      <w:pPr>
        <w:widowControl/>
        <w:jc w:val="left"/>
        <w:rPr>
          <w:rFonts w:ascii="ＭＳ 明朝" w:hAnsi="ＭＳ 明朝"/>
          <w:color w:val="FF0000"/>
          <w:szCs w:val="22"/>
        </w:rPr>
      </w:pPr>
    </w:p>
    <w:p w:rsidR="000F6481" w:rsidRPr="0030131C" w:rsidRDefault="00E00B3A" w:rsidP="000F6481">
      <w:pPr>
        <w:widowControl/>
        <w:jc w:val="left"/>
        <w:rPr>
          <w:rFonts w:ascii="ＭＳ 明朝" w:hAnsi="ＭＳ 明朝"/>
          <w:color w:val="FF0000"/>
        </w:rPr>
      </w:pPr>
      <w:r w:rsidRPr="0030131C">
        <w:rPr>
          <w:rFonts w:ascii="ＭＳ 明朝" w:hAnsi="ＭＳ 明朝"/>
          <w:color w:val="FF0000"/>
        </w:rPr>
        <w:br w:type="page"/>
      </w:r>
    </w:p>
    <w:p w:rsidR="00A142BE" w:rsidRPr="005847DE" w:rsidRDefault="00A142BE" w:rsidP="00A142BE">
      <w:pPr>
        <w:pStyle w:val="3"/>
        <w:pBdr>
          <w:bottom w:val="single" w:sz="12" w:space="1" w:color="808080" w:themeColor="background1" w:themeShade="80"/>
        </w:pBdr>
        <w:ind w:leftChars="0" w:left="0" w:firstLineChars="50" w:firstLine="181"/>
      </w:pPr>
      <w:bookmarkStart w:id="10" w:name="_Toc507505032"/>
      <w:r w:rsidRPr="005847DE">
        <w:rPr>
          <w:rFonts w:hint="eastAsia"/>
        </w:rPr>
        <w:lastRenderedPageBreak/>
        <w:t>４　計画の期間</w:t>
      </w:r>
      <w:bookmarkEnd w:id="10"/>
    </w:p>
    <w:p w:rsidR="003949EE" w:rsidRPr="0030131C" w:rsidRDefault="003949EE" w:rsidP="003949EE">
      <w:pPr>
        <w:rPr>
          <w:color w:val="FF0000"/>
        </w:rPr>
      </w:pPr>
    </w:p>
    <w:p w:rsidR="00B45F87" w:rsidRPr="005847DE" w:rsidRDefault="00B45F87" w:rsidP="00B45F87">
      <w:pPr>
        <w:ind w:firstLineChars="100" w:firstLine="220"/>
      </w:pPr>
      <w:bookmarkStart w:id="11" w:name="_Toc507505033"/>
      <w:r w:rsidRPr="005847DE">
        <w:rPr>
          <w:rFonts w:hint="eastAsia"/>
        </w:rPr>
        <w:t>本計画の期間は、令和</w:t>
      </w:r>
      <w:r w:rsidR="00FD727E">
        <w:rPr>
          <w:rFonts w:hint="eastAsia"/>
        </w:rPr>
        <w:t>５</w:t>
      </w:r>
      <w:r w:rsidRPr="005847DE">
        <w:rPr>
          <w:rFonts w:hAnsi="ＭＳ ゴシック" w:hint="eastAsia"/>
        </w:rPr>
        <w:t>（2023）</w:t>
      </w:r>
      <w:r w:rsidRPr="005847DE">
        <w:rPr>
          <w:rFonts w:hAnsi="ＭＳ ゴシック"/>
        </w:rPr>
        <w:t>年度から</w:t>
      </w:r>
      <w:r w:rsidRPr="005847DE">
        <w:rPr>
          <w:rFonts w:hAnsi="ＭＳ ゴシック" w:hint="eastAsia"/>
        </w:rPr>
        <w:t>令和</w:t>
      </w:r>
      <w:r w:rsidR="00FD727E">
        <w:rPr>
          <w:rFonts w:hAnsi="ＭＳ ゴシック" w:hint="eastAsia"/>
        </w:rPr>
        <w:t>９</w:t>
      </w:r>
      <w:r w:rsidRPr="005847DE">
        <w:rPr>
          <w:rFonts w:hAnsi="ＭＳ ゴシック" w:hint="eastAsia"/>
        </w:rPr>
        <w:t>（2027）年</w:t>
      </w:r>
      <w:r w:rsidRPr="005847DE">
        <w:t>度までの５か年とします。</w:t>
      </w:r>
    </w:p>
    <w:p w:rsidR="00B45F87" w:rsidRPr="0030131C" w:rsidRDefault="00B45F87" w:rsidP="00B45F87">
      <w:pPr>
        <w:ind w:firstLineChars="100" w:firstLine="220"/>
        <w:rPr>
          <w:color w:val="FF0000"/>
        </w:rPr>
      </w:pPr>
      <w:r w:rsidRPr="005847DE">
        <w:rPr>
          <w:rFonts w:hint="eastAsia"/>
        </w:rPr>
        <w:t>なお、計画期間中においても、関連諸計画の改定、社会情勢の変化、制度の改正などが予想されるため、適宜、状況の変化に応じて計画の見直しを図るものとします。</w:t>
      </w:r>
    </w:p>
    <w:p w:rsidR="00B45F87" w:rsidRPr="0030131C" w:rsidRDefault="002E07CD" w:rsidP="00B45F87">
      <w:pPr>
        <w:rPr>
          <w:color w:val="FF0000"/>
        </w:rPr>
      </w:pPr>
      <w:r w:rsidRPr="00070BF6">
        <w:rPr>
          <w:rFonts w:hAnsi="ＭＳ 明朝"/>
          <w:noProof/>
          <w:color w:val="FF0000"/>
        </w:rPr>
        <mc:AlternateContent>
          <mc:Choice Requires="wps">
            <w:drawing>
              <wp:anchor distT="0" distB="0" distL="114300" distR="114300" simplePos="0" relativeHeight="252442624" behindDoc="0" locked="0" layoutInCell="1" allowOverlap="1" wp14:anchorId="55366FA4" wp14:editId="2465C3F1">
                <wp:simplePos x="0" y="0"/>
                <wp:positionH relativeFrom="margin">
                  <wp:align>right</wp:align>
                </wp:positionH>
                <wp:positionV relativeFrom="paragraph">
                  <wp:posOffset>1011555</wp:posOffset>
                </wp:positionV>
                <wp:extent cx="400050" cy="395605"/>
                <wp:effectExtent l="0" t="19050" r="38100" b="42545"/>
                <wp:wrapNone/>
                <wp:docPr id="11176" name="右矢印 11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95605"/>
                        </a:xfrm>
                        <a:prstGeom prst="rightArrow">
                          <a:avLst>
                            <a:gd name="adj1" fmla="val 68148"/>
                            <a:gd name="adj2" fmla="val 53666"/>
                          </a:avLst>
                        </a:prstGeom>
                        <a:solidFill>
                          <a:sysClr val="window" lastClr="FFFFFF"/>
                        </a:solidFill>
                        <a:ln>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366F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1176" o:spid="_x0000_s1067" type="#_x0000_t13" style="position:absolute;left:0;text-align:left;margin-left:-19.7pt;margin-top:79.65pt;width:31.5pt;height:31.15pt;z-index:252442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J1MTQIAAIEEAAAOAAAAZHJzL2Uyb0RvYy54bWysVFFu1DAQ/UfiDpb/aZLdblqizVbVVkVI&#10;BSoVDuC1nU3A8Rjbu8lyB8QRkDgBEmequAZjJ7vd0j9EPqwZ2/Nm5j1P5hd9q8hWWteALml2klIi&#10;NQfR6HVJP7y/fnFOifNMC6ZAy5LupKMXi+fP5p0p5ARqUEJagiDaFZ0pae29KZLE8Vq2zJ2AkRoP&#10;K7At8+jadSIs6xC9VckkTfOkAyuMBS6dw92r4ZAuIn5VSe7fVZWTnqiSYm0+rjauq7Amizkr1paZ&#10;uuFjGewfqmhZozHpAeqKeUY2tnkC1TbcgoPKn3BoE6iqhsvYA3aTpX91c1czI2MvSI4zB5rc/4Pl&#10;b7e3ljQCtcuys5wSzVqU6f7br9/ff9x//UmGbaSpM67A23fm1oZGnbkB/skRDcua6bW8tBa6WjKB&#10;xWWB1uRRQHAchpJV9wYEZmAbD5GxvrJtAEQuSB+F2R2Ekb0nHDdP0zSdoXwcj6YvZ3k6ixlYsQ82&#10;1vlXEloSjJLaZl37WFFMwbY3zkd1xNgfEx8zSqpWodhbpkh+np2ej4/h6M7k+M5smuf5mHdETFix&#10;zxw5AdWI60ap6OzcUlmC6CXFByugo0Qx53GzpNfxG8HccZjST5HCMMgDmO8HflGDh0CsZIhEyrDZ&#10;Pf+B8kE636/6qPP0LKQNeqxA7FARC8NU4BSjUYP9QkmHE1FS93nDrMSyX2tUNYzP3rB7Y7U3mOYY&#10;WlLuLSWDs/TDoG1M1CO8i9CbhkvUvmoORQ51jC8G3zlajwbp2I+3Hv4ciz8AAAD//wMAUEsDBBQA&#10;BgAIAAAAIQA4LTis3AAAAAcBAAAPAAAAZHJzL2Rvd25yZXYueG1sTI/BTsMwEETvSPyDtUjcqFOX&#10;WiXEqQoS4sSBgFCPbrxNosbrKHbT8PcsJzjOzGrmbbGdfS8mHGMXyMBykYFAqoPrqDHw+fFytwER&#10;kyVn+0Bo4BsjbMvrq8LmLlzoHacqNYJLKObWQJvSkEsZ6xa9jYswIHF2DKO3ieXYSDfaC5f7Xqos&#10;09LbjnihtQM+t1ifqrM3gLR+um/evqr9afeqh1pPalRHY25v5t0jiIRz+juGX3xGh5KZDuFMLore&#10;AD+S2F0/rEBwrFdsHAwotdQgy0L+5y9/AAAA//8DAFBLAQItABQABgAIAAAAIQC2gziS/gAAAOEB&#10;AAATAAAAAAAAAAAAAAAAAAAAAABbQ29udGVudF9UeXBlc10ueG1sUEsBAi0AFAAGAAgAAAAhADj9&#10;If/WAAAAlAEAAAsAAAAAAAAAAAAAAAAALwEAAF9yZWxzLy5yZWxzUEsBAi0AFAAGAAgAAAAhABTk&#10;nUxNAgAAgQQAAA4AAAAAAAAAAAAAAAAALgIAAGRycy9lMm9Eb2MueG1sUEsBAi0AFAAGAAgAAAAh&#10;ADgtOKzcAAAABwEAAA8AAAAAAAAAAAAAAAAApwQAAGRycy9kb3ducmV2LnhtbFBLBQYAAAAABAAE&#10;APMAAACwBQAAAAA=&#10;" adj="10137,3440" fillcolor="window" strokecolor="black [3213]">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txbxContent>
                </v:textbox>
                <w10:wrap anchorx="margin"/>
              </v:shape>
            </w:pict>
          </mc:Fallback>
        </mc:AlternateConten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2318"/>
        <w:gridCol w:w="528"/>
        <w:gridCol w:w="529"/>
        <w:gridCol w:w="529"/>
        <w:gridCol w:w="532"/>
        <w:gridCol w:w="531"/>
        <w:gridCol w:w="530"/>
        <w:gridCol w:w="530"/>
        <w:gridCol w:w="530"/>
        <w:gridCol w:w="530"/>
        <w:gridCol w:w="532"/>
        <w:gridCol w:w="530"/>
        <w:gridCol w:w="530"/>
        <w:gridCol w:w="672"/>
      </w:tblGrid>
      <w:tr w:rsidR="00B45F87" w:rsidRPr="0030131C" w:rsidTr="007A631D">
        <w:trPr>
          <w:trHeight w:val="195"/>
          <w:jc w:val="center"/>
        </w:trPr>
        <w:tc>
          <w:tcPr>
            <w:tcW w:w="2318" w:type="dxa"/>
            <w:vMerge w:val="restart"/>
            <w:shd w:val="clear" w:color="auto" w:fill="FFFFFF" w:themeFill="background1"/>
            <w:vAlign w:val="center"/>
          </w:tcPr>
          <w:p w:rsidR="00B45F87" w:rsidRPr="005847DE" w:rsidRDefault="00B45F87" w:rsidP="007A631D">
            <w:pPr>
              <w:tabs>
                <w:tab w:val="left" w:pos="767"/>
              </w:tabs>
              <w:jc w:val="right"/>
              <w:rPr>
                <w:rFonts w:hAnsi="ＭＳ 明朝"/>
                <w:sz w:val="16"/>
              </w:rPr>
            </w:pPr>
            <w:r w:rsidRPr="005847DE">
              <w:rPr>
                <w:rFonts w:hAnsi="ＭＳ 明朝" w:hint="eastAsia"/>
                <w:sz w:val="16"/>
              </w:rPr>
              <w:t>和暦（年度）</w:t>
            </w:r>
          </w:p>
        </w:tc>
        <w:tc>
          <w:tcPr>
            <w:tcW w:w="2118" w:type="dxa"/>
            <w:gridSpan w:val="4"/>
            <w:tcBorders>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rPr>
                <w:rFonts w:hAnsi="ＭＳ 明朝"/>
              </w:rPr>
            </w:pPr>
            <w:r w:rsidRPr="005847DE">
              <w:rPr>
                <w:rFonts w:hAnsi="ＭＳ 明朝" w:hint="eastAsia"/>
              </w:rPr>
              <w:t>平成</w:t>
            </w:r>
          </w:p>
        </w:tc>
        <w:tc>
          <w:tcPr>
            <w:tcW w:w="4915" w:type="dxa"/>
            <w:gridSpan w:val="9"/>
            <w:tcBorders>
              <w:lef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rPr>
                <w:rFonts w:hAnsi="ＭＳ 明朝"/>
              </w:rPr>
            </w:pPr>
            <w:r>
              <w:rPr>
                <w:rFonts w:hAnsi="ＭＳ 明朝" w:hint="eastAsia"/>
              </w:rPr>
              <w:t>令和</w:t>
            </w:r>
          </w:p>
        </w:tc>
      </w:tr>
      <w:tr w:rsidR="00B45F87" w:rsidRPr="0030131C" w:rsidTr="007A631D">
        <w:trPr>
          <w:trHeight w:val="195"/>
          <w:jc w:val="center"/>
        </w:trPr>
        <w:tc>
          <w:tcPr>
            <w:tcW w:w="2318" w:type="dxa"/>
            <w:vMerge/>
            <w:tcBorders>
              <w:bottom w:val="dashed" w:sz="4" w:space="0" w:color="auto"/>
            </w:tcBorders>
            <w:shd w:val="clear" w:color="auto" w:fill="FFFFFF" w:themeFill="background1"/>
          </w:tcPr>
          <w:p w:rsidR="00B45F87" w:rsidRPr="005847DE" w:rsidRDefault="00B45F87" w:rsidP="007A631D">
            <w:pPr>
              <w:tabs>
                <w:tab w:val="left" w:pos="767"/>
              </w:tabs>
              <w:jc w:val="right"/>
              <w:rPr>
                <w:rFonts w:hAnsi="ＭＳ 明朝"/>
                <w:noProof/>
              </w:rPr>
            </w:pPr>
          </w:p>
        </w:tc>
        <w:tc>
          <w:tcPr>
            <w:tcW w:w="528"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27</w:t>
            </w:r>
          </w:p>
        </w:tc>
        <w:tc>
          <w:tcPr>
            <w:tcW w:w="529"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28</w:t>
            </w:r>
          </w:p>
        </w:tc>
        <w:tc>
          <w:tcPr>
            <w:tcW w:w="529"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29</w:t>
            </w:r>
          </w:p>
        </w:tc>
        <w:tc>
          <w:tcPr>
            <w:tcW w:w="532"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30</w:t>
            </w:r>
          </w:p>
        </w:tc>
        <w:tc>
          <w:tcPr>
            <w:tcW w:w="531"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元</w:t>
            </w:r>
          </w:p>
        </w:tc>
        <w:tc>
          <w:tcPr>
            <w:tcW w:w="530"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2</w:t>
            </w:r>
          </w:p>
        </w:tc>
        <w:tc>
          <w:tcPr>
            <w:tcW w:w="530"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3</w:t>
            </w:r>
          </w:p>
        </w:tc>
        <w:tc>
          <w:tcPr>
            <w:tcW w:w="530" w:type="dxa"/>
            <w:tcBorders>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4</w:t>
            </w:r>
          </w:p>
        </w:tc>
        <w:tc>
          <w:tcPr>
            <w:tcW w:w="530" w:type="dxa"/>
            <w:tcBorders>
              <w:left w:val="dotted" w:sz="4" w:space="0" w:color="auto"/>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sidRPr="005847DE">
              <w:rPr>
                <w:rFonts w:hAnsi="ＭＳ 明朝" w:hint="eastAsia"/>
              </w:rPr>
              <w:t>5</w:t>
            </w:r>
          </w:p>
        </w:tc>
        <w:tc>
          <w:tcPr>
            <w:tcW w:w="532" w:type="dxa"/>
            <w:tcBorders>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Pr>
                <w:rFonts w:hAnsi="ＭＳ 明朝" w:hint="eastAsia"/>
              </w:rPr>
              <w:t>6</w:t>
            </w:r>
          </w:p>
        </w:tc>
        <w:tc>
          <w:tcPr>
            <w:tcW w:w="530" w:type="dxa"/>
            <w:tcBorders>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Pr>
                <w:rFonts w:hAnsi="ＭＳ 明朝" w:hint="eastAsia"/>
              </w:rPr>
              <w:t>7</w:t>
            </w:r>
          </w:p>
        </w:tc>
        <w:tc>
          <w:tcPr>
            <w:tcW w:w="530" w:type="dxa"/>
            <w:tcBorders>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Pr>
                <w:rFonts w:hAnsi="ＭＳ 明朝" w:hint="eastAsia"/>
              </w:rPr>
              <w:t>8</w:t>
            </w:r>
          </w:p>
        </w:tc>
        <w:tc>
          <w:tcPr>
            <w:tcW w:w="672" w:type="dxa"/>
            <w:tcBorders>
              <w:lef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rPr>
            </w:pPr>
            <w:r>
              <w:rPr>
                <w:rFonts w:hAnsi="ＭＳ 明朝" w:hint="eastAsia"/>
              </w:rPr>
              <w:t>9</w:t>
            </w:r>
          </w:p>
        </w:tc>
      </w:tr>
      <w:tr w:rsidR="00B45F87" w:rsidRPr="0030131C" w:rsidTr="007A631D">
        <w:trPr>
          <w:trHeight w:val="302"/>
          <w:jc w:val="center"/>
        </w:trPr>
        <w:tc>
          <w:tcPr>
            <w:tcW w:w="2318" w:type="dxa"/>
            <w:tcBorders>
              <w:top w:val="dashed" w:sz="4" w:space="0" w:color="auto"/>
            </w:tcBorders>
            <w:shd w:val="clear" w:color="auto" w:fill="FFFFFF" w:themeFill="background1"/>
          </w:tcPr>
          <w:p w:rsidR="00B45F87" w:rsidRPr="005847DE" w:rsidRDefault="00B45F87" w:rsidP="007A631D">
            <w:pPr>
              <w:tabs>
                <w:tab w:val="left" w:pos="767"/>
              </w:tabs>
              <w:jc w:val="right"/>
              <w:rPr>
                <w:rFonts w:hAnsi="ＭＳ 明朝"/>
                <w:sz w:val="16"/>
              </w:rPr>
            </w:pPr>
            <w:r w:rsidRPr="005847DE">
              <w:rPr>
                <w:rFonts w:hAnsi="ＭＳ 明朝" w:hint="eastAsia"/>
                <w:sz w:val="16"/>
              </w:rPr>
              <w:t>西暦（年度）</w:t>
            </w:r>
          </w:p>
        </w:tc>
        <w:tc>
          <w:tcPr>
            <w:tcW w:w="528"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2015</w:t>
            </w:r>
          </w:p>
        </w:tc>
        <w:tc>
          <w:tcPr>
            <w:tcW w:w="529"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2016</w:t>
            </w:r>
          </w:p>
        </w:tc>
        <w:tc>
          <w:tcPr>
            <w:tcW w:w="529"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2017</w:t>
            </w:r>
          </w:p>
        </w:tc>
        <w:tc>
          <w:tcPr>
            <w:tcW w:w="532"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2018</w:t>
            </w:r>
          </w:p>
        </w:tc>
        <w:tc>
          <w:tcPr>
            <w:tcW w:w="531"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2019</w:t>
            </w:r>
          </w:p>
        </w:tc>
        <w:tc>
          <w:tcPr>
            <w:tcW w:w="530"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2020</w:t>
            </w:r>
          </w:p>
        </w:tc>
        <w:tc>
          <w:tcPr>
            <w:tcW w:w="530"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2021</w:t>
            </w:r>
          </w:p>
        </w:tc>
        <w:tc>
          <w:tcPr>
            <w:tcW w:w="530" w:type="dxa"/>
            <w:tcBorders>
              <w:top w:val="dashed" w:sz="4" w:space="0" w:color="auto"/>
              <w:left w:val="dotted" w:sz="4" w:space="0" w:color="auto"/>
              <w:right w:val="dotted" w:sz="4" w:space="0" w:color="auto"/>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2022</w:t>
            </w:r>
          </w:p>
        </w:tc>
        <w:tc>
          <w:tcPr>
            <w:tcW w:w="530" w:type="dxa"/>
            <w:tcBorders>
              <w:top w:val="dashed" w:sz="4" w:space="0" w:color="auto"/>
              <w:left w:val="dotted" w:sz="4" w:space="0" w:color="auto"/>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sidRPr="005847DE">
              <w:rPr>
                <w:rFonts w:hAnsi="ＭＳ 明朝" w:hint="eastAsia"/>
                <w:spacing w:val="-20"/>
                <w:w w:val="80"/>
              </w:rPr>
              <w:t>2023</w:t>
            </w:r>
          </w:p>
        </w:tc>
        <w:tc>
          <w:tcPr>
            <w:tcW w:w="532" w:type="dxa"/>
            <w:tcBorders>
              <w:top w:val="dashed" w:sz="4" w:space="0" w:color="auto"/>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Pr>
                <w:rFonts w:hAnsi="ＭＳ 明朝" w:hint="eastAsia"/>
                <w:spacing w:val="-20"/>
                <w:w w:val="80"/>
              </w:rPr>
              <w:t>2024</w:t>
            </w:r>
          </w:p>
        </w:tc>
        <w:tc>
          <w:tcPr>
            <w:tcW w:w="530" w:type="dxa"/>
            <w:tcBorders>
              <w:top w:val="dashed" w:sz="4" w:space="0" w:color="auto"/>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Pr>
                <w:rFonts w:hAnsi="ＭＳ 明朝" w:hint="eastAsia"/>
                <w:spacing w:val="-20"/>
                <w:w w:val="80"/>
              </w:rPr>
              <w:t>2025</w:t>
            </w:r>
          </w:p>
        </w:tc>
        <w:tc>
          <w:tcPr>
            <w:tcW w:w="530" w:type="dxa"/>
            <w:tcBorders>
              <w:top w:val="dashed" w:sz="4" w:space="0" w:color="auto"/>
              <w:left w:val="dotted" w:sz="4" w:space="0" w:color="404040" w:themeColor="text1" w:themeTint="BF"/>
              <w:righ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Pr>
                <w:rFonts w:hAnsi="ＭＳ 明朝" w:hint="eastAsia"/>
                <w:spacing w:val="-20"/>
                <w:w w:val="80"/>
              </w:rPr>
              <w:t>2026</w:t>
            </w:r>
          </w:p>
        </w:tc>
        <w:tc>
          <w:tcPr>
            <w:tcW w:w="672" w:type="dxa"/>
            <w:tcBorders>
              <w:top w:val="dashed" w:sz="4" w:space="0" w:color="auto"/>
              <w:left w:val="dotted" w:sz="4" w:space="0" w:color="404040" w:themeColor="text1" w:themeTint="BF"/>
            </w:tcBorders>
            <w:shd w:val="clear" w:color="auto" w:fill="FFFFFF" w:themeFill="background1"/>
            <w:vAlign w:val="center"/>
          </w:tcPr>
          <w:p w:rsidR="00B45F87" w:rsidRPr="005847DE" w:rsidRDefault="00B45F87" w:rsidP="007A631D">
            <w:pPr>
              <w:tabs>
                <w:tab w:val="left" w:pos="767"/>
              </w:tabs>
              <w:snapToGrid w:val="0"/>
              <w:jc w:val="center"/>
              <w:rPr>
                <w:rFonts w:hAnsi="ＭＳ 明朝"/>
                <w:spacing w:val="-20"/>
                <w:w w:val="80"/>
              </w:rPr>
            </w:pPr>
            <w:r>
              <w:rPr>
                <w:rFonts w:hAnsi="ＭＳ 明朝" w:hint="eastAsia"/>
                <w:spacing w:val="-20"/>
                <w:w w:val="80"/>
              </w:rPr>
              <w:t>2027</w:t>
            </w:r>
          </w:p>
        </w:tc>
      </w:tr>
      <w:tr w:rsidR="00B45F87" w:rsidRPr="0030131C" w:rsidTr="007A631D">
        <w:trPr>
          <w:trHeight w:val="1191"/>
          <w:jc w:val="center"/>
        </w:trPr>
        <w:tc>
          <w:tcPr>
            <w:tcW w:w="2318" w:type="dxa"/>
            <w:tcBorders>
              <w:bottom w:val="single" w:sz="18" w:space="0" w:color="404040" w:themeColor="text1" w:themeTint="BF"/>
            </w:tcBorders>
            <w:shd w:val="clear" w:color="auto" w:fill="FFFFFF" w:themeFill="background1"/>
            <w:vAlign w:val="center"/>
          </w:tcPr>
          <w:p w:rsidR="00B45F87" w:rsidRPr="005847DE" w:rsidRDefault="00B45F87" w:rsidP="007A631D">
            <w:pPr>
              <w:tabs>
                <w:tab w:val="left" w:pos="767"/>
              </w:tabs>
              <w:snapToGrid w:val="0"/>
              <w:rPr>
                <w:rFonts w:hAnsi="ＭＳ ゴシック"/>
                <w:bCs/>
              </w:rPr>
            </w:pPr>
            <w:r w:rsidRPr="005847DE">
              <w:rPr>
                <w:rFonts w:hAnsi="ＭＳ ゴシック" w:hint="eastAsia"/>
                <w:bCs/>
              </w:rPr>
              <w:t>第２次四万十町</w:t>
            </w:r>
          </w:p>
          <w:p w:rsidR="00B45F87" w:rsidRPr="0030131C" w:rsidRDefault="00B45F87" w:rsidP="007A631D">
            <w:pPr>
              <w:tabs>
                <w:tab w:val="left" w:pos="767"/>
              </w:tabs>
              <w:snapToGrid w:val="0"/>
              <w:rPr>
                <w:rFonts w:hAnsi="ＭＳ 明朝"/>
                <w:color w:val="FF0000"/>
              </w:rPr>
            </w:pPr>
            <w:r w:rsidRPr="005847DE">
              <w:rPr>
                <w:rFonts w:hAnsi="ＭＳ ゴシック" w:hint="eastAsia"/>
                <w:bCs/>
              </w:rPr>
              <w:t>総合振興計画</w:t>
            </w:r>
          </w:p>
        </w:tc>
        <w:tc>
          <w:tcPr>
            <w:tcW w:w="528"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5456" behindDoc="0" locked="0" layoutInCell="1" allowOverlap="1" wp14:anchorId="6F1AB476" wp14:editId="6E8A10BF">
                      <wp:simplePos x="0" y="0"/>
                      <wp:positionH relativeFrom="column">
                        <wp:posOffset>-1270</wp:posOffset>
                      </wp:positionH>
                      <wp:positionV relativeFrom="paragraph">
                        <wp:posOffset>398145</wp:posOffset>
                      </wp:positionV>
                      <wp:extent cx="1581150" cy="314960"/>
                      <wp:effectExtent l="0" t="19050" r="38100" b="46990"/>
                      <wp:wrapNone/>
                      <wp:docPr id="284" name="右矢印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960"/>
                              </a:xfrm>
                              <a:prstGeom prst="rightArrow">
                                <a:avLst>
                                  <a:gd name="adj1" fmla="val 56046"/>
                                  <a:gd name="adj2" fmla="val 62249"/>
                                </a:avLst>
                              </a:prstGeom>
                              <a:solidFill>
                                <a:schemeClr val="bg1"/>
                              </a:solidFill>
                              <a:ln w="12700">
                                <a:solidFill>
                                  <a:schemeClr val="tx1"/>
                                </a:solidFill>
                              </a:ln>
                              <a:extLst/>
                            </wps:spPr>
                            <wps:txbx>
                              <w:txbxContent>
                                <w:p w:rsidR="00CC5CEB" w:rsidRPr="005A5E1F" w:rsidRDefault="00CC5CEB" w:rsidP="00B45F87">
                                  <w:pPr>
                                    <w:snapToGrid w:val="0"/>
                                    <w:spacing w:line="240" w:lineRule="exact"/>
                                    <w:jc w:val="center"/>
                                    <w:rPr>
                                      <w:rFonts w:ascii="HGPｺﾞｼｯｸM" w:eastAsia="HGPｺﾞｼｯｸM"/>
                                      <w:sz w:val="16"/>
                                    </w:rPr>
                                  </w:pPr>
                                  <w:r>
                                    <w:rPr>
                                      <w:rFonts w:ascii="HGPｺﾞｼｯｸM" w:eastAsia="HGPｺﾞｼｯｸM" w:hint="eastAsia"/>
                                      <w:sz w:val="16"/>
                                    </w:rPr>
                                    <w:t>前期</w:t>
                                  </w:r>
                                  <w:r>
                                    <w:rPr>
                                      <w:rFonts w:ascii="HGPｺﾞｼｯｸM" w:eastAsia="HGPｺﾞｼｯｸM"/>
                                      <w:sz w:val="16"/>
                                    </w:rPr>
                                    <w:t>基本</w:t>
                                  </w:r>
                                  <w:r>
                                    <w:rPr>
                                      <w:rFonts w:ascii="HGPｺﾞｼｯｸM" w:eastAsia="HGPｺﾞｼｯｸM" w:hint="eastAsia"/>
                                      <w:sz w:val="16"/>
                                    </w:rPr>
                                    <w:t>計画</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6F1AB476" id="右矢印 284" o:spid="_x0000_s1068" type="#_x0000_t13" style="position:absolute;margin-left:-.1pt;margin-top:31.35pt;width:124.5pt;height:24.8pt;z-index:25243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5YRwIAAHUEAAAOAAAAZHJzL2Uyb0RvYy54bWysVG2O0zAQ/Y/EHSz/p/nYtnSjpqtVV4uQ&#10;Flhp4QCO7TQGxza222S5A+IISJwAiTOtuAZjp+m2wC/En2hsj9+8ec+T5UXfSrTj1gmtSpxNUoy4&#10;opoJtSnxu7fXzxYYOU8UI1IrXuJ77vDF6umTZWcKnutGS8YtAhDlis6UuPHeFEniaMNb4ibacAWH&#10;tbYt8bC0m4RZ0gF6K5M8TedJpy0zVlPuHOxeDYd4FfHrmlP/pq4d90iWGLj5+LXxW4VvslqSYmOJ&#10;aQTd0yD/wKIlQkHRA9QV8QRtrfgDqhXUaqdrP6G6TXRdC8pjD9BNlv7WzV1DDI+9gDjOHGRy/w+W&#10;vt7dWiRYifPFFCNFWjDp4cuPn1+/PXz+jsImSNQZV0Dmnbm1oUlnbjT94JDS64aoDb+0VncNJwyI&#10;ZSE/ObkQFg6uoqp7pRngk63XUa2+tm0ABB1QH025P5jCe48obGazRZbNwDsKZ2fZ9HweXUtIMd42&#10;1vkXXLcoBCW2YtP4SCnWILsb56M1bN8eYe8zjOpWgtM7ItFsnk7n+5dwlJMf58zzfHoeWyPFHhEY&#10;jJWjKFoKdi2kjIvwfvlaWgQFSlxtBllAuuMsqVAHDebP0zRSPTmMI/AI4fu/QAAFqUI9EAu6HJUP&#10;Yg+m+b7qo7tni9HHSrN78MLqYRZgdiFotP2EUQdzUGL3cUssx0i+VOBnGJoxsGNQjQFRFK6W2GM0&#10;hGs/DNfWRBvCewj8lL4Ez2txoDiw2L8UeNsQnQzP8TpmPf4tVr8AAAD//wMAUEsDBBQABgAIAAAA&#10;IQCA/F9V3AAAAAgBAAAPAAAAZHJzL2Rvd25yZXYueG1sTI8xT8MwFIR3JP6D9ZDYWqcGlSjEqQoS&#10;U8RACwObG7/GEfFzGrtN+Pc8JhhPd7r7rtzMvhcXHGMXSMNqmYFAaoLtqNXwvn9Z5CBiMmRNHwg1&#10;fGOETXV9VZrChone8LJLreASioXR4FIaCilj49CbuAwDEnvHMHqTWI6ttKOZuNz3UmXZWnrTES84&#10;M+Czw+Zrd/Y8kg/TJ73u61NNxy3WH+70RE7r25t5+wgi4Zz+wvCLz+hQMdMhnMlG0WtYKA5qWKsH&#10;EGyr+5yfHDi3Uncgq1L+P1D9AAAA//8DAFBLAQItABQABgAIAAAAIQC2gziS/gAAAOEBAAATAAAA&#10;AAAAAAAAAAAAAAAAAABbQ29udGVudF9UeXBlc10ueG1sUEsBAi0AFAAGAAgAAAAhADj9If/WAAAA&#10;lAEAAAsAAAAAAAAAAAAAAAAALwEAAF9yZWxzLy5yZWxzUEsBAi0AFAAGAAgAAAAhAITFTlhHAgAA&#10;dQQAAA4AAAAAAAAAAAAAAAAALgIAAGRycy9lMm9Eb2MueG1sUEsBAi0AFAAGAAgAAAAhAID8X1Xc&#10;AAAACAEAAA8AAAAAAAAAAAAAAAAAoQQAAGRycy9kb3ducmV2LnhtbFBLBQYAAAAABAAEAPMAAACq&#10;BQAAAAA=&#10;" adj="18922,4747" fillcolor="white [3212]" strokecolor="black [3213]" strokeweight="1pt">
                      <v:textbox inset="0,0,0,0">
                        <w:txbxContent>
                          <w:p w:rsidR="00CC5CEB" w:rsidRPr="005A5E1F" w:rsidRDefault="00CC5CEB" w:rsidP="00B45F87">
                            <w:pPr>
                              <w:snapToGrid w:val="0"/>
                              <w:spacing w:line="240" w:lineRule="exact"/>
                              <w:jc w:val="center"/>
                              <w:rPr>
                                <w:rFonts w:ascii="HGPｺﾞｼｯｸM" w:eastAsia="HGPｺﾞｼｯｸM"/>
                                <w:sz w:val="16"/>
                              </w:rPr>
                            </w:pPr>
                            <w:r>
                              <w:rPr>
                                <w:rFonts w:ascii="HGPｺﾞｼｯｸM" w:eastAsia="HGPｺﾞｼｯｸM" w:hint="eastAsia"/>
                                <w:sz w:val="16"/>
                              </w:rPr>
                              <w:t>前期</w:t>
                            </w:r>
                            <w:r>
                              <w:rPr>
                                <w:rFonts w:ascii="HGPｺﾞｼｯｸM" w:eastAsia="HGPｺﾞｼｯｸM"/>
                                <w:sz w:val="16"/>
                              </w:rPr>
                              <w:t>基本</w:t>
                            </w:r>
                            <w:r>
                              <w:rPr>
                                <w:rFonts w:ascii="HGPｺﾞｼｯｸM" w:eastAsia="HGPｺﾞｼｯｸM" w:hint="eastAsia"/>
                                <w:sz w:val="16"/>
                              </w:rPr>
                              <w:t>計画</w:t>
                            </w:r>
                          </w:p>
                        </w:txbxContent>
                      </v:textbox>
                    </v:shape>
                  </w:pict>
                </mc:Fallback>
              </mc:AlternateContent>
            </w:r>
            <w:r>
              <w:rPr>
                <w:rFonts w:hAnsi="ＭＳ 明朝"/>
                <w:noProof/>
                <w:color w:val="FF0000"/>
              </w:rPr>
              <mc:AlternateContent>
                <mc:Choice Requires="wps">
                  <w:drawing>
                    <wp:anchor distT="0" distB="0" distL="114300" distR="114300" simplePos="0" relativeHeight="252434432" behindDoc="0" locked="0" layoutInCell="1" allowOverlap="1" wp14:anchorId="41B14F38" wp14:editId="4A38FD79">
                      <wp:simplePos x="0" y="0"/>
                      <wp:positionH relativeFrom="column">
                        <wp:posOffset>-1270</wp:posOffset>
                      </wp:positionH>
                      <wp:positionV relativeFrom="paragraph">
                        <wp:posOffset>26670</wp:posOffset>
                      </wp:positionV>
                      <wp:extent cx="3257550" cy="372110"/>
                      <wp:effectExtent l="0" t="0" r="0" b="8890"/>
                      <wp:wrapNone/>
                      <wp:docPr id="283" name="右矢印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0" cy="37211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sz w:val="20"/>
                                    </w:rPr>
                                    <w:t>基本構想</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41B14F38" id="右矢印 283" o:spid="_x0000_s1069" type="#_x0000_t13" style="position:absolute;margin-left:-.1pt;margin-top:2.1pt;width:256.5pt;height:29.3pt;z-index:25243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DTAIAAGcEAAAOAAAAZHJzL2Uyb0RvYy54bWysVFuO0zAU/UdiD5b/aR6ddoao6WjU0SCk&#10;AUYaWIDjOInBL2y3adkDmiUgsQIk1jRiG1w7SSnwh/iJrq+vj8895zqry70UaMes41qVOJulGDFF&#10;dc1VW+J3b2+eXWDkPFE1EVqxEh+Yw5frp09WvSlYrjstamYRgChX9KbEnfemSBJHOyaJm2nDFGw2&#10;2kriYWnbpLakB3QpkjxNl0mvbW2spsw5yF4Pm3gd8ZuGUf+maRzzSJQYuPn4tfFbhW+yXpGitcR0&#10;nI40yD+wkIQruPQIdU08QVvL/4KSnFrtdONnVMtENw2nLPYA3WTpH93cd8Sw2AuI48xRJvf/YOnr&#10;3Z1FvC5xfjHHSBEJJj0+fP/x5evj528oJEGi3rgCKu/NnQ1NOnOr6QeHlN50RLXsylrdd4zUQCwL&#10;9clvB8LCwVFU9a90Dfhk63VUa99YGQBBB7SPphyOprC9RxSS83xxvliAdxT25ud5lkXXElJMp411&#10;/gXTEoWgxJa3nY+U4h1kd+t8tKYe2yP1+wyjRgpwekcEWizTs+U4CSc1+WnNMs/PnsfWSDEiAoPp&#10;5iiKFry+4ULERZhfthEWwQUlrtoschFbCQoMufNFmk6dxHEP5SAdyHuKJFTAUzogB2VJMWRAHuhr&#10;0jrIO9jk99U++jmPdIP2la4PoL7Vw/TDa4Wg0/YTRj1Mfondxy2xDCPxUoGD4ZlMgZ2CagqIonC0&#10;xB6jIdz44TltTRQ+TMDA+ApcbviR4sBinA2Y5tjL+PLCczldx6pf/4f1TwAAAP//AwBQSwMEFAAG&#10;AAgAAAAhADyjI13dAAAABgEAAA8AAABkcnMvZG93bnJldi54bWxMj8FuwjAQRO+V+g/WVuolAoco&#10;0CqNgwCpUi9tVegHmHibBOJ1iE1I/57tiZ5GqxnNvM2Xo23FgL1vHCmYTWMQSKUzDVUKvnevk2cQ&#10;PmgyunWECn7Rw7K4v8t1ZtyFvnDYhkpwCflMK6hD6DIpfVmj1X7qOiT2flxvdeCzr6Tp9YXLbSuT&#10;OF5IqxvihVp3uKmxPG7Plkc+01XavH3Mw3r3bp6GQxSdTpFSjw/j6gVEwDHcwvCHz+hQMNPencl4&#10;0SqYJBxUkLKwO58l/MhewYJVFrn8j19cAQAA//8DAFBLAQItABQABgAIAAAAIQC2gziS/gAAAOEB&#10;AAATAAAAAAAAAAAAAAAAAAAAAABbQ29udGVudF9UeXBlc10ueG1sUEsBAi0AFAAGAAgAAAAhADj9&#10;If/WAAAAlAEAAAsAAAAAAAAAAAAAAAAALwEAAF9yZWxzLy5yZWxzUEsBAi0AFAAGAAgAAAAhAKTD&#10;9gNMAgAAZwQAAA4AAAAAAAAAAAAAAAAALgIAAGRycy9lMm9Eb2MueG1sUEsBAi0AFAAGAAgAAAAh&#10;ADyjI13dAAAABgEAAA8AAAAAAAAAAAAAAAAApgQAAGRycy9kb3ducmV2LnhtbFBLBQYAAAAABAAE&#10;APMAAACwBQAAAAA=&#10;" adj="20064,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sz w:val="20"/>
                              </w:rPr>
                              <w:t>基本構想</w:t>
                            </w:r>
                          </w:p>
                        </w:txbxContent>
                      </v:textbox>
                    </v:shape>
                  </w:pict>
                </mc:Fallback>
              </mc:AlternateContent>
            </w:r>
          </w:p>
        </w:tc>
        <w:tc>
          <w:tcPr>
            <w:tcW w:w="532"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6480" behindDoc="0" locked="0" layoutInCell="1" allowOverlap="1" wp14:anchorId="0760D48A" wp14:editId="28C673D9">
                      <wp:simplePos x="0" y="0"/>
                      <wp:positionH relativeFrom="column">
                        <wp:posOffset>289560</wp:posOffset>
                      </wp:positionH>
                      <wp:positionV relativeFrom="paragraph">
                        <wp:posOffset>388620</wp:posOffset>
                      </wp:positionV>
                      <wp:extent cx="1600200" cy="342900"/>
                      <wp:effectExtent l="0" t="19050" r="38100" b="38100"/>
                      <wp:wrapNone/>
                      <wp:docPr id="621" name="右矢印 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ightArrow">
                                <a:avLst>
                                  <a:gd name="adj1" fmla="val 56046"/>
                                  <a:gd name="adj2" fmla="val 62249"/>
                                </a:avLst>
                              </a:prstGeom>
                              <a:solidFill>
                                <a:schemeClr val="bg1"/>
                              </a:solidFill>
                              <a:ln w="12700">
                                <a:solidFill>
                                  <a:schemeClr val="tx1"/>
                                </a:solidFill>
                              </a:ln>
                              <a:extLst/>
                            </wps:spPr>
                            <wps:txbx>
                              <w:txbxContent>
                                <w:p w:rsidR="00CC5CEB" w:rsidRPr="005A5E1F" w:rsidRDefault="00CC5CEB" w:rsidP="00B45F87">
                                  <w:pPr>
                                    <w:snapToGrid w:val="0"/>
                                    <w:spacing w:line="240" w:lineRule="exact"/>
                                    <w:jc w:val="center"/>
                                    <w:rPr>
                                      <w:rFonts w:ascii="HGPｺﾞｼｯｸM" w:eastAsia="HGPｺﾞｼｯｸM"/>
                                      <w:sz w:val="16"/>
                                    </w:rPr>
                                  </w:pPr>
                                  <w:r>
                                    <w:rPr>
                                      <w:rFonts w:ascii="HGPｺﾞｼｯｸM" w:eastAsia="HGPｺﾞｼｯｸM" w:hint="eastAsia"/>
                                      <w:sz w:val="16"/>
                                    </w:rPr>
                                    <w:t>後期</w:t>
                                  </w:r>
                                  <w:r>
                                    <w:rPr>
                                      <w:rFonts w:ascii="HGPｺﾞｼｯｸM" w:eastAsia="HGPｺﾞｼｯｸM"/>
                                      <w:sz w:val="16"/>
                                    </w:rPr>
                                    <w:t>基本</w:t>
                                  </w:r>
                                  <w:r>
                                    <w:rPr>
                                      <w:rFonts w:ascii="HGPｺﾞｼｯｸM" w:eastAsia="HGPｺﾞｼｯｸM" w:hint="eastAsia"/>
                                      <w:sz w:val="16"/>
                                    </w:rPr>
                                    <w:t>計画</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0760D48A" id="右矢印 621" o:spid="_x0000_s1070" type="#_x0000_t13" style="position:absolute;margin-left:22.8pt;margin-top:30.6pt;width:126pt;height:27pt;z-index:25243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fVvQAIAAHUEAAAOAAAAZHJzL2Uyb0RvYy54bWysVG2O0zAQ/Y/EHSz/p0lDCWzUdLXqahHS&#10;AistHMCxncTg2MZ2m5Q7II6AxAmQONOKazB2klI+JCTEn2hsj9+8ec+T9fnQSbTn1gmtSrxcpBhx&#10;RTUTqinx61dXD55g5DxRjEiteIkP3OHzzf17694UPNOtloxbBCDKFb0pceu9KZLE0ZZ3xC204QoO&#10;a2074mFpm4RZ0gN6J5MsTfOk15YZqyl3DnYvx0O8ifh1zal/WdeOeyRLDNx8/Nr4rcI32axJ0Vhi&#10;WkEnGuQfWHREKCh6hLoknqCdFb9BdYJa7XTtF1R3ia5rQXnsAbpZpr90c9sSw2MvII4zR5nc/4Ol&#10;L/Y3FglW4jxbYqRIBybdffz67dPnuw9fUNgEiXrjCsi8NTc2NOnMtaZvHVJ62xLV8Atrdd9ywoBY&#10;zE9+uhAWDq6iqn+uGeCTnddRraG2XQAEHdAQTTkcTeGDRxQ2l3magtMYUTh7uMrOIAZKCSnm28Y6&#10;/5TrDoWgxFY0rY+UYg2yv3Y+WsOm9gh7A63WnQSn90SiR3m6yqeXcJKTnebkWbY6m+pOiMBgrhxF&#10;0VKwKyFlXIT3y7fSIihQ4qoZZQHpTrOkQj00mD2Glv4G4Yc/QAAFqcJNEAu6DLLMYo+m+aEaorur&#10;KFo4rDQ7gBdWj7MAswtBq+17jHqYgxK7dztiOUbymQI/w9DMgZ2Dag6IonC1xB6jMdz6cbh2JtoQ&#10;3kPgp/QFeF6LI8WRxcQX3nY0dJrDMDyn65j142+x+Q4AAP//AwBQSwMEFAAGAAgAAAAhAJ8ZtF3c&#10;AAAACQEAAA8AAABkcnMvZG93bnJldi54bWxMj8tOwzAQRfdI/IM1SOyok4iGEOJUCIkNUhe0fMA0&#10;HuwIP0LstunfM6xgOXOP7pzpNot34kRzGmNQUK4KEBSGqMdgFHzsX+8aEClj0OhiIAUXSrDpr686&#10;bHU8h3c67bIRXBJSiwpszlMrZRoseUyrOFHg7DPOHjOPs5F6xjOXeyeroqilxzHwBYsTvVgavnZH&#10;r8BvUZp0Kd+W5ts0jRu3erFZqdub5fkJRKYl/8Hwq8/q0LPTIR6DTsIpuF/XTCqoywoE59XjAy8O&#10;DJbrCmTfyf8f9D8AAAD//wMAUEsBAi0AFAAGAAgAAAAhALaDOJL+AAAA4QEAABMAAAAAAAAAAAAA&#10;AAAAAAAAAFtDb250ZW50X1R5cGVzXS54bWxQSwECLQAUAAYACAAAACEAOP0h/9YAAACUAQAACwAA&#10;AAAAAAAAAAAAAAAvAQAAX3JlbHMvLnJlbHNQSwECLQAUAAYACAAAACEAwTH1b0ACAAB1BAAADgAA&#10;AAAAAAAAAAAAAAAuAgAAZHJzL2Uyb0RvYy54bWxQSwECLQAUAAYACAAAACEAnxm0XdwAAAAJAQAA&#10;DwAAAAAAAAAAAAAAAACaBAAAZHJzL2Rvd25yZXYueG1sUEsFBgAAAAAEAAQA8wAAAKMFAAAAAA==&#10;" adj="18719,4747" fillcolor="white [3212]" strokecolor="black [3213]" strokeweight="1pt">
                      <v:textbox inset="0,0,0,0">
                        <w:txbxContent>
                          <w:p w:rsidR="00CC5CEB" w:rsidRPr="005A5E1F" w:rsidRDefault="00CC5CEB" w:rsidP="00B45F87">
                            <w:pPr>
                              <w:snapToGrid w:val="0"/>
                              <w:spacing w:line="240" w:lineRule="exact"/>
                              <w:jc w:val="center"/>
                              <w:rPr>
                                <w:rFonts w:ascii="HGPｺﾞｼｯｸM" w:eastAsia="HGPｺﾞｼｯｸM"/>
                                <w:sz w:val="16"/>
                              </w:rPr>
                            </w:pPr>
                            <w:r>
                              <w:rPr>
                                <w:rFonts w:ascii="HGPｺﾞｼｯｸM" w:eastAsia="HGPｺﾞｼｯｸM" w:hint="eastAsia"/>
                                <w:sz w:val="16"/>
                              </w:rPr>
                              <w:t>後期</w:t>
                            </w:r>
                            <w:r>
                              <w:rPr>
                                <w:rFonts w:ascii="HGPｺﾞｼｯｸM" w:eastAsia="HGPｺﾞｼｯｸM"/>
                                <w:sz w:val="16"/>
                              </w:rPr>
                              <w:t>基本</w:t>
                            </w:r>
                            <w:r>
                              <w:rPr>
                                <w:rFonts w:ascii="HGPｺﾞｼｯｸM" w:eastAsia="HGPｺﾞｼｯｸM" w:hint="eastAsia"/>
                                <w:sz w:val="16"/>
                              </w:rPr>
                              <w:t>計画</w:t>
                            </w:r>
                          </w:p>
                        </w:txbxContent>
                      </v:textbox>
                    </v:shape>
                  </w:pict>
                </mc:Fallback>
              </mc:AlternateContent>
            </w:r>
          </w:p>
        </w:tc>
        <w:tc>
          <w:tcPr>
            <w:tcW w:w="530" w:type="dxa"/>
            <w:tcBorders>
              <w:left w:val="dotted" w:sz="4" w:space="0" w:color="auto"/>
              <w:bottom w:val="single" w:sz="18" w:space="0" w:color="404040" w:themeColor="text1" w:themeTint="BF"/>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bottom w:val="single" w:sz="18"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404040" w:themeColor="text1" w:themeTint="BF"/>
              <w:bottom w:val="single" w:sz="18"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bottom w:val="single" w:sz="18"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bottom w:val="single" w:sz="18"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left w:val="dotted" w:sz="4" w:space="0" w:color="404040" w:themeColor="text1" w:themeTint="BF"/>
              <w:bottom w:val="single" w:sz="18" w:space="0" w:color="404040" w:themeColor="text1" w:themeTint="BF"/>
            </w:tcBorders>
            <w:shd w:val="clear" w:color="auto" w:fill="FFFFFF" w:themeFill="background1"/>
            <w:vAlign w:val="center"/>
          </w:tcPr>
          <w:p w:rsidR="00B45F87" w:rsidRDefault="00B45F87" w:rsidP="007A631D">
            <w:pPr>
              <w:tabs>
                <w:tab w:val="left" w:pos="767"/>
              </w:tabs>
              <w:rPr>
                <w:rFonts w:hAnsi="ＭＳ 明朝"/>
                <w:color w:val="FF0000"/>
              </w:rPr>
            </w:pPr>
          </w:p>
          <w:p w:rsidR="00B45F87" w:rsidRPr="0030131C" w:rsidRDefault="00B45F87" w:rsidP="007A631D">
            <w:pPr>
              <w:tabs>
                <w:tab w:val="left" w:pos="767"/>
              </w:tabs>
              <w:rPr>
                <w:rFonts w:hAnsi="ＭＳ 明朝"/>
                <w:color w:val="FF0000"/>
              </w:rPr>
            </w:pPr>
          </w:p>
        </w:tc>
      </w:tr>
      <w:tr w:rsidR="00B45F87" w:rsidRPr="0030131C" w:rsidTr="007C64E2">
        <w:trPr>
          <w:trHeight w:val="1182"/>
          <w:jc w:val="center"/>
        </w:trPr>
        <w:tc>
          <w:tcPr>
            <w:tcW w:w="2318" w:type="dxa"/>
            <w:tcBorders>
              <w:top w:val="single" w:sz="18" w:space="0" w:color="404040" w:themeColor="text1" w:themeTint="BF"/>
              <w:left w:val="single" w:sz="18" w:space="0" w:color="404040" w:themeColor="text1" w:themeTint="BF"/>
              <w:bottom w:val="dashSmallGap" w:sz="4" w:space="0" w:color="auto"/>
            </w:tcBorders>
            <w:shd w:val="clear" w:color="auto" w:fill="D9D9D9" w:themeFill="background1" w:themeFillShade="D9"/>
            <w:vAlign w:val="center"/>
          </w:tcPr>
          <w:p w:rsidR="00B45F87" w:rsidRPr="0059796F" w:rsidRDefault="00B45F87" w:rsidP="007A631D">
            <w:pPr>
              <w:tabs>
                <w:tab w:val="left" w:pos="767"/>
              </w:tabs>
              <w:snapToGrid w:val="0"/>
              <w:rPr>
                <w:rFonts w:hAnsi="ＭＳ ゴシック"/>
                <w:b/>
                <w:bCs/>
              </w:rPr>
            </w:pPr>
            <w:r w:rsidRPr="0059796F">
              <w:rPr>
                <w:rFonts w:hAnsi="ＭＳ ゴシック" w:hint="eastAsia"/>
                <w:b/>
                <w:bCs/>
              </w:rPr>
              <w:t>四万十町</w:t>
            </w:r>
          </w:p>
          <w:p w:rsidR="00B45F87" w:rsidRPr="0059796F" w:rsidRDefault="00B45F87" w:rsidP="007A631D">
            <w:pPr>
              <w:tabs>
                <w:tab w:val="left" w:pos="767"/>
              </w:tabs>
              <w:snapToGrid w:val="0"/>
              <w:rPr>
                <w:rFonts w:hAnsi="ＭＳ 明朝"/>
                <w:b/>
              </w:rPr>
            </w:pPr>
            <w:r w:rsidRPr="0059796F">
              <w:rPr>
                <w:rFonts w:hAnsi="ＭＳ ゴシック" w:hint="eastAsia"/>
                <w:b/>
                <w:bCs/>
              </w:rPr>
              <w:t>地域福祉計画</w:t>
            </w:r>
          </w:p>
        </w:tc>
        <w:tc>
          <w:tcPr>
            <w:tcW w:w="528"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29"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7C64E2"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19072" behindDoc="0" locked="0" layoutInCell="1" allowOverlap="1" wp14:anchorId="60570AC5" wp14:editId="06451797">
                      <wp:simplePos x="0" y="0"/>
                      <wp:positionH relativeFrom="column">
                        <wp:posOffset>-363220</wp:posOffset>
                      </wp:positionH>
                      <wp:positionV relativeFrom="paragraph">
                        <wp:posOffset>3810</wp:posOffset>
                      </wp:positionV>
                      <wp:extent cx="962025" cy="695325"/>
                      <wp:effectExtent l="0" t="0" r="9525" b="9525"/>
                      <wp:wrapNone/>
                      <wp:docPr id="278" name="右矢印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695325"/>
                              </a:xfrm>
                              <a:prstGeom prst="rightArrow">
                                <a:avLst>
                                  <a:gd name="adj1" fmla="val 68148"/>
                                  <a:gd name="adj2" fmla="val 59192"/>
                                </a:avLst>
                              </a:prstGeom>
                              <a:solidFill>
                                <a:schemeClr val="bg1">
                                  <a:lumMod val="50000"/>
                                </a:schemeClr>
                              </a:solidFill>
                              <a:ln>
                                <a:noFill/>
                              </a:ln>
                              <a:extLst/>
                            </wps:spPr>
                            <wps:txbx>
                              <w:txbxContent>
                                <w:p w:rsidR="00CC5CEB"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（H25</w:t>
                                  </w:r>
                                  <w:r w:rsidRPr="007C64E2">
                                    <w:rPr>
                                      <w:rFonts w:ascii="HGPｺﾞｼｯｸM" w:eastAsia="HGPｺﾞｼｯｸM"/>
                                      <w:color w:val="FFFFFF" w:themeColor="background1"/>
                                      <w:sz w:val="21"/>
                                    </w:rPr>
                                    <w:t>～</w:t>
                                  </w:r>
                                  <w:r w:rsidRPr="007C64E2">
                                    <w:rPr>
                                      <w:rFonts w:ascii="HGPｺﾞｼｯｸM" w:eastAsia="HGPｺﾞｼｯｸM" w:hint="eastAsia"/>
                                      <w:color w:val="FFFFFF" w:themeColor="background1"/>
                                      <w:sz w:val="21"/>
                                    </w:rPr>
                                    <w:t>）</w:t>
                                  </w:r>
                                </w:p>
                                <w:p w:rsidR="00CC5CEB" w:rsidRPr="007C64E2"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第１期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570AC5" id="右矢印 278" o:spid="_x0000_s1071" type="#_x0000_t13" style="position:absolute;margin-left:-28.6pt;margin-top:.3pt;width:75.75pt;height:54.75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eUYRwIAAGYEAAAOAAAAZHJzL2Uyb0RvYy54bWysVFuO0zAU/UdiD5b/aR5MyzRqOhp1NAhp&#10;gJEGFuA4TmLwC9ttMuwBsQQkVoDEmkZsg2snKQX+EP2wrp3rc+8557qbi0EKdGDWca1KnC1SjJii&#10;uuaqLfHbN9dPzjFynqiaCK1Yie+Zwxfbx482vSlYrjstamYRgChX9KbEnfemSBJHOyaJW2jDFHxs&#10;tJXEw9a2SW1JD+hSJHmarpJe29pYTZlzcHo1fsTbiN80jPrXTeOYR6LE0JuPq41rFdZkuyFFa4np&#10;OJ3aIP/QhSRcQdEj1BXxBO0t/wtKcmq1041fUC0T3TScssgB2GTpH2zuOmJY5ALiOHOUyf0/WPrq&#10;cGsRr0ucPwOrFJFg0sPn7z++fH349A2FQ5CoN66AzDtzawNJZ240fe+Q0ruOqJZdWqv7jpEaGstC&#10;fvLbhbBxcBVV/UtdAz7Zex3VGhorAyDogIZoyv3RFDZ4ROFwvcrTfIkRhU+r9fIpxKECKebLxjr/&#10;nGmJQlBiy9vOx45iCXK4cT46U0/sSP0uw6iRAow+EIFW59lZZAnuneTkpznLdbbOp7oTInQwV46a&#10;aMHray5E3ITxZTthERQocdVmsRexlyDAeLZM4TchxmkP6ZGXO0USKuApHZBH2uMJqAO8ZqmDuqNL&#10;fqiGaOdZNCJIX+n6HsS3ehx+eKwQdNp+xKiHwS+x+7AnlmEkXigwMLySObBzUM0BURSulthjNIY7&#10;P76mvYnChwEYO74Ekxt+bHHsYhoNGOZIdXp44bWc7mPWr7+H7U8AAAD//wMAUEsDBBQABgAIAAAA&#10;IQAiMBc23QAAAAcBAAAPAAAAZHJzL2Rvd25yZXYueG1sTI7BTsMwEETvSPyDtUhcUOskTUsb4lSo&#10;CO6EXHpzYpOExutgu2n69ywnOI7maebl+9kMbNLO9xYFxMsImMbGqh5bAdXH62ILzAeJSg4WtYCr&#10;9rAvbm9ymSl7wXc9laFlNII+kwK6EMaMc9902ki/tKNG6j6tMzJQdC1XTl5o3Aw8iaINN7JHeujk&#10;qA+dbk7l2Qj4nlZpfSiT6/p0nNOHl7fq6L4qIe7v5ucnYEHP4Q+GX31Sh4KcantG5dkgYLF+TAgV&#10;sAFG9S5dAasJi6MYeJHz//7FDwAAAP//AwBQSwECLQAUAAYACAAAACEAtoM4kv4AAADhAQAAEwAA&#10;AAAAAAAAAAAAAAAAAAAAW0NvbnRlbnRfVHlwZXNdLnhtbFBLAQItABQABgAIAAAAIQA4/SH/1gAA&#10;AJQBAAALAAAAAAAAAAAAAAAAAC8BAABfcmVscy8ucmVsc1BLAQItABQABgAIAAAAIQCOTeUYRwIA&#10;AGYEAAAOAAAAAAAAAAAAAAAAAC4CAABkcnMvZTJvRG9jLnhtbFBLAQItABQABgAIAAAAIQAiMBc2&#10;3QAAAAcBAAAPAAAAAAAAAAAAAAAAAKEEAABkcnMvZG93bnJldi54bWxQSwUGAAAAAAQABADzAAAA&#10;qwUAAAAA&#10;" adj="12359,3440" fillcolor="#7f7f7f [1612]" stroked="f">
                      <v:textbox inset="0,0,0,0">
                        <w:txbxContent>
                          <w:p w:rsidR="00CC5CEB"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（H25</w:t>
                            </w:r>
                            <w:r w:rsidRPr="007C64E2">
                              <w:rPr>
                                <w:rFonts w:ascii="HGPｺﾞｼｯｸM" w:eastAsia="HGPｺﾞｼｯｸM"/>
                                <w:color w:val="FFFFFF" w:themeColor="background1"/>
                                <w:sz w:val="21"/>
                              </w:rPr>
                              <w:t>～</w:t>
                            </w:r>
                            <w:r w:rsidRPr="007C64E2">
                              <w:rPr>
                                <w:rFonts w:ascii="HGPｺﾞｼｯｸM" w:eastAsia="HGPｺﾞｼｯｸM" w:hint="eastAsia"/>
                                <w:color w:val="FFFFFF" w:themeColor="background1"/>
                                <w:sz w:val="21"/>
                              </w:rPr>
                              <w:t>）</w:t>
                            </w:r>
                          </w:p>
                          <w:p w:rsidR="00CC5CEB" w:rsidRPr="007C64E2"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第１期</w:t>
                            </w:r>
                          </w:p>
                        </w:txbxContent>
                      </v:textbox>
                    </v:shape>
                  </w:pict>
                </mc:Fallback>
              </mc:AlternateContent>
            </w:r>
          </w:p>
        </w:tc>
        <w:tc>
          <w:tcPr>
            <w:tcW w:w="529"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2"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1"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7C64E2"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18048" behindDoc="0" locked="0" layoutInCell="1" allowOverlap="1" wp14:anchorId="23A69E2D" wp14:editId="4A0EDF2B">
                      <wp:simplePos x="0" y="0"/>
                      <wp:positionH relativeFrom="column">
                        <wp:posOffset>-363220</wp:posOffset>
                      </wp:positionH>
                      <wp:positionV relativeFrom="paragraph">
                        <wp:posOffset>480060</wp:posOffset>
                      </wp:positionV>
                      <wp:extent cx="1609725" cy="552450"/>
                      <wp:effectExtent l="0" t="0" r="9525" b="0"/>
                      <wp:wrapNone/>
                      <wp:docPr id="264" name="右矢印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552450"/>
                              </a:xfrm>
                              <a:prstGeom prst="rightArrow">
                                <a:avLst>
                                  <a:gd name="adj1" fmla="val 68148"/>
                                  <a:gd name="adj2" fmla="val 63302"/>
                                </a:avLst>
                              </a:prstGeom>
                              <a:solidFill>
                                <a:schemeClr val="bg1">
                                  <a:lumMod val="50000"/>
                                </a:schemeClr>
                              </a:solidFill>
                              <a:ln>
                                <a:noFill/>
                              </a:ln>
                              <a:extLst/>
                            </wps:spPr>
                            <wps:txbx>
                              <w:txbxContent>
                                <w:p w:rsidR="00CC5CEB" w:rsidRPr="002F4627" w:rsidRDefault="00CC5CEB" w:rsidP="00B45F87">
                                  <w:pPr>
                                    <w:spacing w:line="320" w:lineRule="exact"/>
                                    <w:jc w:val="center"/>
                                    <w:rPr>
                                      <w:rFonts w:ascii="HGPｺﾞｼｯｸM" w:eastAsia="HGPｺﾞｼｯｸM"/>
                                      <w:color w:val="FFFFFF" w:themeColor="background1"/>
                                      <w:sz w:val="24"/>
                                    </w:rPr>
                                  </w:pPr>
                                  <w:r w:rsidRPr="002F4627">
                                    <w:rPr>
                                      <w:rFonts w:ascii="HGPｺﾞｼｯｸM" w:eastAsia="HGPｺﾞｼｯｸM" w:hint="eastAsia"/>
                                      <w:color w:val="FFFFFF" w:themeColor="background1"/>
                                      <w:sz w:val="24"/>
                                    </w:rPr>
                                    <w:t>第２期</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3A69E2D" id="右矢印 264" o:spid="_x0000_s1072" type="#_x0000_t13" style="position:absolute;margin-left:-28.6pt;margin-top:37.8pt;width:126.75pt;height:43.5pt;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TAIAAGkEAAAOAAAAZHJzL2Uyb0RvYy54bWysVF2O0zAQfkfiDpbfaX62LSVqulp1tQhp&#10;gZUWDuA4TmLwH7bbdLkD2iMgcQIkzrTiGoydpHThDZEHa2Y8/vzNN+Oszw9SoD2zjmtV4myWYsQU&#10;1TVXbYnfv7t6tsLIeaJqIrRiJb5jDp9vnj5Z96Zgue60qJlFAKJc0ZsSd96bIkkc7ZgkbqYNU7DZ&#10;aCuJB9e2SW1JD+hSJHmaLpNe29pYTZlzEL0cNvEm4jcNo/5t0zjmkSgxcPNxtXGtwpps1qRoLTEd&#10;pyMN8g8sJOEKLj1CXRJP0M7yv6Akp1Y73fgZ1TLRTcMpizVANVn6RzW3HTEs1gLiOHOUyf0/WPpm&#10;f2MRr0ucL+cYKSKhSQ/3P35+/fbw5TsKQZCoN66AzFtzY0ORzlxr+tEhpbcdUS27sFb3HSM1EMtC&#10;fvLoQHAcHEVV/1rXgE92Xke1Do2VARB0QIfYlLtjU9jBIwrBbJm+eJ4vMKKwt1jk80XsWkKK6bSx&#10;zr9kWqJglNjytvORUryD7K+dj62px/JI/SHDqJECOr0nAi1X2Xw1TsJJTv4o5+wszWNppBgRgcF0&#10;cxRFC15fcSGiE+aXbYVFcEGJqzaLXMROggJDbJHCNyLGcQ/pIB3Ie4okVMBTOiAHZUkxREAeqGvS&#10;Osg7tMkfqkPs5zzSDdpXur4D9a0eph9eKxidtp8x6mHyS+w+7YhlGIlXCjoYnslk2MmoJoMoCkdL&#10;TL3FaHC2fnhQOxOlDzMwcL6APjf8SHLgMU4HzHOsZnx74cGc+jHr9x9i8wsAAP//AwBQSwMEFAAG&#10;AAgAAAAhALf2K+DgAAAACgEAAA8AAABkcnMvZG93bnJldi54bWxMj0FOwzAQRfdI3MEaJDaodTDU&#10;adM4FUKwoBtEyAGmsZtExOModtrA6XFXsJvRPP15P9/NtmcnM/rOkYL7ZQLMUO10R42C6vN1sQbm&#10;A5LG3pFR8G087Irrqxwz7c70YU5laFgMIZ+hgjaEIePc162x6JduMBRvRzdaDHEdG65HPMdw23OR&#10;JJJb7Ch+aHEwz62pv8rJKniv3ONPWm72LwKpmrx4u0uOg1K3N/PTFlgwc/iD4aIf1aGITgc3kfas&#10;V7BYpSKiCtKVBHYBNvIB2CEOUkjgRc7/Vyh+AQAA//8DAFBLAQItABQABgAIAAAAIQC2gziS/gAA&#10;AOEBAAATAAAAAAAAAAAAAAAAAAAAAABbQ29udGVudF9UeXBlc10ueG1sUEsBAi0AFAAGAAgAAAAh&#10;ADj9If/WAAAAlAEAAAsAAAAAAAAAAAAAAAAALwEAAF9yZWxzLy5yZWxzUEsBAi0AFAAGAAgAAAAh&#10;AL9yYr5MAgAAaQQAAA4AAAAAAAAAAAAAAAAALgIAAGRycy9lMm9Eb2MueG1sUEsBAi0AFAAGAAgA&#10;AAAhALf2K+DgAAAACgEAAA8AAAAAAAAAAAAAAAAApgQAAGRycy9kb3ducmV2LnhtbFBLBQYAAAAA&#10;BAAEAPMAAACzBQAAAAA=&#10;" adj="16907,3440" fillcolor="#7f7f7f [1612]" stroked="f">
                      <v:textbox inset="0,0,0,0">
                        <w:txbxContent>
                          <w:p w:rsidR="00CC5CEB" w:rsidRPr="002F4627" w:rsidRDefault="00CC5CEB" w:rsidP="00B45F87">
                            <w:pPr>
                              <w:spacing w:line="320" w:lineRule="exact"/>
                              <w:jc w:val="center"/>
                              <w:rPr>
                                <w:rFonts w:ascii="HGPｺﾞｼｯｸM" w:eastAsia="HGPｺﾞｼｯｸM"/>
                                <w:color w:val="FFFFFF" w:themeColor="background1"/>
                                <w:sz w:val="24"/>
                              </w:rPr>
                            </w:pPr>
                            <w:r w:rsidRPr="002F4627">
                              <w:rPr>
                                <w:rFonts w:ascii="HGPｺﾞｼｯｸM" w:eastAsia="HGPｺﾞｼｯｸM" w:hint="eastAsia"/>
                                <w:color w:val="FFFFFF" w:themeColor="background1"/>
                                <w:sz w:val="24"/>
                              </w:rPr>
                              <w:t>第２期</w:t>
                            </w:r>
                          </w:p>
                        </w:txbxContent>
                      </v:textbox>
                    </v:shape>
                  </w:pict>
                </mc:Fallback>
              </mc:AlternateContent>
            </w:r>
          </w:p>
        </w:tc>
        <w:tc>
          <w:tcPr>
            <w:tcW w:w="530"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bottom w:val="dashSmallGap" w:sz="4" w:space="0" w:color="auto"/>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bottom w:val="dashSmallGap" w:sz="4" w:space="0" w:color="auto"/>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2" w:type="dxa"/>
            <w:tcBorders>
              <w:top w:val="single" w:sz="18" w:space="0" w:color="404040" w:themeColor="text1" w:themeTint="BF"/>
              <w:left w:val="dotted" w:sz="4" w:space="0" w:color="404040" w:themeColor="text1" w:themeTint="BF"/>
              <w:bottom w:val="dashSmallGap" w:sz="4" w:space="0" w:color="auto"/>
              <w:right w:val="dotted" w:sz="4" w:space="0" w:color="404040" w:themeColor="text1" w:themeTint="BF"/>
            </w:tcBorders>
            <w:shd w:val="clear" w:color="auto" w:fill="D9D9D9" w:themeFill="background1" w:themeFillShade="D9"/>
          </w:tcPr>
          <w:p w:rsidR="00B45F87" w:rsidRPr="0030131C" w:rsidRDefault="007C64E2" w:rsidP="007A631D">
            <w:pPr>
              <w:tabs>
                <w:tab w:val="left" w:pos="767"/>
              </w:tabs>
              <w:jc w:val="left"/>
              <w:rPr>
                <w:rFonts w:hAnsi="ＭＳ 明朝"/>
                <w:color w:val="FF0000"/>
              </w:rPr>
            </w:pPr>
            <w:r w:rsidRPr="001D31D5">
              <w:rPr>
                <w:rFonts w:hAnsi="ＭＳ 明朝"/>
                <w:noProof/>
                <w:color w:val="FF0000"/>
              </w:rPr>
              <mc:AlternateContent>
                <mc:Choice Requires="wps">
                  <w:drawing>
                    <wp:anchor distT="0" distB="0" distL="114300" distR="114300" simplePos="0" relativeHeight="252443648" behindDoc="0" locked="0" layoutInCell="1" allowOverlap="1" wp14:anchorId="37943EA7" wp14:editId="4D3451D4">
                      <wp:simplePos x="0" y="0"/>
                      <wp:positionH relativeFrom="column">
                        <wp:posOffset>-360680</wp:posOffset>
                      </wp:positionH>
                      <wp:positionV relativeFrom="paragraph">
                        <wp:posOffset>270510</wp:posOffset>
                      </wp:positionV>
                      <wp:extent cx="1676400" cy="581025"/>
                      <wp:effectExtent l="0" t="0" r="0" b="9525"/>
                      <wp:wrapNone/>
                      <wp:docPr id="11177" name="右矢印 11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1025"/>
                              </a:xfrm>
                              <a:prstGeom prst="rightArrow">
                                <a:avLst>
                                  <a:gd name="adj1" fmla="val 68148"/>
                                  <a:gd name="adj2" fmla="val 63302"/>
                                </a:avLst>
                              </a:prstGeom>
                              <a:solidFill>
                                <a:srgbClr val="333333"/>
                              </a:solidFill>
                              <a:ln>
                                <a:noFill/>
                              </a:ln>
                              <a:extLst>
                                <a:ext uri="{91240B29-F687-4F45-9708-019B960494DF}">
                                  <a14:hiddenLine xmlns:a14="http://schemas.microsoft.com/office/drawing/2010/main" w="9525">
                                    <a:solidFill>
                                      <a:srgbClr val="C0C0C0"/>
                                    </a:solidFill>
                                    <a:miter lim="800000"/>
                                    <a:headEnd/>
                                    <a:tailEnd/>
                                  </a14:hiddenLine>
                                </a:ext>
                              </a:extLst>
                            </wps:spPr>
                            <wps:txbx>
                              <w:txbxContent>
                                <w:p w:rsidR="00CC5CEB" w:rsidRPr="00FC405E" w:rsidRDefault="00CC5CEB" w:rsidP="00B45F87">
                                  <w:pPr>
                                    <w:spacing w:line="320" w:lineRule="exact"/>
                                    <w:jc w:val="center"/>
                                    <w:rPr>
                                      <w:rFonts w:ascii="HGPｺﾞｼｯｸM" w:eastAsia="HGPｺﾞｼｯｸM"/>
                                      <w:sz w:val="24"/>
                                    </w:rPr>
                                  </w:pPr>
                                  <w:r>
                                    <w:rPr>
                                      <w:rFonts w:ascii="HGPｺﾞｼｯｸM" w:eastAsia="HGPｺﾞｼｯｸM" w:hint="eastAsia"/>
                                      <w:sz w:val="24"/>
                                    </w:rPr>
                                    <w:t>第３期</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943EA7" id="右矢印 11177" o:spid="_x0000_s1073" type="#_x0000_t13" style="position:absolute;margin-left:-28.4pt;margin-top:21.3pt;width:132pt;height:45.7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HIswIAAF8FAAAOAAAAZHJzL2Uyb0RvYy54bWysVP9u0zAQ/h+Jd7D8f5cfTdskWjptHUVI&#10;AyYNHsCNncbg2MF2mw7EIyAeAYknQOKZJl6Ds5OMDRBCiFRyz/bd+e677+745NAItGfacCULHB2F&#10;GDFZKsrltsAvX6wnKUbGEkmJUJIV+JoZfLJ8+OC4a3MWq1oJyjQCJ9LkXVvg2to2DwJT1qwh5ki1&#10;TMJlpXRDLGz1NqCadOC9EUEchvOgU5q2WpXMGDg97y/x0vuvKlba51VlmEWiwBCb9av268atwfKY&#10;5FtN2pqXQxjkH6JoCJfw6K2rc2IJ2mn+i6uGl1oZVdmjUjWBqipeMp8DZBOFP2VzVZOW+VwAHNPe&#10;wmT+n9vy2f5SI06hdlG0WGAkSQNluvn49dunzzcfvqD+GGDqWpOD9lV7qV2ipr1Q5WuDpFrVRG7Z&#10;qdaqqxmhEFzkYA3uGbiNAVO06Z4qCi+QnVUesUOlG+cQsEAHX5jr28Kwg0UlHEbzxTwJoX4l3M3S&#10;KIxn/gmSj9atNvYxUw1yQoE139bWh+TfIPsLY3156JAgoa8ijKpGQLX3RKB5GiXpwIY7OvE9nek0&#10;jId3B48ByceXPShKcLrmQviN3m5WQiNwX+Cp/wZjc1dNSKcslTNzsJG8P4Hch6AdCp5L77IoTsKz&#10;OJus5+likqyT2SRbhOkkjLKzbB4mWXK+fu8yjpK85pQyecElG3kdJX/Hm6HDekZ6ZqOuwNkMQP9z&#10;kqvQ/X6XZMMttLngTYHT0H091I4vjyT1TWgJF70c3A/fYwIYjP8eFc8uR6iemPawOXgWJ1Pn2bFt&#10;o+g18E0roAMwB2YUCLXSbzHqoN8LbN7siGYYiScSOOuGwyjoUdiMApElmBa4tBqjfrOy/RjZtZ5s&#10;jvV9IU+B2RW3Ywv0cQz9AF3s0xgmjhsTd/de68dcXH4HAAD//wMAUEsDBBQABgAIAAAAIQDNK5qf&#10;4QAAAAoBAAAPAAAAZHJzL2Rvd25yZXYueG1sTI/BTsMwEETvSPyDtUhcUGvXLWkJcSpEhQQ3CD2U&#10;mxObJCJeh9htk79nOcFxNU8zb7Pt6Dp2skNoPSpYzAUwi5U3LdYK9u9Psw2wEDUa3Xm0CiYbYJtf&#10;XmQ6Nf6Mb/ZUxJpRCYZUK2hi7FPOQ9VYp8Pc9xYp+/SD05HOoeZm0Gcqdx2XQiTc6RZpodG9fWxs&#10;9VUcnYLie9rs5J14fSkPS7d7PkwfN2Wr1PXV+HAPLNox/sHwq0/qkJNT6Y9oAusUzG4TUo8KVjIB&#10;RoAUawmsJHK5WgDPM/7/hfwHAAD//wMAUEsBAi0AFAAGAAgAAAAhALaDOJL+AAAA4QEAABMAAAAA&#10;AAAAAAAAAAAAAAAAAFtDb250ZW50X1R5cGVzXS54bWxQSwECLQAUAAYACAAAACEAOP0h/9YAAACU&#10;AQAACwAAAAAAAAAAAAAAAAAvAQAAX3JlbHMvLnJlbHNQSwECLQAUAAYACAAAACEA4LyhyLMCAABf&#10;BQAADgAAAAAAAAAAAAAAAAAuAgAAZHJzL2Uyb0RvYy54bWxQSwECLQAUAAYACAAAACEAzSuan+EA&#10;AAAKAQAADwAAAAAAAAAAAAAAAAANBQAAZHJzL2Rvd25yZXYueG1sUEsFBgAAAAAEAAQA8wAAABsG&#10;AAAAAA==&#10;" adj="16861,3440" fillcolor="#333" stroked="f" strokecolor="silver">
                      <v:textbox inset="0,0,0,0">
                        <w:txbxContent>
                          <w:p w:rsidR="00CC5CEB" w:rsidRPr="00FC405E" w:rsidRDefault="00CC5CEB" w:rsidP="00B45F87">
                            <w:pPr>
                              <w:spacing w:line="320" w:lineRule="exact"/>
                              <w:jc w:val="center"/>
                              <w:rPr>
                                <w:rFonts w:ascii="HGPｺﾞｼｯｸM" w:eastAsia="HGPｺﾞｼｯｸM"/>
                                <w:sz w:val="24"/>
                              </w:rPr>
                            </w:pPr>
                            <w:r>
                              <w:rPr>
                                <w:rFonts w:ascii="HGPｺﾞｼｯｸM" w:eastAsia="HGPｺﾞｼｯｸM" w:hint="eastAsia"/>
                                <w:sz w:val="24"/>
                              </w:rPr>
                              <w:t>第３期</w:t>
                            </w:r>
                          </w:p>
                        </w:txbxContent>
                      </v:textbox>
                    </v:shape>
                  </w:pict>
                </mc:Fallback>
              </mc:AlternateContent>
            </w:r>
          </w:p>
        </w:tc>
        <w:tc>
          <w:tcPr>
            <w:tcW w:w="530" w:type="dxa"/>
            <w:tcBorders>
              <w:top w:val="single" w:sz="18" w:space="0" w:color="404040" w:themeColor="text1" w:themeTint="BF"/>
              <w:left w:val="dotted" w:sz="4" w:space="0" w:color="404040" w:themeColor="text1" w:themeTint="BF"/>
              <w:bottom w:val="dashSmallGap" w:sz="4" w:space="0" w:color="auto"/>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404040" w:themeColor="text1" w:themeTint="BF"/>
              <w:bottom w:val="dashSmallGap" w:sz="4" w:space="0" w:color="auto"/>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672" w:type="dxa"/>
            <w:tcBorders>
              <w:top w:val="single" w:sz="18" w:space="0" w:color="404040" w:themeColor="text1" w:themeTint="BF"/>
              <w:left w:val="dotted" w:sz="4" w:space="0" w:color="404040" w:themeColor="text1" w:themeTint="BF"/>
              <w:bottom w:val="dashSmallGap" w:sz="4" w:space="0" w:color="auto"/>
              <w:right w:val="single" w:sz="18"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r>
      <w:tr w:rsidR="00B45F87" w:rsidRPr="0030131C" w:rsidTr="007C64E2">
        <w:trPr>
          <w:trHeight w:val="1209"/>
          <w:jc w:val="center"/>
        </w:trPr>
        <w:tc>
          <w:tcPr>
            <w:tcW w:w="2318" w:type="dxa"/>
            <w:tcBorders>
              <w:top w:val="dashSmallGap" w:sz="4" w:space="0" w:color="auto"/>
              <w:left w:val="single" w:sz="18" w:space="0" w:color="404040" w:themeColor="text1" w:themeTint="BF"/>
              <w:bottom w:val="single" w:sz="18" w:space="0" w:color="404040" w:themeColor="text1" w:themeTint="BF"/>
            </w:tcBorders>
            <w:shd w:val="clear" w:color="auto" w:fill="D9D9D9" w:themeFill="background1" w:themeFillShade="D9"/>
            <w:vAlign w:val="center"/>
          </w:tcPr>
          <w:p w:rsidR="00B45F87" w:rsidRPr="0059796F" w:rsidRDefault="00B45F87" w:rsidP="007A631D">
            <w:pPr>
              <w:tabs>
                <w:tab w:val="left" w:pos="767"/>
              </w:tabs>
              <w:snapToGrid w:val="0"/>
              <w:rPr>
                <w:rFonts w:hAnsi="ＭＳ ゴシック"/>
                <w:b/>
                <w:bCs/>
              </w:rPr>
            </w:pPr>
            <w:r w:rsidRPr="0059796F">
              <w:rPr>
                <w:rFonts w:hAnsi="ＭＳ ゴシック" w:hint="eastAsia"/>
                <w:b/>
                <w:bCs/>
              </w:rPr>
              <w:t>四万十町</w:t>
            </w:r>
          </w:p>
          <w:p w:rsidR="00B45F87" w:rsidRPr="0059796F" w:rsidRDefault="00B45F87" w:rsidP="007A631D">
            <w:pPr>
              <w:tabs>
                <w:tab w:val="left" w:pos="767"/>
              </w:tabs>
              <w:snapToGrid w:val="0"/>
              <w:rPr>
                <w:rFonts w:hAnsi="ＭＳ ゴシック"/>
                <w:b/>
                <w:bCs/>
              </w:rPr>
            </w:pPr>
            <w:r w:rsidRPr="0059796F">
              <w:rPr>
                <w:rFonts w:hAnsi="ＭＳ ゴシック" w:hint="eastAsia"/>
                <w:b/>
                <w:bCs/>
              </w:rPr>
              <w:t>地域福祉活動計画</w:t>
            </w:r>
          </w:p>
        </w:tc>
        <w:tc>
          <w:tcPr>
            <w:tcW w:w="528"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29"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7C64E2"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1120" behindDoc="0" locked="0" layoutInCell="1" allowOverlap="1" wp14:anchorId="6B33FE97" wp14:editId="44BAD91F">
                      <wp:simplePos x="0" y="0"/>
                      <wp:positionH relativeFrom="column">
                        <wp:posOffset>-363220</wp:posOffset>
                      </wp:positionH>
                      <wp:positionV relativeFrom="paragraph">
                        <wp:posOffset>31115</wp:posOffset>
                      </wp:positionV>
                      <wp:extent cx="933450" cy="752475"/>
                      <wp:effectExtent l="0" t="0" r="0" b="9525"/>
                      <wp:wrapNone/>
                      <wp:docPr id="659" name="右矢印 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752475"/>
                              </a:xfrm>
                              <a:prstGeom prst="rightArrow">
                                <a:avLst>
                                  <a:gd name="adj1" fmla="val 56051"/>
                                  <a:gd name="adj2" fmla="val 54552"/>
                                </a:avLst>
                              </a:prstGeom>
                              <a:solidFill>
                                <a:schemeClr val="bg1">
                                  <a:lumMod val="50000"/>
                                </a:schemeClr>
                              </a:solidFill>
                              <a:ln>
                                <a:noFill/>
                              </a:ln>
                              <a:extLst/>
                            </wps:spPr>
                            <wps:txbx>
                              <w:txbxContent>
                                <w:p w:rsidR="00CC5CEB"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w:t>
                                  </w:r>
                                  <w:r w:rsidRPr="007C64E2">
                                    <w:rPr>
                                      <w:rFonts w:ascii="HGPｺﾞｼｯｸM" w:eastAsia="HGPｺﾞｼｯｸM"/>
                                      <w:color w:val="FFFFFF" w:themeColor="background1"/>
                                      <w:sz w:val="21"/>
                                    </w:rPr>
                                    <w:t>H22</w:t>
                                  </w:r>
                                  <w:r w:rsidRPr="007C64E2">
                                    <w:rPr>
                                      <w:rFonts w:ascii="HGPｺﾞｼｯｸM" w:eastAsia="HGPｺﾞｼｯｸM" w:hint="eastAsia"/>
                                      <w:color w:val="FFFFFF" w:themeColor="background1"/>
                                      <w:sz w:val="21"/>
                                    </w:rPr>
                                    <w:t>～</w:t>
                                  </w:r>
                                  <w:r w:rsidRPr="007C64E2">
                                    <w:rPr>
                                      <w:rFonts w:ascii="HGPｺﾞｼｯｸM" w:eastAsia="HGPｺﾞｼｯｸM"/>
                                      <w:color w:val="FFFFFF" w:themeColor="background1"/>
                                      <w:sz w:val="21"/>
                                    </w:rPr>
                                    <w:t>）</w:t>
                                  </w:r>
                                </w:p>
                                <w:p w:rsidR="00CC5CEB" w:rsidRPr="007C64E2"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第１期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3FE97" id="右矢印 659" o:spid="_x0000_s1074" type="#_x0000_t13" style="position:absolute;margin-left:-28.6pt;margin-top:2.45pt;width:73.5pt;height:59.25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2SSgIAAGYEAAAOAAAAZHJzL2Uyb0RvYy54bWysVF2O0zAQfkfiDpbfadJu02WjpqtVV4uQ&#10;Flhp4QCO7fyA/7DdJuUOiCMgcQIkzrTiGoydpHThDZEHazwefzPzfeOsL3sp0J5b12pV4PksxYgr&#10;qlmr6gK/e3vz7DlGzhPFiNCKF/jAHb7cPH2y7kzOF7rRgnGLAES5vDMFbrw3eZI42nBJ3EwbruCw&#10;0lYSD1tbJ8ySDtClSBZpuko6bZmxmnLnwHs9HOJNxK8qTv2bqnLcI1FgqM3H1ca1DGuyWZO8tsQ0&#10;LR3LIP9QhSStgqRHqGviCdrZ9i8o2VKrna78jGqZ6KpqKY89QDfz9I9u7htieOwFyHHmSJP7f7D0&#10;9f7OopYVeJVdYKSIBJEevvz4+fXbw+fvKDiBos64HCLvzZ0NTTpzq+kHh5TeNkTV/Mpa3TWcMChs&#10;HuKTRxfCxsFVVHavNAN8svM6stVXVgZA4AH1UZTDURTee0TBeXF2tsxAOgpH59lieZ7FDCSfLhvr&#10;/AuuJQpGgW1bNz5WFFOQ/a3zURk2dkfY+zlGlRQg9J4IlK3SLFYN6p3ELB7FLLNsMeYdEROST5kj&#10;J1q07KYVIm7C+PKtsAgSFLis57EWsZNAwODLUvhGxDjtIRyYA3ZPkYQKeEoH5EAsyQcPsAN9TVQH&#10;dgeVfF/2Uc7lMoAH6kvNDkC+1cPww2MFo9H2E0YdDH6B3ccdsRwj8VKBgOGVTIadjHIyiKJwtcAe&#10;o8Hc+uE17UwkPgzAUPEViFy1xxKHKsbRgGGOvYwPL7yW032M+v172PwCAAD//wMAUEsDBBQABgAI&#10;AAAAIQCr6v5S3wAAAAgBAAAPAAAAZHJzL2Rvd25yZXYueG1sTI/BTsMwEETvSPyDtUjcWocQmjbE&#10;qVAlLlRCxYC4uvGSRMTrELtt4OtZTnBczdPsm3I9uV4ccQydJwVX8wQEUu1tR42Cl+f72RJEiIas&#10;6T2hgi8MsK7Oz0pTWH+iJzzq2AguoVAYBW2MQyFlqFt0Jsz9gMTZux+diXyOjbSjOXG562WaJAvp&#10;TEf8oTUDblqsP/TBKXjQjzuXx+x1qxdv29xrufn8lkpdXkx3tyAiTvEPhl99VoeKnfb+QDaIXsHs&#10;Jk8ZVZCtQHC+XPGSPXPpdQayKuX/AdUPAAAA//8DAFBLAQItABQABgAIAAAAIQC2gziS/gAAAOEB&#10;AAATAAAAAAAAAAAAAAAAAAAAAABbQ29udGVudF9UeXBlc10ueG1sUEsBAi0AFAAGAAgAAAAhADj9&#10;If/WAAAAlAEAAAsAAAAAAAAAAAAAAAAALwEAAF9yZWxzLy5yZWxzUEsBAi0AFAAGAAgAAAAhALRC&#10;DZJKAgAAZgQAAA4AAAAAAAAAAAAAAAAALgIAAGRycy9lMm9Eb2MueG1sUEsBAi0AFAAGAAgAAAAh&#10;AKvq/lLfAAAACAEAAA8AAAAAAAAAAAAAAAAApAQAAGRycy9kb3ducmV2LnhtbFBLBQYAAAAABAAE&#10;APMAAACwBQAAAAA=&#10;" adj="12101,4746" fillcolor="#7f7f7f [1612]" stroked="f">
                      <v:textbox inset="0,0,0,0">
                        <w:txbxContent>
                          <w:p w:rsidR="00CC5CEB"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w:t>
                            </w:r>
                            <w:r w:rsidRPr="007C64E2">
                              <w:rPr>
                                <w:rFonts w:ascii="HGPｺﾞｼｯｸM" w:eastAsia="HGPｺﾞｼｯｸM"/>
                                <w:color w:val="FFFFFF" w:themeColor="background1"/>
                                <w:sz w:val="21"/>
                              </w:rPr>
                              <w:t>H22</w:t>
                            </w:r>
                            <w:r w:rsidRPr="007C64E2">
                              <w:rPr>
                                <w:rFonts w:ascii="HGPｺﾞｼｯｸM" w:eastAsia="HGPｺﾞｼｯｸM" w:hint="eastAsia"/>
                                <w:color w:val="FFFFFF" w:themeColor="background1"/>
                                <w:sz w:val="21"/>
                              </w:rPr>
                              <w:t>～</w:t>
                            </w:r>
                            <w:r w:rsidRPr="007C64E2">
                              <w:rPr>
                                <w:rFonts w:ascii="HGPｺﾞｼｯｸM" w:eastAsia="HGPｺﾞｼｯｸM"/>
                                <w:color w:val="FFFFFF" w:themeColor="background1"/>
                                <w:sz w:val="21"/>
                              </w:rPr>
                              <w:t>）</w:t>
                            </w:r>
                          </w:p>
                          <w:p w:rsidR="00CC5CEB" w:rsidRPr="007C64E2" w:rsidRDefault="00CC5CEB" w:rsidP="00B45F87">
                            <w:pPr>
                              <w:spacing w:line="320" w:lineRule="exact"/>
                              <w:jc w:val="center"/>
                              <w:rPr>
                                <w:rFonts w:ascii="HGPｺﾞｼｯｸM" w:eastAsia="HGPｺﾞｼｯｸM"/>
                                <w:color w:val="FFFFFF" w:themeColor="background1"/>
                                <w:sz w:val="21"/>
                              </w:rPr>
                            </w:pPr>
                            <w:r w:rsidRPr="007C64E2">
                              <w:rPr>
                                <w:rFonts w:ascii="HGPｺﾞｼｯｸM" w:eastAsia="HGPｺﾞｼｯｸM" w:hint="eastAsia"/>
                                <w:color w:val="FFFFFF" w:themeColor="background1"/>
                                <w:sz w:val="21"/>
                              </w:rPr>
                              <w:t>第１期</w:t>
                            </w:r>
                          </w:p>
                        </w:txbxContent>
                      </v:textbox>
                    </v:shape>
                  </w:pict>
                </mc:Fallback>
              </mc:AlternateContent>
            </w:r>
          </w:p>
        </w:tc>
        <w:tc>
          <w:tcPr>
            <w:tcW w:w="529"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2"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1"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dashSmallGap" w:sz="4" w:space="0" w:color="auto"/>
              <w:left w:val="dotted" w:sz="4" w:space="0" w:color="auto"/>
              <w:bottom w:val="single" w:sz="18" w:space="0" w:color="404040" w:themeColor="text1" w:themeTint="BF"/>
              <w:right w:val="dotted" w:sz="4" w:space="0" w:color="auto"/>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dashSmallGap" w:sz="4" w:space="0" w:color="auto"/>
              <w:left w:val="dotted" w:sz="4" w:space="0" w:color="auto"/>
              <w:bottom w:val="single" w:sz="18" w:space="0" w:color="404040" w:themeColor="text1" w:themeTint="BF"/>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2" w:type="dxa"/>
            <w:tcBorders>
              <w:top w:val="dashSmallGap" w:sz="4" w:space="0" w:color="auto"/>
              <w:left w:val="dotted" w:sz="4" w:space="0" w:color="404040" w:themeColor="text1" w:themeTint="BF"/>
              <w:bottom w:val="single" w:sz="18" w:space="0" w:color="404040" w:themeColor="text1" w:themeTint="BF"/>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530" w:type="dxa"/>
            <w:tcBorders>
              <w:top w:val="dashSmallGap" w:sz="4" w:space="0" w:color="auto"/>
              <w:left w:val="dotted" w:sz="4" w:space="0" w:color="404040" w:themeColor="text1" w:themeTint="BF"/>
              <w:bottom w:val="single" w:sz="18" w:space="0" w:color="404040" w:themeColor="text1" w:themeTint="BF"/>
              <w:right w:val="dotted" w:sz="4" w:space="0" w:color="404040" w:themeColor="text1" w:themeTint="BF"/>
            </w:tcBorders>
            <w:shd w:val="clear" w:color="auto" w:fill="D9D9D9" w:themeFill="background1" w:themeFillShade="D9"/>
          </w:tcPr>
          <w:p w:rsidR="00B45F87" w:rsidRPr="0030131C" w:rsidRDefault="00F75B15" w:rsidP="007A631D">
            <w:pPr>
              <w:tabs>
                <w:tab w:val="left" w:pos="767"/>
              </w:tabs>
              <w:jc w:val="left"/>
              <w:rPr>
                <w:rFonts w:hAnsi="ＭＳ 明朝"/>
                <w:color w:val="FF0000"/>
              </w:rPr>
            </w:pPr>
            <w:r>
              <w:rPr>
                <w:rFonts w:hint="eastAsia"/>
                <w:noProof/>
              </w:rPr>
              <mc:AlternateContent>
                <mc:Choice Requires="wps">
                  <w:drawing>
                    <wp:anchor distT="0" distB="0" distL="114300" distR="114300" simplePos="0" relativeHeight="252454912" behindDoc="0" locked="0" layoutInCell="1" allowOverlap="1" wp14:anchorId="4F285440" wp14:editId="5934FADB">
                      <wp:simplePos x="0" y="0"/>
                      <wp:positionH relativeFrom="column">
                        <wp:posOffset>-716915</wp:posOffset>
                      </wp:positionH>
                      <wp:positionV relativeFrom="paragraph">
                        <wp:posOffset>104140</wp:posOffset>
                      </wp:positionV>
                      <wp:extent cx="1647825" cy="600075"/>
                      <wp:effectExtent l="0" t="0" r="28575" b="28575"/>
                      <wp:wrapNone/>
                      <wp:docPr id="11191" name="角丸四角形 11191"/>
                      <wp:cNvGraphicFramePr/>
                      <a:graphic xmlns:a="http://schemas.openxmlformats.org/drawingml/2006/main">
                        <a:graphicData uri="http://schemas.microsoft.com/office/word/2010/wordprocessingShape">
                          <wps:wsp>
                            <wps:cNvSpPr/>
                            <wps:spPr>
                              <a:xfrm>
                                <a:off x="0" y="0"/>
                                <a:ext cx="1647825" cy="60007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F75B15">
                                  <w:pPr>
                                    <w:jc w:val="center"/>
                                    <w:rPr>
                                      <w:color w:val="000000" w:themeColor="text1"/>
                                      <w:sz w:val="20"/>
                                      <w:szCs w:val="20"/>
                                    </w:rPr>
                                  </w:pPr>
                                  <w:r w:rsidRPr="00F75B15">
                                    <w:rPr>
                                      <w:rFonts w:hint="eastAsia"/>
                                      <w:color w:val="000000" w:themeColor="text1"/>
                                      <w:sz w:val="20"/>
                                      <w:szCs w:val="20"/>
                                    </w:rPr>
                                    <w:t>成年後見制度</w:t>
                                  </w:r>
                                  <w:r w:rsidRPr="00F75B15">
                                    <w:rPr>
                                      <w:color w:val="000000" w:themeColor="text1"/>
                                      <w:sz w:val="20"/>
                                      <w:szCs w:val="20"/>
                                    </w:rPr>
                                    <w:t>利用促進</w:t>
                                  </w:r>
                                </w:p>
                                <w:p w:rsidR="00CC5CEB" w:rsidRPr="00F75B15" w:rsidRDefault="00CC5CEB" w:rsidP="00F75B15">
                                  <w:pPr>
                                    <w:jc w:val="center"/>
                                    <w:rPr>
                                      <w:color w:val="000000" w:themeColor="text1"/>
                                      <w:sz w:val="20"/>
                                      <w:szCs w:val="20"/>
                                    </w:rPr>
                                  </w:pPr>
                                  <w:r>
                                    <w:rPr>
                                      <w:rFonts w:hint="eastAsia"/>
                                      <w:color w:val="000000" w:themeColor="text1"/>
                                      <w:sz w:val="20"/>
                                      <w:szCs w:val="20"/>
                                    </w:rPr>
                                    <w:t>基本計画</w:t>
                                  </w:r>
                                  <w:r>
                                    <w:rPr>
                                      <w:color w:val="000000" w:themeColor="text1"/>
                                      <w:sz w:val="20"/>
                                      <w:szCs w:val="20"/>
                                    </w:rPr>
                                    <w:t>を包含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285440" id="角丸四角形 11191" o:spid="_x0000_s1075" style="position:absolute;margin-left:-56.45pt;margin-top:8.2pt;width:129.75pt;height:47.25pt;z-index:2524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2ZqvQIAANIFAAAOAAAAZHJzL2Uyb0RvYy54bWysVEtu2zAQ3RfoHQjuG0mGnY8ROTASpCgQ&#10;JEGcImuaIi0BFIclaVvuMbrNrpteIZvepgF6jA4pWU7SoAWKbiQOZ+Zx5s3n+KSpFVkJ6yrQOc32&#10;UkqE5lBUepHTj7fn7w4pcZ7pginQIqcb4ejJ5O2b47UZiwGUoAphCYJoN16bnJbem3GSOF6Kmrk9&#10;MEKjUoKtmUfRLpLCsjWi1yoZpOl+sgZbGAtcOIe3Z62STiK+lIL7Kymd8ETlFGPz8Wvjdx6+yeSY&#10;jReWmbLiXRjsH6KoWaXx0R7qjHlGlrb6DaquuAUH0u9xqBOQsuIi5oDZZOmLbGYlMyLmguQ409Pk&#10;/h8sv1xdW1IVWLssO8oo0azGMv389uXHw8Pj/T0eHr9/Ja0SyVobN0afmbm2neTwGDJvpK3DH3Mi&#10;TSR40xMsGk84Xmb7w4PDwYgSjrr9NE0PRqECyc7bWOffC6hJOOTUwlIXN1jFSC5bXTjf2m/twosO&#10;VFWcV0pFIXSOOFWWrBjWfL7IuheeWSn9N0ffvOKIgQbPJLDQ5h1PfqNEwFP6RkgkEzMdxIBjG++C&#10;YZwL7bNWVbJCtDGOkIjYiQjfe0RWImBAlphdj90BPE90i93S09kHVxGnoHdO/xRY69x7xJdB+965&#10;rjTY1wAUZtW93NpvSWqpCSz5Zt7ERhvGmoerORQb7D4L7Vg6w88rLPsFc/6aWZxDnFjcLf4KP1LB&#10;OqfQnSgpwX5+7T7Y43iglpI1znVO3acls4IS9UHj4Bxlw2FYBFEYjg4GKNinmvlTjV7Wp4BthIOB&#10;0cVjsPdqe5QW6jtcQdPwKqqY5vh2Trm3W+HUt/sGlxgX02k0w+E3zF/omeEBPBAdOvq2uWPWdL3v&#10;cWouYbsD2PhF97e2wVPDdOlBVnE0drx2JcDFEXupW3JhMz2Vo9VuFU9+AQAA//8DAFBLAwQUAAYA&#10;CAAAACEAk/P+deAAAAALAQAADwAAAGRycy9kb3ducmV2LnhtbEyP0WrDMAxF3wf7B6PC3lonbQlr&#10;FqeMsVEKg9FuH+DEahIay5nttNnfT33a3iTu4eqo2E62Fxf0oXOkIF0kIJBqZzpqFHx9vs0fQYSo&#10;yejeESr4wQDb8v6u0LlxVzrg5RgbwSUUcq2gjXHIpQx1i1aHhRuQODs5b3Xk1TfSeH3lctvLZZJk&#10;0uqO+EKrB3xpsT4fR6sgG6eP/erb75vVrure7dm97kan1MNsen4CEXGKfzDc9FkdSnaq3EgmiF7B&#10;PE2XG2Y5ydYgbsQ6y0BUPKTJBmRZyP8/lL8AAAD//wMAUEsBAi0AFAAGAAgAAAAhALaDOJL+AAAA&#10;4QEAABMAAAAAAAAAAAAAAAAAAAAAAFtDb250ZW50X1R5cGVzXS54bWxQSwECLQAUAAYACAAAACEA&#10;OP0h/9YAAACUAQAACwAAAAAAAAAAAAAAAAAvAQAAX3JlbHMvLnJlbHNQSwECLQAUAAYACAAAACEA&#10;8MNmar0CAADSBQAADgAAAAAAAAAAAAAAAAAuAgAAZHJzL2Uyb0RvYy54bWxQSwECLQAUAAYACAAA&#10;ACEAk/P+deAAAAALAQAADwAAAAAAAAAAAAAAAAAXBQAAZHJzL2Rvd25yZXYueG1sUEsFBgAAAAAE&#10;AAQA8wAAACQGAAAAAA==&#10;" fillcolor="white [3212]" strokecolor="black [3213]" strokeweight="1pt">
                      <v:stroke joinstyle="miter"/>
                      <v:textbox>
                        <w:txbxContent>
                          <w:p w:rsidR="00CC5CEB" w:rsidRDefault="00CC5CEB" w:rsidP="00F75B15">
                            <w:pPr>
                              <w:jc w:val="center"/>
                              <w:rPr>
                                <w:color w:val="000000" w:themeColor="text1"/>
                                <w:sz w:val="20"/>
                                <w:szCs w:val="20"/>
                              </w:rPr>
                            </w:pPr>
                            <w:r w:rsidRPr="00F75B15">
                              <w:rPr>
                                <w:rFonts w:hint="eastAsia"/>
                                <w:color w:val="000000" w:themeColor="text1"/>
                                <w:sz w:val="20"/>
                                <w:szCs w:val="20"/>
                              </w:rPr>
                              <w:t>成年後見制度</w:t>
                            </w:r>
                            <w:r w:rsidRPr="00F75B15">
                              <w:rPr>
                                <w:color w:val="000000" w:themeColor="text1"/>
                                <w:sz w:val="20"/>
                                <w:szCs w:val="20"/>
                              </w:rPr>
                              <w:t>利用促進</w:t>
                            </w:r>
                          </w:p>
                          <w:p w:rsidR="00CC5CEB" w:rsidRPr="00F75B15" w:rsidRDefault="00CC5CEB" w:rsidP="00F75B15">
                            <w:pPr>
                              <w:jc w:val="center"/>
                              <w:rPr>
                                <w:color w:val="000000" w:themeColor="text1"/>
                                <w:sz w:val="20"/>
                                <w:szCs w:val="20"/>
                              </w:rPr>
                            </w:pPr>
                            <w:r>
                              <w:rPr>
                                <w:rFonts w:hint="eastAsia"/>
                                <w:color w:val="000000" w:themeColor="text1"/>
                                <w:sz w:val="20"/>
                                <w:szCs w:val="20"/>
                              </w:rPr>
                              <w:t>基本計画</w:t>
                            </w:r>
                            <w:r>
                              <w:rPr>
                                <w:color w:val="000000" w:themeColor="text1"/>
                                <w:sz w:val="20"/>
                                <w:szCs w:val="20"/>
                              </w:rPr>
                              <w:t>を包含</w:t>
                            </w:r>
                          </w:p>
                        </w:txbxContent>
                      </v:textbox>
                    </v:roundrect>
                  </w:pict>
                </mc:Fallback>
              </mc:AlternateContent>
            </w:r>
          </w:p>
        </w:tc>
        <w:tc>
          <w:tcPr>
            <w:tcW w:w="530" w:type="dxa"/>
            <w:tcBorders>
              <w:top w:val="dashSmallGap" w:sz="4" w:space="0" w:color="auto"/>
              <w:left w:val="dotted" w:sz="4" w:space="0" w:color="404040" w:themeColor="text1" w:themeTint="BF"/>
              <w:bottom w:val="single" w:sz="18" w:space="0" w:color="404040" w:themeColor="text1" w:themeTint="BF"/>
              <w:right w:val="dotted" w:sz="4"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c>
          <w:tcPr>
            <w:tcW w:w="672" w:type="dxa"/>
            <w:tcBorders>
              <w:top w:val="dashSmallGap" w:sz="4" w:space="0" w:color="auto"/>
              <w:left w:val="dotted" w:sz="4" w:space="0" w:color="404040" w:themeColor="text1" w:themeTint="BF"/>
              <w:bottom w:val="single" w:sz="18" w:space="0" w:color="404040" w:themeColor="text1" w:themeTint="BF"/>
              <w:right w:val="single" w:sz="18" w:space="0" w:color="404040" w:themeColor="text1" w:themeTint="BF"/>
            </w:tcBorders>
            <w:shd w:val="clear" w:color="auto" w:fill="D9D9D9" w:themeFill="background1" w:themeFillShade="D9"/>
          </w:tcPr>
          <w:p w:rsidR="00B45F87" w:rsidRPr="0030131C" w:rsidRDefault="00B45F87" w:rsidP="007A631D">
            <w:pPr>
              <w:tabs>
                <w:tab w:val="left" w:pos="767"/>
              </w:tabs>
              <w:jc w:val="left"/>
              <w:rPr>
                <w:rFonts w:hAnsi="ＭＳ 明朝"/>
                <w:color w:val="FF0000"/>
              </w:rPr>
            </w:pPr>
          </w:p>
        </w:tc>
      </w:tr>
      <w:tr w:rsidR="00B45F87" w:rsidRPr="0030131C" w:rsidTr="007A631D">
        <w:trPr>
          <w:trHeight w:val="720"/>
          <w:jc w:val="center"/>
        </w:trPr>
        <w:tc>
          <w:tcPr>
            <w:tcW w:w="2318" w:type="dxa"/>
            <w:tcBorders>
              <w:top w:val="single" w:sz="18" w:space="0" w:color="404040" w:themeColor="text1" w:themeTint="BF"/>
            </w:tcBorders>
            <w:shd w:val="clear" w:color="auto" w:fill="FFFFFF" w:themeFill="background1"/>
            <w:vAlign w:val="center"/>
          </w:tcPr>
          <w:p w:rsidR="00B45F87" w:rsidRPr="0059796F" w:rsidRDefault="00B45F87" w:rsidP="007A631D">
            <w:pPr>
              <w:tabs>
                <w:tab w:val="left" w:pos="767"/>
              </w:tabs>
              <w:snapToGrid w:val="0"/>
              <w:rPr>
                <w:rFonts w:hAnsi="ＭＳ 明朝"/>
              </w:rPr>
            </w:pPr>
            <w:r w:rsidRPr="0059796F">
              <w:rPr>
                <w:rFonts w:hAnsi="ＭＳ 明朝" w:hint="eastAsia"/>
              </w:rPr>
              <w:t>四万十町子ども・</w:t>
            </w:r>
          </w:p>
          <w:p w:rsidR="00B45F87" w:rsidRPr="0059796F" w:rsidRDefault="00B45F87" w:rsidP="007A631D">
            <w:pPr>
              <w:tabs>
                <w:tab w:val="left" w:pos="767"/>
              </w:tabs>
              <w:snapToGrid w:val="0"/>
              <w:rPr>
                <w:rFonts w:hAnsi="ＭＳ 明朝"/>
              </w:rPr>
            </w:pPr>
            <w:r w:rsidRPr="0059796F">
              <w:rPr>
                <w:rFonts w:hAnsi="ＭＳ 明朝" w:hint="eastAsia"/>
              </w:rPr>
              <w:t>子育て支援事業計画</w:t>
            </w:r>
          </w:p>
        </w:tc>
        <w:tc>
          <w:tcPr>
            <w:tcW w:w="528"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2144" behindDoc="0" locked="0" layoutInCell="1" allowOverlap="1" wp14:anchorId="60889B11" wp14:editId="73B1D083">
                      <wp:simplePos x="0" y="0"/>
                      <wp:positionH relativeFrom="column">
                        <wp:posOffset>-18415</wp:posOffset>
                      </wp:positionH>
                      <wp:positionV relativeFrom="paragraph">
                        <wp:posOffset>64770</wp:posOffset>
                      </wp:positionV>
                      <wp:extent cx="1581150" cy="314960"/>
                      <wp:effectExtent l="0" t="0" r="0" b="8890"/>
                      <wp:wrapNone/>
                      <wp:docPr id="60" name="右矢印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sidRPr="00F0570B">
                                    <w:rPr>
                                      <w:rFonts w:ascii="HGPｺﾞｼｯｸM" w:eastAsia="HGPｺﾞｼｯｸM" w:hint="eastAsia"/>
                                      <w:sz w:val="20"/>
                                    </w:rPr>
                                    <w:t>第１期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60889B11" id="右矢印 60" o:spid="_x0000_s1076" type="#_x0000_t13" style="position:absolute;margin-left:-1.45pt;margin-top:5.1pt;width:124.5pt;height:24.8pt;z-index:25242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ISQIAAGUEAAAOAAAAZHJzL2Uyb0RvYy54bWysVF2O0zAQfkfiDpbfaZLSlt2o6WrV1SKk&#10;BVZaOIBjO4nBf9huk+UOiCMgcQIkzrTiGoydtBR4Q7xEM+Px52++mcn6YlAS7bnzwugKF7McI66p&#10;YUK3FX775vrJGUY+EM2INJpX+J57fLF5/Gjd25LPTWck4w4BiPZlbyvchWDLLPO044r4mbFcw2Fj&#10;nCIBXNdmzJEe0JXM5nm+ynrjmHWGcu8hejUe4k3CbxpOw+um8TwgWWHgFtLXpW8dv9lmTcrWEdsJ&#10;OtEg/8BCEaHh0SPUFQkE7Zz4C0oJ6ow3TZhRozLTNILyVANUU+R/VHPXEctTLSCOt0eZ/P+Dpa/2&#10;tw4JVuEVyKOJgh49fP7+48vXh0/fEMRAoN76EvLu7K2LJXp7Y+h7j7TZdkS3/NI503ecMKBVxPzs&#10;twvR8XAV1f1LwwCe7IJJWg2NUxEQVEBDasn9sSV8CIhCsFieFcUSqFE4e1oszkdKGSkPt63z4Tk3&#10;CkWjwk60XUiU0htkf+NDagybqiPsXYFRoyT0eU8kWq7yxWqag5Oc+WnOaj5fnKfSSDkhAoPDy0kU&#10;IwW7FlImJ04v30qH4IEK122RuMidAgXG2LNlnidxAScNe0wH6cA7RZI64mkTkaOypBwjIA/UddA6&#10;yju2KQz1kLo5lhS1rw27B/WdGWcfdhWMzriPGPUw9xX2H3bEcYzkCw0djEtyMNzBqA8G0RSuVjhg&#10;NJrbMC7Tzibh4wSMjC+hy404UhxZTLMBs5xqmfYuLsupn7J+/R02PwEAAP//AwBQSwMEFAAGAAgA&#10;AAAhAEwwcurfAAAACAEAAA8AAABkcnMvZG93bnJldi54bWxMj8FOwzAQRO9I/IO1SFxQ69RAlYQ4&#10;VQXqASqBSPmAbWySiHgdxW4a/p7lBMfZGc28LTaz68Vkx9B50rBaJiAs1d501Gj4OOwWKYgQkQz2&#10;nqyGbxtgU15eFJgbf6Z3O1WxEVxCIUcNbYxDLmWoW+swLP1gib1PPzqMLMdGmhHPXO56qZJkLR12&#10;xAstDvaxtfVXdXIaXrfjze3uKVXhrXo+ZPNLh/up0vr6at4+gIh2jn9h+MVndCiZ6ehPZILoNSxU&#10;xkm+JwoE++puvQJx1HCfpSDLQv5/oPwBAAD//wMAUEsBAi0AFAAGAAgAAAAhALaDOJL+AAAA4QEA&#10;ABMAAAAAAAAAAAAAAAAAAAAAAFtDb250ZW50X1R5cGVzXS54bWxQSwECLQAUAAYACAAAACEAOP0h&#10;/9YAAACUAQAACwAAAAAAAAAAAAAAAAAvAQAAX3JlbHMvLnJlbHNQSwECLQAUAAYACAAAACEADQfw&#10;SEkCAABlBAAADgAAAAAAAAAAAAAAAAAuAgAAZHJzL2Uyb0RvYy54bWxQSwECLQAUAAYACAAAACEA&#10;TDBy6t8AAAAIAQAADwAAAAAAAAAAAAAAAACjBAAAZHJzL2Rvd25yZXYueG1sUEsFBgAAAAAEAAQA&#10;8wAAAK8FAAAAAA==&#10;" adj="18922,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sidRPr="00F0570B">
                              <w:rPr>
                                <w:rFonts w:ascii="HGPｺﾞｼｯｸM" w:eastAsia="HGPｺﾞｼｯｸM" w:hint="eastAsia"/>
                                <w:sz w:val="20"/>
                              </w:rPr>
                              <w:t>第１期</w:t>
                            </w:r>
                          </w:p>
                        </w:txbxContent>
                      </v:textbox>
                    </v:shape>
                  </w:pict>
                </mc:Fallback>
              </mc:AlternateContent>
            </w:r>
          </w:p>
        </w:tc>
        <w:tc>
          <w:tcPr>
            <w:tcW w:w="529"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3168" behindDoc="0" locked="0" layoutInCell="1" allowOverlap="1" wp14:anchorId="07991CAB" wp14:editId="17ED6EF7">
                      <wp:simplePos x="0" y="0"/>
                      <wp:positionH relativeFrom="column">
                        <wp:posOffset>-706755</wp:posOffset>
                      </wp:positionH>
                      <wp:positionV relativeFrom="paragraph">
                        <wp:posOffset>74295</wp:posOffset>
                      </wp:positionV>
                      <wp:extent cx="1590675" cy="314960"/>
                      <wp:effectExtent l="0" t="0" r="9525" b="8890"/>
                      <wp:wrapNone/>
                      <wp:docPr id="285" name="右矢印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14960"/>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２</w:t>
                                  </w:r>
                                  <w:r>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07991CAB" id="右矢印 285" o:spid="_x0000_s1077" type="#_x0000_t13" style="position:absolute;margin-left:-55.65pt;margin-top:5.85pt;width:125.25pt;height:24.8pt;z-index:25242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x3awIAAJ8EAAAOAAAAZHJzL2Uyb0RvYy54bWysVFuOEzEQ/EfiDpb/yTxIsskok9UqyyKk&#10;BVZaOIBjezIGv7CdTMIdEEdA4gRInGnFNWh7MiHAH+Jn1Lbb5eqq7llc7pVEO+68MLrGxSjHiGtq&#10;mNCbGr99c/NkhpEPRDMijeY1PnCPL5ePHy06W/HStEYy7hCAaF91tsZtCLbKMk9brogfGcs1HDbG&#10;KRJg6TYZc6QDdCWzMs+nWWccs85Q7j3sXveHeJnwm4bT8LppPA9I1hi4hfR16buO32y5INXGEdsK&#10;eqRB/oGFIkLDoyeoaxII2jrxF5QS1BlvmjCiRmWmaQTlqQaopsj/qOa+JZanWkAcb08y+f8HS1/t&#10;7hwSrMblbIKRJgpMevj8/ceXrw+fvqG4CRJ11leQeW/vXCzS21tD33ukzaolesOvnDNdywkDYkXM&#10;z367EBcerqJ199IwwCfbYJJa+8apCAg6oH0y5XAyhe8DorBZTOb59AK4UTh7Wozn0+RaRqrhtnU+&#10;POdGoRjU2IlNGxKl9AbZ3fqQrGHH8gh7V2DUKAlO74hEk2k+nh474SynPM+ZluV4nkoj1RERGAwv&#10;J1GMFOxGSJkWsX/5SjoED9R4vSkSF7lVoEC/dzHJ86GS1O4xHaQDec+RpEZdjeeTcpIQtIlPpK5V&#10;IsDoSKFqPAOoHoxU0YdnmqWUQITsY4CVOjIDWUGPwaNoS29v2K/3qQ/GF4Pja8MO4Joz/dTAlEPQ&#10;GvcRow4mpsb+w5Y4jpF8ocH5OF5D4IZgPQREU7ha44BRH65CP4ZbmwyLnRP5aXMF3dGIE8WexbGn&#10;YAqSRMeJjWN2vk5Zv/4ry58AAAD//wMAUEsDBBQABgAIAAAAIQDRsr3B3wAAAAoBAAAPAAAAZHJz&#10;L2Rvd25yZXYueG1sTI8xb8IwEIX3Sv0P1lXqBo5BSkoaByGkDhVDVWDoeMTXJBCfo9hA6K+vmdrx&#10;9D29912xHG0nLjT41rEGNU1AEFfOtFxr2O/eJi8gfEA22DkmDTfysCwfHwrMjbvyJ122oRaxhH2O&#10;GpoQ+lxKXzVk0U9dTxzZtxsshngOtTQDXmO57eQsSVJpseW40GBP64aq0/ZsNaw32fG2GkZ8X2D7&#10;sUm/ws8+M1o/P42rVxCBxvAXhrt+VIcyOh3cmY0XnYaJUmoes5GoDMQ9MV/MQBw0pBHIspD/Xyh/&#10;AQAA//8DAFBLAQItABQABgAIAAAAIQC2gziS/gAAAOEBAAATAAAAAAAAAAAAAAAAAAAAAABbQ29u&#10;dGVudF9UeXBlc10ueG1sUEsBAi0AFAAGAAgAAAAhADj9If/WAAAAlAEAAAsAAAAAAAAAAAAAAAAA&#10;LwEAAF9yZWxzLy5yZWxzUEsBAi0AFAAGAAgAAAAhACam/HdrAgAAnwQAAA4AAAAAAAAAAAAAAAAA&#10;LgIAAGRycy9lMm9Eb2MueG1sUEsBAi0AFAAGAAgAAAAhANGyvcHfAAAACgEAAA8AAAAAAAAAAAAA&#10;AAAAxQQAAGRycy9kb3ducmV2LnhtbFBLBQYAAAAABAAEAPMAAADRBQAAAAA=&#10;" adj="18938,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２</w:t>
                            </w:r>
                            <w:r>
                              <w:rPr>
                                <w:rFonts w:ascii="HGPｺﾞｼｯｸM" w:eastAsia="HGPｺﾞｼｯｸM" w:hint="eastAsia"/>
                                <w:sz w:val="20"/>
                              </w:rPr>
                              <w:t>期</w:t>
                            </w:r>
                          </w:p>
                        </w:txbxContent>
                      </v:textbox>
                    </v:shape>
                  </w:pict>
                </mc:Fallback>
              </mc:AlternateContent>
            </w:r>
          </w:p>
        </w:tc>
        <w:tc>
          <w:tcPr>
            <w:tcW w:w="530" w:type="dxa"/>
            <w:tcBorders>
              <w:top w:val="single" w:sz="18" w:space="0" w:color="404040" w:themeColor="text1" w:themeTint="BF"/>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top w:val="single" w:sz="18" w:space="0" w:color="404040" w:themeColor="text1" w:themeTint="BF"/>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top w:val="single" w:sz="18" w:space="0" w:color="404040" w:themeColor="text1" w:themeTint="BF"/>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top w:val="single" w:sz="18" w:space="0" w:color="404040" w:themeColor="text1" w:themeTint="BF"/>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0096" behindDoc="0" locked="0" layoutInCell="1" allowOverlap="1" wp14:anchorId="0AC6BEF8" wp14:editId="0598DD48">
                      <wp:simplePos x="0" y="0"/>
                      <wp:positionH relativeFrom="column">
                        <wp:posOffset>-723265</wp:posOffset>
                      </wp:positionH>
                      <wp:positionV relativeFrom="paragraph">
                        <wp:posOffset>93344</wp:posOffset>
                      </wp:positionV>
                      <wp:extent cx="1047750" cy="286385"/>
                      <wp:effectExtent l="0" t="19050" r="38100" b="37465"/>
                      <wp:wrapNone/>
                      <wp:docPr id="661" name="右矢印 6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286385"/>
                              </a:xfrm>
                              <a:prstGeom prst="rightArrow">
                                <a:avLst>
                                  <a:gd name="adj1" fmla="val 68148"/>
                                  <a:gd name="adj2" fmla="val 53666"/>
                                </a:avLst>
                              </a:prstGeom>
                              <a:solidFill>
                                <a:schemeClr val="bg1"/>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6BEF8" id="右矢印 661" o:spid="_x0000_s1078" type="#_x0000_t13" style="position:absolute;margin-left:-56.95pt;margin-top:7.35pt;width:82.5pt;height:22.55pt;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0zaQgIAAHYEAAAOAAAAZHJzL2Uyb0RvYy54bWysVG2O0zAQ/Y/EHSz/p+nHNltFTVerrhYh&#10;LbDSwgEc22kCjm3GbpPlDogjIHECJM604hqMnaSUDwkJ8Sfy2DPPb97zZH3RNYocJLja6JzOJlNK&#10;pOZG1HqX09evrp+sKHGeacGU0TKn99LRi83jR+vWZnJuKqOEBIIg2mWtzWnlvc2SxPFKNsxNjJUa&#10;D0sDDfMYwi4RwFpEb1Qyn07TpDUgLBguncPdq/6QbiJ+WUruX5alk56onCI3H78Qv0X4Jps1y3bA&#10;bFXzgQb7BxYNqzVeeoS6Yp6RPdS/QTU1B+NM6SfcNIkpy5rL2AN2M5v+0s1dxayMvaA4zh5lcv8P&#10;lr843AKpRU7TdEaJZg2a9PDx67dPnx8+fCFhEyVqrcsw887eQmjS2RvD3zqizbZieicvAUxbSSaQ&#10;WMxPfioIgcNSUrTPjUB8tvcmqtWV0ARA1IF00ZT7oymy84Tj5mx6dn6+RO84ns1X6WK1DJQSlo3V&#10;Fpx/Kk1DwiKnUO8qHynFO9jhxvlojRjaY+INtlo2Cp0+MEXS1exsNbyEk5z5ac5ykabpcO+AiAzG&#10;m6MoRtXiulYqBuH9yq0CghfktNj1sqB0p1lKkxaFX2B3f0Pw3R8QkIHSoRK1wiaDKqPWvWe+K7po&#10;bt9fOCyMuEcrwPSjgKOLi8rAe0paHIOcund7BpIS9UyjnWFmxgWMi2JcMM2xNKfcAyV9sPX9dO1t&#10;9CE8iMBQm0s0vayPJHseA2N83NHRYRDD9JzGMevH72LzHQAA//8DAFBLAwQUAAYACAAAACEAE3r3&#10;leAAAAAJAQAADwAAAGRycy9kb3ducmV2LnhtbEyPy07DMBBF90j8gzVI7FrHoTRpiFMBUmGDEH2w&#10;d+MhiRLbke224e8ZVrAaje7RnTPlejIDO6MPnbMSxDwBhrZ2urONhMN+M8uBhaisVoOzKOEbA6yr&#10;66tSFdpd7BbPu9gwKrGhUBLaGMeC81C3aFSYuxEtZV/OGxVp9Q3XXl2o3Aw8TZIlN6qzdKFVIz63&#10;WPe7k5GQbvqP9+ywmPxTuvx8yV7zPm/epLy9mR4fgEWc4h8Mv/qkDhU5Hd3J6sAGCTMh7lbEUrLI&#10;gBFxLwSwI81VDrwq+f8Pqh8AAAD//wMAUEsBAi0AFAAGAAgAAAAhALaDOJL+AAAA4QEAABMAAAAA&#10;AAAAAAAAAAAAAAAAAFtDb250ZW50X1R5cGVzXS54bWxQSwECLQAUAAYACAAAACEAOP0h/9YAAACU&#10;AQAACwAAAAAAAAAAAAAAAAAvAQAAX3JlbHMvLnJlbHNQSwECLQAUAAYACAAAACEAR09M2kICAAB2&#10;BAAADgAAAAAAAAAAAAAAAAAuAgAAZHJzL2Uyb0RvYy54bWxQSwECLQAUAAYACAAAACEAE3r3leAA&#10;AAAJAQAADwAAAAAAAAAAAAAAAACcBAAAZHJzL2Rvd25yZXYueG1sUEsFBgAAAAAEAAQA8wAAAKkF&#10;AAAAAA==&#10;" adj="18432,3440" fillcolor="white [3212]"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txbxContent>
                      </v:textbox>
                    </v:shape>
                  </w:pict>
                </mc:Fallback>
              </mc:AlternateContent>
            </w:r>
          </w:p>
        </w:tc>
      </w:tr>
      <w:tr w:rsidR="00B45F87" w:rsidRPr="0030131C" w:rsidTr="002E07CD">
        <w:trPr>
          <w:trHeight w:val="709"/>
          <w:jc w:val="center"/>
        </w:trPr>
        <w:tc>
          <w:tcPr>
            <w:tcW w:w="2318" w:type="dxa"/>
            <w:shd w:val="clear" w:color="auto" w:fill="FFFFFF" w:themeFill="background1"/>
            <w:vAlign w:val="center"/>
          </w:tcPr>
          <w:p w:rsidR="00B45F87" w:rsidRPr="0059796F" w:rsidRDefault="00B45F87" w:rsidP="007A631D">
            <w:pPr>
              <w:tabs>
                <w:tab w:val="left" w:pos="767"/>
              </w:tabs>
              <w:snapToGrid w:val="0"/>
              <w:rPr>
                <w:rFonts w:hAnsi="ＭＳ 明朝"/>
              </w:rPr>
            </w:pPr>
            <w:r w:rsidRPr="0059796F">
              <w:rPr>
                <w:rFonts w:hAnsi="ＭＳ 明朝" w:hint="eastAsia"/>
              </w:rPr>
              <w:t>四万十町高齢者福祉計画・</w:t>
            </w:r>
            <w:r w:rsidRPr="002E07CD">
              <w:rPr>
                <w:rFonts w:hAnsi="ＭＳ 明朝" w:hint="eastAsia"/>
                <w:spacing w:val="1"/>
                <w:w w:val="87"/>
                <w:kern w:val="0"/>
                <w:fitText w:val="1540" w:id="-1445199359"/>
              </w:rPr>
              <w:t>介護保険事業計</w:t>
            </w:r>
            <w:r w:rsidRPr="002E07CD">
              <w:rPr>
                <w:rFonts w:hAnsi="ＭＳ 明朝" w:hint="eastAsia"/>
                <w:w w:val="87"/>
                <w:kern w:val="0"/>
                <w:fitText w:val="1540" w:id="-1445199359"/>
              </w:rPr>
              <w:t>画</w:t>
            </w:r>
          </w:p>
        </w:tc>
        <w:tc>
          <w:tcPr>
            <w:tcW w:w="528"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4192" behindDoc="0" locked="0" layoutInCell="1" allowOverlap="1" wp14:anchorId="546DB493" wp14:editId="0FB545B2">
                      <wp:simplePos x="0" y="0"/>
                      <wp:positionH relativeFrom="column">
                        <wp:posOffset>-690245</wp:posOffset>
                      </wp:positionH>
                      <wp:positionV relativeFrom="paragraph">
                        <wp:posOffset>86995</wp:posOffset>
                      </wp:positionV>
                      <wp:extent cx="923925" cy="314960"/>
                      <wp:effectExtent l="0" t="0" r="9525" b="8890"/>
                      <wp:wrapNone/>
                      <wp:docPr id="269" name="右矢印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第６</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546DB493" id="右矢印 269" o:spid="_x0000_s1079" type="#_x0000_t13" style="position:absolute;margin-left:-54.35pt;margin-top:6.85pt;width:72.75pt;height:24.8pt;z-index:25242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3pSQIAAGYEAAAOAAAAZHJzL2Uyb0RvYy54bWysVF2O0zAQfkfiDpbfaX62DTRqulp1tQhp&#10;gZUWDuA4TmJwbGO7TcodEEdA4gRInGnFNRg7SSnwhniJxuPxNzPfN5PN5dAJdGDGciULnCxijJik&#10;quKyKfDbNzdPnmFkHZEVEUqyAh+ZxZfbx482vc5ZqlolKmYQgEib97rArXM6jyJLW9YRu1CaSbis&#10;lemIg6NposqQHtA7EaVxnEW9MpU2ijJrwXs9XuJtwK9rRt3rurbMIVFgqM2Frwnf0n+j7YbkjSG6&#10;5XQqg/xDFR3hEpKeoK6JI2hv+F9QHadGWVW7BVVdpOqaUxZ6gG6S+I9u7luiWegFyLH6RJP9f7D0&#10;1eHOIF4VOM3WGEnSgUgPn7//+PL14dM35J1AUa9tDpH3+s74Jq2+VfS9RVLtWiIbdmWM6ltGKigs&#10;8fHRbw/8wcJTVPYvVQX4ZO9UYGuoTecBgQc0BFGOJ1HY4BAF5zq9WKcrjChcXSTLdRZEi0g+P9bG&#10;uudMdcgbBTa8aV2oKKQgh1vrgjLV1B2p3iUY1Z0AoQ9EoFUWL7NpEM5i0vOYLE2XgQnIOyGCNWcO&#10;nCjBqxsuRDj48WU7YRAkKHDZJKEWse+AgNH3dBXHcydh2n04MAfsniMJ6fGk8sieWJKPHmAH+pqp&#10;9uyOKrmhHIKcY7me+lJVRyDfqHH4YVnBaJX5iFEPg19g+2FPDMNIvJAgoN+S2TCzUc4GkRSeFthh&#10;NJo7N27TXgfi/QCMFV+ByDU/lThWMY0GDHPoZVo8vy3n5xD16/ew/QkAAP//AwBQSwMEFAAGAAgA&#10;AAAhAGCtXlbbAAAACQEAAA8AAABkcnMvZG93bnJldi54bWxMj0FPg0AQhe8m/ofNmHgx7VKISChL&#10;o0bv2pqeB5gCkZ0l7NLSf+940tPk5X15816xW+ygzjT53rGBzToCRVy7pufWwNfhfZWB8gG5wcEx&#10;GbiSh115e1Ng3rgLf9J5H1olIexzNNCFMOZa+7oji37tRmLxTm6yGEROrW4mvEi4HXQcRam22LN8&#10;6HCk147q7/1sDcxXu8S9d9nLw9vHEek4xlQ9GnN/tzxvQQVawh8Mv/WlOpTSqXIzN14NBlabKHsS&#10;VpxErhBJKlsqA2mSgC4L/X9B+QMAAP//AwBQSwECLQAUAAYACAAAACEAtoM4kv4AAADhAQAAEwAA&#10;AAAAAAAAAAAAAAAAAAAAW0NvbnRlbnRfVHlwZXNdLnhtbFBLAQItABQABgAIAAAAIQA4/SH/1gAA&#10;AJQBAAALAAAAAAAAAAAAAAAAAC8BAABfcmVscy8ucmVsc1BLAQItABQABgAIAAAAIQAjue3pSQIA&#10;AGYEAAAOAAAAAAAAAAAAAAAAAC4CAABkcnMvZTJvRG9jLnhtbFBLAQItABQABgAIAAAAIQBgrV5W&#10;2wAAAAkBAAAPAAAAAAAAAAAAAAAAAKMEAABkcnMvZG93bnJldi54bWxQSwUGAAAAAAQABADzAAAA&#10;qwUAAAAA&#10;" adj="17016,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第６</w:t>
                            </w:r>
                            <w:r w:rsidRPr="00F0570B">
                              <w:rPr>
                                <w:rFonts w:ascii="HGPｺﾞｼｯｸM" w:eastAsia="HGPｺﾞｼｯｸM" w:hint="eastAsia"/>
                                <w:sz w:val="20"/>
                              </w:rPr>
                              <w:t>期</w:t>
                            </w:r>
                          </w:p>
                        </w:txbxContent>
                      </v:textbox>
                    </v:shape>
                  </w:pict>
                </mc:Fallback>
              </mc:AlternateContent>
            </w: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5216" behindDoc="0" locked="0" layoutInCell="1" allowOverlap="1" wp14:anchorId="383F6C6C" wp14:editId="742F2BE5">
                      <wp:simplePos x="0" y="0"/>
                      <wp:positionH relativeFrom="column">
                        <wp:posOffset>-700405</wp:posOffset>
                      </wp:positionH>
                      <wp:positionV relativeFrom="paragraph">
                        <wp:posOffset>77470</wp:posOffset>
                      </wp:positionV>
                      <wp:extent cx="942975" cy="314960"/>
                      <wp:effectExtent l="0" t="0" r="9525" b="8890"/>
                      <wp:wrapNone/>
                      <wp:docPr id="270" name="右矢印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第７</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383F6C6C" id="右矢印 270" o:spid="_x0000_s1080" type="#_x0000_t13" style="position:absolute;margin-left:-55.15pt;margin-top:6.1pt;width:74.25pt;height:24.8pt;z-index:252425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YwSQIAAGYEAAAOAAAAZHJzL2Uyb0RvYy54bWysVG2O0zAQ/Y/EHSz/p/mg7dKo6WrV1SKk&#10;BVZaOIBjO4nBsY3tNi13QBwBiRMgcaYV12DsJKXAP8SfaDweP7/3Zpz15aGTaM+tE1qVOJulGHFF&#10;NROqKfHbNzdPnmHkPFGMSK14iY/c4cvN40fr3hQ8162WjFsEIMoVvSlx670pksTRlnfEzbThCjZr&#10;bTviYWmbhFnSA3onkzxNl0mvLTNWU+4cZK+HTbyJ+HXNqX9d1457JEsM3Hz82vitwjfZrEnRWGJa&#10;QUca5B9YdEQouPQEdU08QTsr/oLqBLXa6drPqO4SXdeC8qgB1GTpH2ruW2J41ALmOHOyyf0/WPpq&#10;f2eRYCXOL8AfRTpo0sPn7z++fH349A2FJFjUG1dA5b25s0GkM7eavndI6W1LVMOvrNV9ywkDYlmo&#10;T347EBYOjqKqf6kZ4JOd19GtQ227AAg+oENsyvHUFH7wiEJyNc9XFwuMKGw9zearZWSUkGI6bKzz&#10;z7nuUAhKbEXT+sgoXkH2t87HzrBRHWHvMozqTkKj90SixTKdL8dBOKvJz2uWeT5fRWWkGBGBwXRz&#10;9ERLwW6ElHERxpdvpUVwQYmrJotc5K4DA4bcxSJNJyVx2kM5OAfuniNJFfCUDsjBWFIMGXAHdE1W&#10;B3eHLvlDdYjtXJwaV2l2BPOtHoYfHisErbYfMeph8EvsPuyI5RjJFwoaGF7JFNgpqKaAKApHS+wx&#10;GsKtH17TzkTjwwAMjK+gybU4URxYjKMBwxy1jA8vvJbzdaz69XvY/AQAAP//AwBQSwMEFAAGAAgA&#10;AAAhAOuit5zeAAAACQEAAA8AAABkcnMvZG93bnJldi54bWxMj8tqwzAQRfeF/IOYQHeJ/CjBcS2H&#10;0tJCN4UmoWvFmlgmlmQkJVb/vtNVuxqGe7hzptklM7Ib+jA4KyBfZ8DQdk4NthdwPLyuKmAhSqvk&#10;6CwK+MYAu3Zx18haudl+4m0fe0YlNtRSgI5xqjkPnUYjw9pNaCk7O29kpNX3XHk5U7kZeZFlG27k&#10;YOmClhM+a+wu+6sRcHkrtw8f/iWlr+181Mmf5/eKC3G/TE+PwCKm+AfDrz6pQ0tOJ3e1KrBRwCrP&#10;s5JYSooCGBFlRfMkYJNXwNuG//+g/QEAAP//AwBQSwECLQAUAAYACAAAACEAtoM4kv4AAADhAQAA&#10;EwAAAAAAAAAAAAAAAAAAAAAAW0NvbnRlbnRfVHlwZXNdLnhtbFBLAQItABQABgAIAAAAIQA4/SH/&#10;1gAAAJQBAAALAAAAAAAAAAAAAAAAAC8BAABfcmVscy8ucmVsc1BLAQItABQABgAIAAAAIQC+pDYw&#10;SQIAAGYEAAAOAAAAAAAAAAAAAAAAAC4CAABkcnMvZTJvRG9jLnhtbFBLAQItABQABgAIAAAAIQDr&#10;orec3gAAAAkBAAAPAAAAAAAAAAAAAAAAAKMEAABkcnMvZG93bnJldi54bWxQSwUGAAAAAAQABADz&#10;AAAArgUAAAAA&#10;" adj="17109,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第７</w:t>
                            </w:r>
                            <w:r w:rsidRPr="00F0570B">
                              <w:rPr>
                                <w:rFonts w:ascii="HGPｺﾞｼｯｸM" w:eastAsia="HGPｺﾞｼｯｸM" w:hint="eastAsia"/>
                                <w:sz w:val="20"/>
                              </w:rPr>
                              <w:t>期</w:t>
                            </w:r>
                          </w:p>
                        </w:txbxContent>
                      </v:textbox>
                    </v:shape>
                  </w:pict>
                </mc:Fallback>
              </mc:AlternateContent>
            </w: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6240" behindDoc="0" locked="0" layoutInCell="1" allowOverlap="1" wp14:anchorId="50B3E707" wp14:editId="20B2D4AE">
                      <wp:simplePos x="0" y="0"/>
                      <wp:positionH relativeFrom="column">
                        <wp:posOffset>-709930</wp:posOffset>
                      </wp:positionH>
                      <wp:positionV relativeFrom="paragraph">
                        <wp:posOffset>58420</wp:posOffset>
                      </wp:positionV>
                      <wp:extent cx="952500" cy="314960"/>
                      <wp:effectExtent l="0" t="0" r="0" b="8890"/>
                      <wp:wrapNone/>
                      <wp:docPr id="271" name="右矢印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14960"/>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８</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50B3E707" id="右矢印 271" o:spid="_x0000_s1081" type="#_x0000_t13" style="position:absolute;margin-left:-55.9pt;margin-top:4.6pt;width:75pt;height:24.8pt;z-index:25242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dNUYwIAAJ4EAAAOAAAAZHJzL2Uyb0RvYy54bWysVFFuEzEQ/UfiDpb/6SZLkrarbKoqpQip&#10;QKXCARzbmzXYHmM72ZQ7II6AxAmQOFPFNRh7syHAH+JnNbbHz2/em9n5xc5ospU+KLA1HZ+MKJGW&#10;g1B2XdO3b66fnFESIrOCabCypvcy0IvF40fzzlWyhBa0kJ4giA1V52raxuiqogi8lYaFE3DS4mED&#10;3rCIS78uhGcdohtdlKPRrOjAC+eByxBw96o/pIuM3zSSx9dNE2QkuqbILeavz99V+haLOavWnrlW&#10;8T0N9g8sDFMWHz1AXbHIyMarv6CM4h4CNPGEgymgaRSXuQasZjz6o5q7ljmZa0FxgjvIFP4fLH+1&#10;vfVEiZqWp2NKLDNo0sPn7z++fH349I2kTZSoc6HCzDt361ORwd0Afx+IhWXL7Fpeeg9dK5lAYjm/&#10;+O1CWgS8SlbdSxCIzzYRslq7xpsEiDqQXTbl/mCK3EXCcfN8Wk5HaB3Ho6fjyfksm1awarjsfIjP&#10;JRiSgpp6tW5jZpSfYNubELMzYl8dE++w0sZoNHrLNJnORpPZvhGOcsrjnFlZTs5TDr67R8RoeDlr&#10;AlqJa6V1XqT2lUvtCT5Q09V6nLnojUEB+r1TLGqoJHd7Ss/44RhJW9L1GmQEC+mJ3LRGRZwcrUxN&#10;zxCqB2NVsuGZFTklMqX7GMlqm5ihqqhHKmRwpXc37la73AbTg+ErEPdomod+aHDIMWjBf6Skw4Gp&#10;afiwYV5Sol9YND5N1xD4IVgNAbMcr9Y0UtKHy9hP4cZlw1LjJH4WLrE5GnWg2LPY88UhyBLtBzZN&#10;2fE6Z/36rSx+AgAA//8DAFBLAwQUAAYACAAAACEAuivHWt8AAAAIAQAADwAAAGRycy9kb3ducmV2&#10;LnhtbEyPwU7DMBBE70j8g7VI3FonRUUhxKkqJJB6Ky0cenPjbRI1XhvbbcLfs5zgtBrtaOZNtZrs&#10;IK4YYu9IQT7PQCA1zvTUKvjYv84KEDFpMnpwhAq+McKqvr2pdGncSO943aVWcAjFUivoUvKllLHp&#10;0Oo4dx6JfycXrE4sQytN0COH20EusuxRWt0TN3Ta40uHzXl3sQoO268m+M/1eXw7bKdmaTebU++V&#10;ur+b1s8gEk7pzwy/+IwONTMd3YVMFIOCWZ7nzJ4UPC1AsOGh4HtUsCwKkHUl/w+ofwAAAP//AwBQ&#10;SwECLQAUAAYACAAAACEAtoM4kv4AAADhAQAAEwAAAAAAAAAAAAAAAAAAAAAAW0NvbnRlbnRfVHlw&#10;ZXNdLnhtbFBLAQItABQABgAIAAAAIQA4/SH/1gAAAJQBAAALAAAAAAAAAAAAAAAAAC8BAABfcmVs&#10;cy8ucmVsc1BLAQItABQABgAIAAAAIQDQodNUYwIAAJ4EAAAOAAAAAAAAAAAAAAAAAC4CAABkcnMv&#10;ZTJvRG9jLnhtbFBLAQItABQABgAIAAAAIQC6K8da3wAAAAgBAAAPAAAAAAAAAAAAAAAAAL0EAABk&#10;cnMvZG93bnJldi54bWxQSwUGAAAAAAQABADzAAAAyQUAAAAA&#10;" adj="17154,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８</w:t>
                            </w:r>
                            <w:r w:rsidRPr="00F0570B">
                              <w:rPr>
                                <w:rFonts w:ascii="HGPｺﾞｼｯｸM" w:eastAsia="HGPｺﾞｼｯｸM" w:hint="eastAsia"/>
                                <w:sz w:val="20"/>
                              </w:rPr>
                              <w:t>期</w:t>
                            </w:r>
                          </w:p>
                        </w:txbxContent>
                      </v:textbox>
                    </v:shape>
                  </w:pict>
                </mc:Fallback>
              </mc:AlternateContent>
            </w: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sidRPr="00340E19">
              <w:rPr>
                <w:rFonts w:hAnsi="ＭＳ 明朝"/>
                <w:noProof/>
                <w:color w:val="FF0000"/>
              </w:rPr>
              <mc:AlternateContent>
                <mc:Choice Requires="wps">
                  <w:drawing>
                    <wp:anchor distT="0" distB="0" distL="114300" distR="114300" simplePos="0" relativeHeight="252444672" behindDoc="0" locked="0" layoutInCell="1" allowOverlap="1" wp14:anchorId="0795E896" wp14:editId="1D088003">
                      <wp:simplePos x="0" y="0"/>
                      <wp:positionH relativeFrom="column">
                        <wp:posOffset>-383540</wp:posOffset>
                      </wp:positionH>
                      <wp:positionV relativeFrom="paragraph">
                        <wp:posOffset>86994</wp:posOffset>
                      </wp:positionV>
                      <wp:extent cx="952500" cy="286385"/>
                      <wp:effectExtent l="0" t="19050" r="38100" b="37465"/>
                      <wp:wrapNone/>
                      <wp:docPr id="11178" name="右矢印 11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86385"/>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795E896" id="右矢印 11178" o:spid="_x0000_s1082" type="#_x0000_t13" style="position:absolute;margin-left:-30.2pt;margin-top:6.85pt;width:75pt;height:22.55pt;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38VVQIAAIoEAAAOAAAAZHJzL2Uyb0RvYy54bWysVF2O0zAQfkfiDpbf2TQtDSVqulp1VYS0&#10;wEoLB3Btpwk4HmO7Tcod0B4BiRMgcaYV12DspN0W3hB5sGb88803881kftk1iuykdTXogqYXI0qk&#10;5iBqvSnoh/erZzNKnGdaMAVaFnQvHb1cPH0yb00ux1CBEtISBNEub01BK+9NniSOV7Jh7gKM1HhY&#10;gm2YR9duEmFZi+iNSsajUZa0YIWxwKVzuHvdH9JFxC9Lyf27snTSE1VQ5ObjauO6DmuymLN8Y5mp&#10;aj7QYP/AomG1xqBHqGvmGdna+i+opuYWHJT+gkOTQFnWXMYcMJt09Ec2dxUzMuaCxXHmWCb3/2D5&#10;292tJbVA7dL0BYqlWYMyPdz//PXt+8PXH6TfxjK1xuV4+87c2pCoMzfAPzmiYVkxvZFX1kJbSSaQ&#10;XBrKmpw9CI7Dp2TdvgGBEdjWQ6xYV9omAGItSBeF2R+FkZ0nHDdfTsfTEcrH8Wg8yyazaYzA8sNj&#10;Y51/JaEhwSiorTeVj4xiCLa7cT6qI4b8mPiYUlI2CsXeMUWyWfp8NjTDyZ3x6Z3pJMuyIe6AmLD8&#10;EDnWBFQtVrVS0dm7pbIE0QuKDSugpUQx53GzoKv4DWDu9JnSpC1oNpmOIvWzszgV8ojqu77QKMYj&#10;AlJSOsTH2mHWByFC7XsNfbfuouDTcYgfhFmD2KM0FvrxwHFGowL7hZIWR6Og7vOWWYn8X2uUN8zR&#10;wbAHY30wmOb4tKDcW0p6Z+n7iduaKExokMBQwxU2QVkfSfY8htbBhkfrbKJO/Xjr8Rey+A0AAP//&#10;AwBQSwMEFAAGAAgAAAAhABkFT7rfAAAACAEAAA8AAABkcnMvZG93bnJldi54bWxMj8FOwzAQRO9I&#10;/IO1SNxahwLBDXEqBOKAkJAIlXp1kq0TiNchdtPA17Oc4Liap5m3+WZ2vZhwDJ0nDRfLBARS7ZuO&#10;rIbt2+NCgQjRUGN6T6jhCwNsitOT3GSNP9IrTmW0gksoZEZDG+OQSRnqFp0JSz8gcbb3ozORz9HK&#10;ZjRHLne9XCVJKp3piBdaM+B9i/VHeXAaqndlp3L3vLP49P25ffBhWL0Erc/P5rtbEBHn+AfDrz6r&#10;Q8FOlT9QE0SvYZEmV4xycHkDggG1TkFUGq6VAlnk8v8DxQ8AAAD//wMAUEsBAi0AFAAGAAgAAAAh&#10;ALaDOJL+AAAA4QEAABMAAAAAAAAAAAAAAAAAAAAAAFtDb250ZW50X1R5cGVzXS54bWxQSwECLQAU&#10;AAYACAAAACEAOP0h/9YAAACUAQAACwAAAAAAAAAAAAAAAAAvAQAAX3JlbHMvLnJlbHNQSwECLQAU&#10;AAYACAAAACEAXHt/FVUCAACKBAAADgAAAAAAAAAAAAAAAAAuAgAAZHJzL2Uyb0RvYy54bWxQSwEC&#10;LQAUAAYACAAAACEAGQVPut8AAAAIAQAADwAAAAAAAAAAAAAAAACvBAAAZHJzL2Rvd25yZXYueG1s&#10;UEsFBgAAAAAEAAQA8wAAALsFAAAAAA==&#10;" adj="18115,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r>
      <w:tr w:rsidR="00B45F87" w:rsidRPr="0030131C" w:rsidTr="002E07CD">
        <w:trPr>
          <w:trHeight w:val="678"/>
          <w:jc w:val="center"/>
        </w:trPr>
        <w:tc>
          <w:tcPr>
            <w:tcW w:w="2318" w:type="dxa"/>
            <w:shd w:val="clear" w:color="auto" w:fill="FFFFFF" w:themeFill="background1"/>
            <w:vAlign w:val="center"/>
          </w:tcPr>
          <w:p w:rsidR="00B45F87" w:rsidRPr="0059796F" w:rsidRDefault="00B45F87" w:rsidP="007A631D">
            <w:pPr>
              <w:tabs>
                <w:tab w:val="left" w:pos="767"/>
              </w:tabs>
              <w:snapToGrid w:val="0"/>
              <w:rPr>
                <w:rFonts w:hAnsi="ＭＳ 明朝"/>
              </w:rPr>
            </w:pPr>
            <w:r w:rsidRPr="0059796F">
              <w:rPr>
                <w:rFonts w:hAnsi="ＭＳ 明朝" w:hint="eastAsia"/>
              </w:rPr>
              <w:t>四万十町</w:t>
            </w:r>
            <w:r w:rsidR="00982083">
              <w:rPr>
                <w:rFonts w:hAnsi="ＭＳ 明朝" w:hint="eastAsia"/>
              </w:rPr>
              <w:t>障</w:t>
            </w:r>
            <w:r w:rsidR="00AB5C41">
              <w:rPr>
                <w:rFonts w:hAnsi="ＭＳ 明朝" w:hint="eastAsia"/>
              </w:rPr>
              <w:t>害</w:t>
            </w:r>
            <w:r w:rsidRPr="0059796F">
              <w:rPr>
                <w:rFonts w:hAnsi="ＭＳ 明朝" w:hint="eastAsia"/>
              </w:rPr>
              <w:t>者計画</w:t>
            </w:r>
          </w:p>
        </w:tc>
        <w:tc>
          <w:tcPr>
            <w:tcW w:w="528"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sidRPr="003470DA">
              <w:rPr>
                <w:rFonts w:hAnsi="ＭＳ 明朝"/>
                <w:noProof/>
                <w:color w:val="FF0000"/>
              </w:rPr>
              <mc:AlternateContent>
                <mc:Choice Requires="wps">
                  <w:drawing>
                    <wp:anchor distT="0" distB="0" distL="114300" distR="114300" simplePos="0" relativeHeight="252438528" behindDoc="0" locked="0" layoutInCell="1" allowOverlap="1" wp14:anchorId="6A23AB6F" wp14:editId="7574B1F0">
                      <wp:simplePos x="0" y="0"/>
                      <wp:positionH relativeFrom="column">
                        <wp:posOffset>-344170</wp:posOffset>
                      </wp:positionH>
                      <wp:positionV relativeFrom="paragraph">
                        <wp:posOffset>80645</wp:posOffset>
                      </wp:positionV>
                      <wp:extent cx="942975" cy="342900"/>
                      <wp:effectExtent l="0" t="0" r="9525" b="0"/>
                      <wp:wrapNone/>
                      <wp:docPr id="11179" name="右矢印 11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34290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23AB6F" id="右矢印 11179" o:spid="_x0000_s1083" type="#_x0000_t13" style="position:absolute;margin-left:-27.1pt;margin-top:6.35pt;width:74.25pt;height:27pt;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OSwIAAGoEAAAOAAAAZHJzL2Uyb0RvYy54bWysVFuO0zAU/UdiD5b/aR7TB42ajkYdDUIa&#10;YKSBBTiO8wC/sN0mZQ9oloDECpBY04htcO0kpcAf4ie6vraPzz3n3mwue8HRgRnbKpnjZBZjxCRV&#10;ZSvrHL97e/PsOUbWEVkSriTL8ZFZfLl9+mTT6YylqlG8ZAYBiLRZp3PcOKezKLK0YYLYmdJMwmal&#10;jCAOlqaOSkM6QBc8SuN4GXXKlNooyqyF7PWwibcBv6oYdW+qyjKHeI6BmwtfE76F/0bbDclqQ3TT&#10;0pEG+QcWgrQSHj1BXRNH0N60f0GJlhplVeVmVIlIVVVLWagBqkniP6q5b4hmoRYQx+qTTPb/wdLX&#10;hzuD2hK8S5LVGiNJBNj0+PD9x5evj5+/oSENMnXaZnD6Xt8ZX6jVt4p+sEiqXUNkza6MUV3DSAnk&#10;Ei9r9NsFv7BwFRXdK1XCC2TvVFCsr4zwgKAF6oMxx5MxrHeIQnI9T9erBUYUti4gjoNxEcmmy9pY&#10;94IpgXyQY9PWjQuMwhPkcGtdcKcc6yPl+wSjSnAw+0A4Wizj+XJshrMz6fmZZZrO16Eyko2IwGB6&#10;OWiieFvetJyHhW9htuMGwQM5LuokcOF7AQIMudUiPlUSOt4fB+VA3XMkLj2eVB7ZC0uyIQPqQF2T&#10;1F7dwSXXF32wdHHh6XrpC1UeQXyjhgGAgYWgUeYTRh00f47txz0xDCP+UoKBflKmwExBMQVEUria&#10;Y4fREO7cMFF7HYT3DTAwvgKTq/ZEcWAxtgY0dKhlHD4/MefrcOrXL2L7EwAA//8DAFBLAwQUAAYA&#10;CAAAACEAViF0r94AAAAIAQAADwAAAGRycy9kb3ducmV2LnhtbEyPQU+DQBCF7yb+h82YeGsXaUst&#10;sjSNxptJ6+LF2xZGIGVnCbtQ/PeOJz1O3pf3vsn2s+3EhINvHSl4WEYgkEpXtVQr+CheF48gfDBU&#10;mc4RKvhGD/v89iYzaeWu9I6TDrXgEvKpUdCE0KdS+rJBa/zS9UicfbnBmsDnUMtqMFcut52MoyiR&#10;1rTEC43p8bnB8qJHq2BzvOwmPa1e9Oep6N9In4rxeFDq/m4+PIEIOIc/GH71WR1ydjq7kSovOgWL&#10;zTpmlIN4C4KB3XoF4qwgSbYg80z+fyD/AQAA//8DAFBLAQItABQABgAIAAAAIQC2gziS/gAAAOEB&#10;AAATAAAAAAAAAAAAAAAAAAAAAABbQ29udGVudF9UeXBlc10ueG1sUEsBAi0AFAAGAAgAAAAhADj9&#10;If/WAAAAlAEAAAsAAAAAAAAAAAAAAAAALwEAAF9yZWxzLy5yZWxzUEsBAi0AFAAGAAgAAAAhACuB&#10;z45LAgAAagQAAA4AAAAAAAAAAAAAAAAALgIAAGRycy9lMm9Eb2MueG1sUEsBAi0AFAAGAAgAAAAh&#10;AFYhdK/eAAAACAEAAA8AAAAAAAAAAAAAAAAApQQAAGRycy9kb3ducmV2LnhtbFBLBQYAAAAABAAE&#10;APMAAACwBQAAAAA=&#10;" adj="16711,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v:textbox>
                    </v:shape>
                  </w:pict>
                </mc:Fallback>
              </mc:AlternateContent>
            </w: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FD4656"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7504" behindDoc="0" locked="0" layoutInCell="1" allowOverlap="1" wp14:anchorId="18DB449E" wp14:editId="2EE421C3">
                      <wp:simplePos x="0" y="0"/>
                      <wp:positionH relativeFrom="column">
                        <wp:posOffset>-1036955</wp:posOffset>
                      </wp:positionH>
                      <wp:positionV relativeFrom="paragraph">
                        <wp:posOffset>80010</wp:posOffset>
                      </wp:positionV>
                      <wp:extent cx="1933575" cy="314960"/>
                      <wp:effectExtent l="0" t="0" r="9525" b="8890"/>
                      <wp:wrapNone/>
                      <wp:docPr id="279" name="右矢印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第３期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18DB449E" id="右矢印 279" o:spid="_x0000_s1084" type="#_x0000_t13" style="position:absolute;margin-left:-81.65pt;margin-top:6.3pt;width:152.25pt;height:24.8pt;z-index:25243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pRxSwIAAGcEAAAOAAAAZHJzL2Uyb0RvYy54bWysVF2O0zAQfkfiDpbfaX76szRqulp1tQhp&#10;gZUWDuA4TmJwbGO7Tcod0B4BiRMgcaYV12DsJKXAG+IlGo/H38x830w2l30r0IEZy5XMcTKLMWKS&#10;qpLLOsfv3t48e46RdUSWRCjJcnxkFl9unz7ZdDpjqWqUKJlBACJt1ukcN87pLIosbVhL7ExpJuGy&#10;UqYlDo6mjkpDOkBvRZTG8SrqlCm1UZRZC97r4RJvA35VMereVJVlDokcQ20ufE34Fv4bbTckqw3R&#10;DadjGeQfqmgJl5D0BHVNHEF7w/+Cajk1yqrKzahqI1VVnLLQA3STxH90c98QzUIvQI7VJ5rs/4Ol&#10;rw93BvEyx+nFGiNJWhDp8eH7jy9fHz9/Q94JFHXaZhB5r++Mb9LqW0U/WCTVriGyZlfGqK5hpITC&#10;Eh8f/fbAHyw8RUX3SpWAT/ZOBbb6yrQeEHhAfRDleBKF9Q5RcCbr+Xx5scSIwt08WaxXQbWIZNNr&#10;bax7wVSLvJFjw+vGhZJCDnK4tS5IU47tkfJ9glHVClD6QARaruLFapyEs5j0PGaVpotABeQdEcGa&#10;MgdSlODlDRciHPz8sp0wCBLkuKiTUIvYt8DA4LtYxvHUSRh3Hw7UAb3nSEJ6PKk8smeWZIMH6IG+&#10;Jq49vYNMri/6oOdyMSlXqPII7Bs1TD9sKxiNMp8w6mDyc2w/7olhGImXEhT0azIZZjKKySCSwtMc&#10;O4wGc+eGddrrQLyfgKHiK1C54qcShyrG2YBpDr2Mm+fX5fwcon79H7Y/AQAA//8DAFBLAwQUAAYA&#10;CAAAACEABznJXeAAAAAKAQAADwAAAGRycy9kb3ducmV2LnhtbEyPwU7DMBBE70j8g7VI3FonLkQo&#10;xKkQUIkTlBRxduJtHCVeR7Hbpnw97gmOq3maeVusZzuwI06+cyQhXSbAkBqnO2olfO02iwdgPijS&#10;anCEEs7oYV1eXxUq1+5En3isQstiCflcSTAhjDnnvjFolV+6ESlmezdZFeI5tVxP6hTL7cBFkmTc&#10;qo7iglEjPhts+upgJbyaevu2ed+fd0lz/9PP31X/8VJJeXszPz0CCziHPxgu+lEdyuhUuwNpzwYJ&#10;izRbrSIbE5EBuxB3qQBWS8iEAF4W/P8L5S8AAAD//wMAUEsBAi0AFAAGAAgAAAAhALaDOJL+AAAA&#10;4QEAABMAAAAAAAAAAAAAAAAAAAAAAFtDb250ZW50X1R5cGVzXS54bWxQSwECLQAUAAYACAAAACEA&#10;OP0h/9YAAACUAQAACwAAAAAAAAAAAAAAAAAvAQAAX3JlbHMvLnJlbHNQSwECLQAUAAYACAAAACEA&#10;QlKUcUsCAABnBAAADgAAAAAAAAAAAAAAAAAuAgAAZHJzL2Uyb0RvYy54bWxQSwECLQAUAAYACAAA&#10;ACEABznJXeAAAAAKAQAADwAAAAAAAAAAAAAAAAClBAAAZHJzL2Rvd25yZXYueG1sUEsFBgAAAAAE&#10;AAQA8wAAALIFAAAAAA==&#10;" adj="19410,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第３期</w:t>
                            </w:r>
                          </w:p>
                        </w:txbxContent>
                      </v:textbox>
                    </v:shape>
                  </w:pict>
                </mc:Fallback>
              </mc:AlternateContent>
            </w:r>
          </w:p>
        </w:tc>
        <w:tc>
          <w:tcPr>
            <w:tcW w:w="530" w:type="dxa"/>
            <w:tcBorders>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sidRPr="00C3705D">
              <w:rPr>
                <w:rFonts w:hAnsi="ＭＳ 明朝"/>
                <w:noProof/>
                <w:color w:val="FF0000"/>
              </w:rPr>
              <mc:AlternateContent>
                <mc:Choice Requires="wps">
                  <w:drawing>
                    <wp:anchor distT="0" distB="0" distL="114300" distR="114300" simplePos="0" relativeHeight="252445696" behindDoc="0" locked="0" layoutInCell="1" allowOverlap="1" wp14:anchorId="00F010CF" wp14:editId="14C175F2">
                      <wp:simplePos x="0" y="0"/>
                      <wp:positionH relativeFrom="column">
                        <wp:posOffset>-46355</wp:posOffset>
                      </wp:positionH>
                      <wp:positionV relativeFrom="paragraph">
                        <wp:posOffset>90170</wp:posOffset>
                      </wp:positionV>
                      <wp:extent cx="1343025" cy="285750"/>
                      <wp:effectExtent l="0" t="19050" r="47625" b="38100"/>
                      <wp:wrapNone/>
                      <wp:docPr id="11180" name="右矢印 11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85750"/>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0F010CF" id="右矢印 11180" o:spid="_x0000_s1085" type="#_x0000_t13" style="position:absolute;margin-left:-3.65pt;margin-top:7.1pt;width:105.75pt;height:22.5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bLVQIAAIsEAAAOAAAAZHJzL2Uyb0RvYy54bWysVFGO0zAQ/UfiDpb/aZp2E6qo6WrVVRHS&#10;AistHMC1nSbgeIztNil3QBwBiRMgcaYV12DstN0u+4fohzV2PM9v3pvp/LJvFdlJ6xrQJU1HY0qk&#10;5iAavSnph/erFzNKnGdaMAValnQvHb1cPH8270whJ1CDEtISBNGu6ExJa+9NkSSO17JlbgRGavxY&#10;gW2Zx63dJMKyDtFblUzG4zzpwApjgUvn8PR6+EgXEb+qJPfvqspJT1RJkZuPq43rOqzJYs6KjWWm&#10;bviBBvsHFi1rND56grpmnpGtbZ5AtQ234KDyIw5tAlXVcBlrwGrS8V/V3NXMyFgLiuPMSSb3/2D5&#10;292tJY1A79J0hgpp1qJN999+/f7+4/7rTzIco0ydcQXevjO3NhTqzA3wT45oWNZMb+SVtdDVkgkk&#10;lwZZk0cJYeMwlay7NyDwBbb1EBXrK9sGQNSC9NGY/ckY2XvC8TCdXkzHk4wSjt8ms+xlFp1LWHHM&#10;Ntb5VxJaEoKS2mZT+0gpvsF2N85He8ShQCY+ppRUrUK3d0yRfJZezA7dcHZncn4nm+Z5HktjxQER&#10;GRxfjqKAasSqUSpu9m6pLEH0kmLHCugoUcx5PCzpKv4OYO48TWnSlTSfYolPIcNYyBOq7wel0Y0H&#10;BKSkdMhE8bDqoxNB/MFE36/76HiWhfeDM2sQe/TGwjAfOM8Y1GC/UNLhbJTUfd4yK5H/a43+hkE6&#10;BvYYrI8B0xxTS8q9pWTYLP0wclsTjQkdEhhquMIuqJoTyYHHoXew4zF6NFLn+3jr4T9k8QcAAP//&#10;AwBQSwMEFAAGAAgAAAAhAESbJFTgAAAACAEAAA8AAABkcnMvZG93bnJldi54bWxMj0FLw0AQhe+C&#10;/2EZwYu0G7ea2phNKYKIoIJt0es2OybR7GzIbtPor3d60tvMvMeb7+XL0bViwD40njRcThMQSKW3&#10;DVUatpv7yQ2IEA1Z03pCDd8YYFmcnuQms/5ArzisYyU4hEJmNNQxdpmUoazRmTD1HRJrH753JvLa&#10;V9L25sDhrpUqSVLpTEP8oTYd3tVYfq33TkNI00cVV59DubmY/bwM789PD28Lrc/PxtUtiIhj/DPD&#10;EZ/RoWCmnd+TDaLVMJnP2Mn3KwWCdZUch52G64UCWeTyf4HiFwAA//8DAFBLAQItABQABgAIAAAA&#10;IQC2gziS/gAAAOEBAAATAAAAAAAAAAAAAAAAAAAAAABbQ29udGVudF9UeXBlc10ueG1sUEsBAi0A&#10;FAAGAAgAAAAhADj9If/WAAAAlAEAAAsAAAAAAAAAAAAAAAAALwEAAF9yZWxzLy5yZWxzUEsBAi0A&#10;FAAGAAgAAAAhAJIgxstVAgAAiwQAAA4AAAAAAAAAAAAAAAAALgIAAGRycy9lMm9Eb2MueG1sUEsB&#10;Ai0AFAAGAAgAAAAhAESbJFTgAAAACAEAAA8AAAAAAAAAAAAAAAAArwQAAGRycy9kb3ducmV2Lnht&#10;bFBLBQYAAAAABAAEAPMAAAC8BQAAAAA=&#10;" adj="19134,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r>
      <w:tr w:rsidR="00B45F87" w:rsidRPr="0030131C" w:rsidTr="002E07CD">
        <w:trPr>
          <w:trHeight w:val="646"/>
          <w:jc w:val="center"/>
        </w:trPr>
        <w:tc>
          <w:tcPr>
            <w:tcW w:w="2318" w:type="dxa"/>
            <w:shd w:val="clear" w:color="auto" w:fill="FFFFFF" w:themeFill="background1"/>
            <w:vAlign w:val="center"/>
          </w:tcPr>
          <w:p w:rsidR="00B45F87" w:rsidRPr="0059796F" w:rsidRDefault="00B45F87" w:rsidP="007A631D">
            <w:pPr>
              <w:tabs>
                <w:tab w:val="left" w:pos="767"/>
              </w:tabs>
              <w:snapToGrid w:val="0"/>
              <w:rPr>
                <w:rFonts w:hAnsi="ＭＳ 明朝"/>
                <w:w w:val="90"/>
              </w:rPr>
            </w:pPr>
            <w:r w:rsidRPr="0059796F">
              <w:rPr>
                <w:rFonts w:hAnsi="ＭＳ 明朝" w:hint="eastAsia"/>
                <w:w w:val="90"/>
              </w:rPr>
              <w:t>四万十町</w:t>
            </w:r>
            <w:r w:rsidR="00AB5C41">
              <w:rPr>
                <w:rFonts w:hAnsi="ＭＳ 明朝" w:hint="eastAsia"/>
              </w:rPr>
              <w:t>障害</w:t>
            </w:r>
            <w:r w:rsidRPr="0059796F">
              <w:rPr>
                <w:rFonts w:hAnsi="ＭＳ 明朝" w:hint="eastAsia"/>
                <w:w w:val="90"/>
              </w:rPr>
              <w:t>福祉計画</w:t>
            </w:r>
          </w:p>
        </w:tc>
        <w:tc>
          <w:tcPr>
            <w:tcW w:w="528"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7264" behindDoc="0" locked="0" layoutInCell="1" allowOverlap="1" wp14:anchorId="5CD686DA" wp14:editId="2D00388B">
                      <wp:simplePos x="0" y="0"/>
                      <wp:positionH relativeFrom="column">
                        <wp:posOffset>-354965</wp:posOffset>
                      </wp:positionH>
                      <wp:positionV relativeFrom="paragraph">
                        <wp:posOffset>54610</wp:posOffset>
                      </wp:positionV>
                      <wp:extent cx="952500" cy="314960"/>
                      <wp:effectExtent l="0" t="0" r="0" b="8890"/>
                      <wp:wrapNone/>
                      <wp:docPr id="273" name="右矢印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第４</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5CD686DA" id="右矢印 273" o:spid="_x0000_s1086" type="#_x0000_t13" style="position:absolute;margin-left:-27.95pt;margin-top:4.3pt;width:75pt;height:24.8pt;z-index:25242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5N5SwIAAGYEAAAOAAAAZHJzL2Uyb0RvYy54bWysVG2O0zAQ/Y/EHSz/p/nYtkujpqtVV4uQ&#10;Flhp4QCO7SQGxza223S5A9ojIHECJM604hqMnaQU+If4E43H4+d5742zvjh0Eu25dUKrEmezFCOu&#10;qGZCNSV+9/b62XOMnCeKEakVL/E9d/hi8/TJujcFz3WrJeMWAYhyRW9K3HpviiRxtOUdcTNtuILN&#10;WtuOeFjaJmGW9IDeySRP02XSa8uM1ZQ7B9mrYRNvIn5dc+rf1LXjHskSQ28+fm38VuGbbNakaCwx&#10;raBjG+QfuuiIUHDpEeqKeIJ2VvwF1QlqtdO1n1HdJbquBeWRA7DJ0j/Y3LXE8MgFxHHmKJP7f7D0&#10;9f7WIsFKnJ+fYaRIByY9Pnz/8eXr4+dvKCRBot64AirvzK0NJJ250fSDQ0pvW6Iafmmt7ltOGDSW&#10;hfrktwNh4eAoqvpXmgE+2Xkd1TrUtguAoAM6RFPuj6bwg0cUkqtFvkjBOgpbZ9l8tYymJaSYDhvr&#10;/AuuOxSCElvRtD52FK8g+xvnozNsZEfY+wyjupNg9J5ItFim8+U4CCc1+WnNMs/nq8iMFCMidDDd&#10;HDXRUrBrIWVchPHlW2kRXFDiqsliL3LXgQBD7hxITUzitIdyUA7UPUWSKuApHZCDsKQYMqAO8Jqk&#10;DuoOLvlDdYh2LiKlIH2l2T2Ib/Uw/PBYIWi1/YRRD4NfYvdxRyzHSL5UYGB4JVNgp6CaAqIoHC2x&#10;x2gIt354TTsThQ8DMHR8CSbX4tji0MU4GjDMkcv48MJrOV3Hql+/h81PAAAA//8DAFBLAwQUAAYA&#10;CAAAACEAc8a/p90AAAAHAQAADwAAAGRycy9kb3ducmV2LnhtbEyOwW7CMBBE75X4B2sr9QYOqEEh&#10;jYNQpVbiRqE9cDP2kkTEa2Mbkv593VN7HM3ozavWo+nZHX3oLAmYzzJgSMrqjhoBn4e3aQEsREla&#10;9pZQwDcGWNeTh0qW2g70gfd9bFiCUCilgDZGV3IeVItGhpl1SKk7W29kTNE3XHs5JLjp+SLLltzI&#10;jtJDKx2+tqgu+5sRcNxdlXdfm8vwftyNKjfb7blzQjw9jpsXYBHH+DeGX/2kDnVyOtkb6cB6AdM8&#10;X6WpgGIJLPWr5zmwk4C8WACvK/7fv/4BAAD//wMAUEsBAi0AFAAGAAgAAAAhALaDOJL+AAAA4QEA&#10;ABMAAAAAAAAAAAAAAAAAAAAAAFtDb250ZW50X1R5cGVzXS54bWxQSwECLQAUAAYACAAAACEAOP0h&#10;/9YAAACUAQAACwAAAAAAAAAAAAAAAAAvAQAAX3JlbHMvLnJlbHNQSwECLQAUAAYACAAAACEADjOT&#10;eUsCAABmBAAADgAAAAAAAAAAAAAAAAAuAgAAZHJzL2Uyb0RvYy54bWxQSwECLQAUAAYACAAAACEA&#10;c8a/p90AAAAHAQAADwAAAAAAAAAAAAAAAAClBAAAZHJzL2Rvd25yZXYueG1sUEsFBgAAAAAEAAQA&#10;8wAAAK8FAAAAAA==&#10;" adj="17154,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第４</w:t>
                            </w:r>
                            <w:r w:rsidRPr="00F0570B">
                              <w:rPr>
                                <w:rFonts w:ascii="HGPｺﾞｼｯｸM" w:eastAsia="HGPｺﾞｼｯｸM" w:hint="eastAsia"/>
                                <w:sz w:val="20"/>
                              </w:rPr>
                              <w:t>期</w:t>
                            </w:r>
                          </w:p>
                        </w:txbxContent>
                      </v:textbox>
                    </v:shape>
                  </w:pict>
                </mc:Fallback>
              </mc:AlternateContent>
            </w: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2E07CD"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8288" behindDoc="0" locked="0" layoutInCell="1" allowOverlap="1" wp14:anchorId="7C85F878" wp14:editId="3A9A1AD7">
                      <wp:simplePos x="0" y="0"/>
                      <wp:positionH relativeFrom="column">
                        <wp:posOffset>-34925</wp:posOffset>
                      </wp:positionH>
                      <wp:positionV relativeFrom="paragraph">
                        <wp:posOffset>64770</wp:posOffset>
                      </wp:positionV>
                      <wp:extent cx="962025" cy="314960"/>
                      <wp:effectExtent l="0" t="0" r="9525" b="8890"/>
                      <wp:wrapNone/>
                      <wp:docPr id="274" name="右矢印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第５</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7C85F878" id="右矢印 274" o:spid="_x0000_s1087" type="#_x0000_t13" style="position:absolute;margin-left:-2.75pt;margin-top:5.1pt;width:75.75pt;height:24.8pt;z-index:25242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jKnSgIAAGYEAAAOAAAAZHJzL2Uyb0RvYy54bWysVG2O0zAQ/Y/EHSz/p/mgzdKo6WrV1SKk&#10;BVZaOIDjOInBsY3tNil3QBwBiRMgcaYV12DsJKXAP8SfaDweP795b5zN5dAJdGDGciULnCxijJik&#10;quKyKfDbNzdPnmFkHZEVEUqyAh+ZxZfbx482vc5ZqlolKmYQgEib97rArXM6jyJLW9YRu1CaSdis&#10;lemIg6VposqQHtA7EaVxnEW9MpU2ijJrIXs9buJtwK9rRt3rurbMIVFg4ObC14Rv6b/RdkPyxhDd&#10;cjrRIP/AoiNcwqUnqGviCNob/hdUx6lRVtVuQVUXqbrmlIUeoJsk/qOb+5ZoFnoBcaw+yWT/Hyx9&#10;dbgziFcFTi+WGEnSgUkPn7//+PL14dM35JMgUa9tDpX3+s74Jq2+VfS9RVLtWiIbdmWM6ltGKiCW&#10;+ProtwN+YeEoKvuXqgJ8sncqqDXUpvOAoAMaginHkylscIhCcp2lcbrCiMLW02S5zoJpEcnnw9pY&#10;95ypDvmgwIY3rQuMwhXkcGtdcKaauiPVuwSjuhNg9IEItMriZTYNwllNel6TpelyHToj+YQIDOab&#10;gyZK8OqGCxEWfnzZThgEFxS4bJLARew7EGDMXazieO4kTLsvB+VA3XMkIT2eVB7ZC0vyMQPqQF+z&#10;1F7d0SU3lEOwc3UxG1eq6gjiGzUOPzxWCFplPmLUw+AX2H7YE8MwEi8kGOhfyRyYOSjngEgKRwvs&#10;MBrDnRtf014H4f0AjIyvwOSanyiOLKbRgGEOvUwPz7+W83Wo+vV72P4EAAD//wMAUEsDBBQABgAI&#10;AAAAIQCvlLkN3AAAAAgBAAAPAAAAZHJzL2Rvd25yZXYueG1sTI/BbsIwEETvlfgHa5F6AyeoiWga&#10;B7VIvcGhtB/gxEsSxV5HsYHw911O7XFnRrNvyt3srLjiFHpPCtJ1AgKp8aanVsHP9+dqCyJETUZb&#10;T6jgjgF21eKp1IXxN/rC6ym2gksoFFpBF+NYSBmaDp0Oaz8isXf2k9ORz6mVZtI3LndWbpIkl073&#10;xB86PeK+w2Y4XZwCffw4Hoa8zVNbn+0+psM9PQxKPS/n9zcQEef4F4YHPqNDxUy1v5AJwipYZRkn&#10;WU82IB7+S87bagXZ6xZkVcr/A6pfAAAA//8DAFBLAQItABQABgAIAAAAIQC2gziS/gAAAOEBAAAT&#10;AAAAAAAAAAAAAAAAAAAAAABbQ29udGVudF9UeXBlc10ueG1sUEsBAi0AFAAGAAgAAAAhADj9If/W&#10;AAAAlAEAAAsAAAAAAAAAAAAAAAAALwEAAF9yZWxzLy5yZWxzUEsBAi0AFAAGAAgAAAAhADdiMqdK&#10;AgAAZgQAAA4AAAAAAAAAAAAAAAAALgIAAGRycy9lMm9Eb2MueG1sUEsBAi0AFAAGAAgAAAAhAK+U&#10;uQ3cAAAACAEAAA8AAAAAAAAAAAAAAAAApAQAAGRycy9kb3ducmV2LnhtbFBLBQYAAAAABAAEAPMA&#10;AACtBQAAAAA=&#10;" adj="17198,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第５</w:t>
                            </w:r>
                            <w:r w:rsidRPr="00F0570B">
                              <w:rPr>
                                <w:rFonts w:ascii="HGPｺﾞｼｯｸM" w:eastAsia="HGPｺﾞｼｯｸM" w:hint="eastAsia"/>
                                <w:sz w:val="20"/>
                              </w:rPr>
                              <w:t>期</w:t>
                            </w:r>
                          </w:p>
                        </w:txbxContent>
                      </v:textbox>
                    </v:shape>
                  </w:pict>
                </mc:Fallback>
              </mc:AlternateContent>
            </w: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29312" behindDoc="0" locked="0" layoutInCell="1" allowOverlap="1" wp14:anchorId="45047EB3" wp14:editId="587D75A3">
                      <wp:simplePos x="0" y="0"/>
                      <wp:positionH relativeFrom="column">
                        <wp:posOffset>-46355</wp:posOffset>
                      </wp:positionH>
                      <wp:positionV relativeFrom="paragraph">
                        <wp:posOffset>64770</wp:posOffset>
                      </wp:positionV>
                      <wp:extent cx="933450" cy="314960"/>
                      <wp:effectExtent l="0" t="0" r="0" b="8890"/>
                      <wp:wrapNone/>
                      <wp:docPr id="275" name="右矢印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314960"/>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６</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45047EB3" id="右矢印 275" o:spid="_x0000_s1088" type="#_x0000_t13" style="position:absolute;margin-left:-3.65pt;margin-top:5.1pt;width:73.5pt;height:24.8pt;z-index:25242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anyagIAAJ4EAAAOAAAAZHJzL2Uyb0RvYy54bWysVFtuEzEU/UdiD5b/6TyaSZNRJ1XVUoRU&#10;oFJhAY7tyRj8wnYyCXuoWAISK0BiTRXb4NqTCQH+ED+ja/v6+Nxz7p3zi62SaMOdF0Y3uDjJMeKa&#10;Gib0qsHv3t48m2HkA9GMSKN5g3fc44vF0yfnva15aTojGXcIQLSve9vgLgRbZ5mnHVfEnxjLNRy2&#10;xikSYOlWGXOkB3QlszLPp1lvHLPOUO497F4Ph3iR8NuW0/CmbT0PSDYYuIX0dem7jN9scU7qlSO2&#10;E3RPg/wDC0WEhkcPUNckELR24i8oJagz3rThhBqVmbYVlKcaoJoi/6Oa+45YnmoBcbw9yOT/Hyx9&#10;vblzSLAGl2cVRpooMOnx8/cfX74+PnxDcRMk6q2vIfPe3rlYpLe3hn7wSJurjugVv3TO9B0nDIgV&#10;MT/77UJceLiKlv0rwwCfrINJam1bpyIg6IC2yZTdwRS+DYjC5vz0dFKBdRSOTovJfJpMy0g9XrbO&#10;hxfcKBSDBjux6kJilJ4gm1sfkjNsXx1h7wuMWiXB6A2RqJrmk+m+EY5yyuOcaVlO5qkyUu8RgcH4&#10;ctLESMFuhJRpEduXX0mH4IEGL1dF4iLXCgQY9s6qPB8rSd0e00E5UPcYSWrUgwZVWSUEbeITqWmV&#10;CDA5UqgGzwBqACN1tOG5ZiklECGHGGCljsxAVdBjtCi6MrgbtsttaoNqNhq+NGwHpjkzDA0MOQSd&#10;cZ8w6mFgGuw/ronjGMmXGoyP0zUGbgyWY0A0hasNDhgN4VUYpnBtk2GxcSI/bS6hOVpxoDiw2LcU&#10;DEGSaD+wccqO1ynr129l8RMAAP//AwBQSwMEFAAGAAgAAAAhAKe0+cPeAAAACAEAAA8AAABkcnMv&#10;ZG93bnJldi54bWxMj81OwzAQhO9IvIO1SNxap40gP8Spogou3FK49ObG2yQiXqex26Zvz/YEx9kZ&#10;zXxbbGY7iAtOvnekYLWMQCA1zvTUKvj++likIHzQZPTgCBXc0MOmfHwodG7clWq87EIruIR8rhV0&#10;IYy5lL7p0Gq/dCMSe0c3WR1YTq00k75yuR3kOopepdU98UKnR9x22PzszlZB8p5W+1VVH+PsM+2T&#10;U3077d1WqeenuXoDEXAOf2G44zM6lMx0cGcyXgwKFknMSb5HaxB3P84SEAcFL1kKsizk/wfKXwAA&#10;AP//AwBQSwECLQAUAAYACAAAACEAtoM4kv4AAADhAQAAEwAAAAAAAAAAAAAAAAAAAAAAW0NvbnRl&#10;bnRfVHlwZXNdLnhtbFBLAQItABQABgAIAAAAIQA4/SH/1gAAAJQBAAALAAAAAAAAAAAAAAAAAC8B&#10;AABfcmVscy8ucmVsc1BLAQItABQABgAIAAAAIQDx9anyagIAAJ4EAAAOAAAAAAAAAAAAAAAAAC4C&#10;AABkcnMvZTJvRG9jLnhtbFBLAQItABQABgAIAAAAIQCntPnD3gAAAAgBAAAPAAAAAAAAAAAAAAAA&#10;AMQEAABkcnMvZG93bnJldi54bWxQSwUGAAAAAAQABADzAAAAzwUAAAAA&#10;" adj="17063,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６</w:t>
                            </w:r>
                            <w:r w:rsidRPr="00F0570B">
                              <w:rPr>
                                <w:rFonts w:ascii="HGPｺﾞｼｯｸM" w:eastAsia="HGPｺﾞｼｯｸM" w:hint="eastAsia"/>
                                <w:sz w:val="20"/>
                              </w:rPr>
                              <w:t>期</w:t>
                            </w:r>
                          </w:p>
                        </w:txbxContent>
                      </v:textbox>
                    </v:shape>
                  </w:pict>
                </mc:Fallback>
              </mc:AlternateContent>
            </w:r>
          </w:p>
        </w:tc>
        <w:tc>
          <w:tcPr>
            <w:tcW w:w="530" w:type="dxa"/>
            <w:tcBorders>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2E07CD" w:rsidP="007A631D">
            <w:pPr>
              <w:tabs>
                <w:tab w:val="left" w:pos="767"/>
              </w:tabs>
              <w:jc w:val="left"/>
              <w:rPr>
                <w:rFonts w:hAnsi="ＭＳ 明朝"/>
                <w:color w:val="FF0000"/>
              </w:rPr>
            </w:pPr>
            <w:r w:rsidRPr="00C3705D">
              <w:rPr>
                <w:rFonts w:hAnsi="ＭＳ 明朝"/>
                <w:noProof/>
                <w:color w:val="FF0000"/>
              </w:rPr>
              <mc:AlternateContent>
                <mc:Choice Requires="wps">
                  <w:drawing>
                    <wp:anchor distT="0" distB="0" distL="114300" distR="114300" simplePos="0" relativeHeight="252446720" behindDoc="0" locked="0" layoutInCell="1" allowOverlap="1" wp14:anchorId="6016DB89" wp14:editId="67F0F122">
                      <wp:simplePos x="0" y="0"/>
                      <wp:positionH relativeFrom="column">
                        <wp:posOffset>-36830</wp:posOffset>
                      </wp:positionH>
                      <wp:positionV relativeFrom="paragraph">
                        <wp:posOffset>83820</wp:posOffset>
                      </wp:positionV>
                      <wp:extent cx="952500" cy="285750"/>
                      <wp:effectExtent l="0" t="19050" r="38100" b="38100"/>
                      <wp:wrapNone/>
                      <wp:docPr id="11181" name="右矢印 11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85750"/>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016DB89" id="右矢印 11181" o:spid="_x0000_s1089" type="#_x0000_t13" style="position:absolute;margin-left:-2.9pt;margin-top:6.6pt;width:75pt;height:22.5pt;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SoVQIAAIoEAAAOAAAAZHJzL2Uyb0RvYy54bWysVFGO0zAQ/UfiDpb/aZouCd2o6WrVVRHS&#10;AistHMC1nSbgeIztNil3QHsEJE6AxJlWXIOx03a77B8iH9aM7Xl+M28ms4u+VWQrrWtAlzQdjSmR&#10;moNo9LqkHz8sX0wpcZ5pwRRoWdKddPRi/vzZrDOFnEANSkhLEES7ojMlrb03RZI4XsuWuREYqfGw&#10;Atsyj65dJ8KyDtFblUzG4zzpwApjgUvncPdqOKTziF9Vkvv3VeWkJ6qkyM3H1cZ1FdZkPmPF2jJT&#10;N3xPg/0Di5Y1Gh89Ql0xz8jGNk+g2oZbcFD5EYc2gapquIw5YDbp+K9sbmtmZMwFi+PMsUzu/8Hy&#10;d9sbSxqB2qXpNKVEsxZlur/79fv7j/tvP8mwjWXqjCvw9q25sSFRZ66Bf3ZEw6Jmei0vrYWulkwg&#10;uTSUNXkUEByHoWTVvQWBL7CNh1ixvrJtAMRakD4KszsKI3tPOG6eZ5NsjPJxPJpMs1dZFC5hxSHY&#10;WOdfS2hJMEpqm3XtI6P4BNteOx/VEfv8mPiEuVatQrG3TJF8mr6c7pvh5M7k9E52lud5zIwVe0Rk&#10;cHg51gRUI5aNUtHZuYWyBNFLig0roKNEMedxs6TL+O3B3GmY0qQraX6GKT6FDFMhj6i+HwqNYjwg&#10;ICWlQyTWDrM+CBFqP2jo+1UfBc/Ow/tBmBWIHUpjYRgPHGc0arBfKelwNErqvmyYlcj/jUZ5wxwd&#10;DHswVgeDaY6hJeXeUjI4Cz9M3MZEYUKDBIYaLrEJquZIcuCxbx1seLQeTdSpH289/ELmfwAAAP//&#10;AwBQSwMEFAAGAAgAAAAhAI9UXw7fAAAACAEAAA8AAABkcnMvZG93bnJldi54bWxMj0FPwzAMhe9I&#10;/IfISNy2lNChqTSdBtqExImNgeDmJaataJKqybby7/FOcPPzs977XC5G14kjDbENXsPNNANB3gTb&#10;+lrD7nU9mYOICb3FLnjS8EMRFtXlRYmFDSe/oeM21YJDfCxQQ5NSX0gZTUMO4zT05Nn7CoPDxHKo&#10;pR3wxOGukyrL7qTD1nNDgz09NmS+twenof18MOvhnZ5WaqV2H/i8fMvNi9bXV+PyHkSiMf0dwxmf&#10;0aFipn04eBtFp2EyY/LE+1sF4uznOQ97DbO5AlmV8v8D1S8AAAD//wMAUEsBAi0AFAAGAAgAAAAh&#10;ALaDOJL+AAAA4QEAABMAAAAAAAAAAAAAAAAAAAAAAFtDb250ZW50X1R5cGVzXS54bWxQSwECLQAU&#10;AAYACAAAACEAOP0h/9YAAACUAQAACwAAAAAAAAAAAAAAAAAvAQAAX3JlbHMvLnJlbHNQSwECLQAU&#10;AAYACAAAACEAjpDUqFUCAACKBAAADgAAAAAAAAAAAAAAAAAuAgAAZHJzL2Uyb0RvYy54bWxQSwEC&#10;LQAUAAYACAAAACEAj1RfDt8AAAAIAQAADwAAAAAAAAAAAAAAAACvBAAAZHJzL2Rvd25yZXYueG1s&#10;UEsFBgAAAAAEAAQA8wAAALsFAAAAAA==&#10;" adj="18122,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r>
      <w:tr w:rsidR="00B45F87" w:rsidRPr="0030131C" w:rsidTr="002E07CD">
        <w:trPr>
          <w:trHeight w:val="642"/>
          <w:jc w:val="center"/>
        </w:trPr>
        <w:tc>
          <w:tcPr>
            <w:tcW w:w="2318" w:type="dxa"/>
            <w:shd w:val="clear" w:color="auto" w:fill="FFFFFF" w:themeFill="background1"/>
            <w:vAlign w:val="center"/>
          </w:tcPr>
          <w:p w:rsidR="00B45F87" w:rsidRPr="002E07CD" w:rsidRDefault="00B45F87" w:rsidP="002E07CD">
            <w:pPr>
              <w:tabs>
                <w:tab w:val="left" w:pos="767"/>
              </w:tabs>
              <w:snapToGrid w:val="0"/>
              <w:rPr>
                <w:rFonts w:hAnsi="ＭＳ 明朝"/>
                <w:w w:val="90"/>
                <w:sz w:val="20"/>
                <w:szCs w:val="20"/>
              </w:rPr>
            </w:pPr>
            <w:r w:rsidRPr="002E07CD">
              <w:rPr>
                <w:rFonts w:hAnsi="ＭＳ 明朝" w:hint="eastAsia"/>
                <w:w w:val="90"/>
                <w:sz w:val="20"/>
                <w:szCs w:val="20"/>
              </w:rPr>
              <w:t>四万十町</w:t>
            </w:r>
            <w:r w:rsidR="00AB5C41" w:rsidRPr="00AB5C41">
              <w:rPr>
                <w:rFonts w:hAnsi="ＭＳ 明朝" w:hint="eastAsia"/>
                <w:sz w:val="20"/>
                <w:szCs w:val="20"/>
              </w:rPr>
              <w:t>障害</w:t>
            </w:r>
            <w:r w:rsidRPr="002E07CD">
              <w:rPr>
                <w:rFonts w:hAnsi="ＭＳ 明朝" w:hint="eastAsia"/>
                <w:w w:val="90"/>
                <w:sz w:val="20"/>
                <w:szCs w:val="20"/>
              </w:rPr>
              <w:t>児福祉計画</w:t>
            </w:r>
          </w:p>
        </w:tc>
        <w:tc>
          <w:tcPr>
            <w:tcW w:w="528" w:type="dxa"/>
            <w:tcBorders>
              <w:left w:val="dotted" w:sz="4" w:space="0" w:color="auto"/>
              <w:right w:val="dotted" w:sz="4" w:space="0" w:color="auto"/>
            </w:tcBorders>
            <w:shd w:val="clear" w:color="auto" w:fill="FFFFFF" w:themeFill="background1"/>
          </w:tcPr>
          <w:p w:rsidR="00B45F87" w:rsidRPr="003470DA"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0336" behindDoc="0" locked="0" layoutInCell="1" allowOverlap="1" wp14:anchorId="215F8171" wp14:editId="67F58897">
                      <wp:simplePos x="0" y="0"/>
                      <wp:positionH relativeFrom="column">
                        <wp:posOffset>-24765</wp:posOffset>
                      </wp:positionH>
                      <wp:positionV relativeFrom="paragraph">
                        <wp:posOffset>29210</wp:posOffset>
                      </wp:positionV>
                      <wp:extent cx="971550" cy="333375"/>
                      <wp:effectExtent l="0" t="0" r="0" b="9525"/>
                      <wp:wrapNone/>
                      <wp:docPr id="662" name="右矢印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33375"/>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5F8171" id="右矢印 662" o:spid="_x0000_s1090" type="#_x0000_t13" style="position:absolute;margin-left:-1.95pt;margin-top:2.3pt;width:76.5pt;height:26.25pt;z-index:2524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YsSwIAAGYEAAAOAAAAZHJzL2Uyb0RvYy54bWysVF2O0zAQfkfiDpbfaZKybdmo6WrV1SKk&#10;BVZaOIDjOInBf9huk3IHtEdA4gRInGnFNRg7SbfAGyIP1sx4/M3MNzNZX/RSoD2zjmtV4GyWYsQU&#10;1RVXTYHfv7t+9gIj54mqiNCKFfjAHL7YPH2y7kzO5rrVomIWAYhyeWcK3Hpv8iRxtGWSuJk2TMFl&#10;ra0kHlTbJJUlHaBLkczTdJl02lbGasqcA+vVcIk3Eb+uGfVv69oxj0SBITcfTxvPMpzJZk3yxhLT&#10;cjqmQf4hC0m4gqBHqCviCdpZ/heU5NRqp2s/o1omuq45ZbEGqCZL/6jmriWGxVqAHGeONLn/B0vf&#10;7G8t4lWBl8s5RopIaNLD/Y+fX789fPmOghEo6ozLwfPO3NpQpDM3mn50SOltS1TDLq3VXctIBYll&#10;wT/57UFQHDxFZfdaV4BPdl5HtvraygAIPKA+NuVwbArrPaJgPF9liwW0jsLVc/hWixiB5NNjY51/&#10;ybREQSiw5U3rY0YxBNnfOB87U43VkepDhlEtBTR6TwRaLNOz5TgIJz7AxqPPcj4/Ox/jjogJyafI&#10;kRMteHXNhYhKGF+2FRZBgAKXTRZzETsJBAy21SJN4/gBTpz24A7MgXaKJFTAUzogB2JJPliAHahr&#10;ojqwO3TJ92U/tDOCB+pLXR2AfKuH4YdlBaHV9jNGHQx+gd2nHbEMI/FKQQPDlkyCnYRyEoii8LTA&#10;HqNB3Pphm3YmEh8GYMj4Eppc82OKQxbjaMAwx1rGxQvbcqpHr8ffw+YXAAAA//8DAFBLAwQUAAYA&#10;CAAAACEAXvKIotwAAAAHAQAADwAAAGRycy9kb3ducmV2LnhtbEyOwU7DMBBE75X4B2uRuLVOIC00&#10;xKkQEqI9IJVS7pt4m0TY6yh22/TvcU9wHM3ozStWozXiRIPvHCtIZwkI4trpjhsF+6+36RMIH5A1&#10;Gsek4EIeVuXNpMBcuzN/0mkXGhEh7HNU0IbQ51L6uiWLfuZ64tgd3GAxxDg0Ug94jnBr5H2SLKTF&#10;juNDiz29tlT/7I5WwfzbbLfWXeqwmWfrQ7UPa/f+odTd7fjyDCLQGP7GcNWP6lBGp8odWXthFEwf&#10;lnGpIFuAuNbZMgVRRfZjCrIs5H//8hcAAP//AwBQSwECLQAUAAYACAAAACEAtoM4kv4AAADhAQAA&#10;EwAAAAAAAAAAAAAAAAAAAAAAW0NvbnRlbnRfVHlwZXNdLnhtbFBLAQItABQABgAIAAAAIQA4/SH/&#10;1gAAAJQBAAALAAAAAAAAAAAAAAAAAC8BAABfcmVscy8ucmVsc1BLAQItABQABgAIAAAAIQBPIcYs&#10;SwIAAGYEAAAOAAAAAAAAAAAAAAAAAC4CAABkcnMvZTJvRG9jLnhtbFBLAQItABQABgAIAAAAIQBe&#10;8oii3AAAAAcBAAAPAAAAAAAAAAAAAAAAAKUEAABkcnMvZG93bnJldi54bWxQSwUGAAAAAAQABADz&#10;AAAArgUAAAAA&#10;" adj="16986,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v:textbox>
                    </v:shape>
                  </w:pict>
                </mc:Fallback>
              </mc:AlternateContent>
            </w: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1360" behindDoc="0" locked="0" layoutInCell="1" allowOverlap="1" wp14:anchorId="51860011" wp14:editId="1CBD65A5">
                      <wp:simplePos x="0" y="0"/>
                      <wp:positionH relativeFrom="column">
                        <wp:posOffset>-36830</wp:posOffset>
                      </wp:positionH>
                      <wp:positionV relativeFrom="paragraph">
                        <wp:posOffset>38735</wp:posOffset>
                      </wp:positionV>
                      <wp:extent cx="914400" cy="333375"/>
                      <wp:effectExtent l="0" t="0" r="0" b="9525"/>
                      <wp:wrapNone/>
                      <wp:docPr id="663" name="右矢印 6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33375"/>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２</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60011" id="右矢印 663" o:spid="_x0000_s1091" type="#_x0000_t13" style="position:absolute;margin-left:-2.9pt;margin-top:3.05pt;width:1in;height:26.25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PdcaAIAAJ4EAAAOAAAAZHJzL2Uyb0RvYy54bWysVFFuEzEQ/UfiDpb/6W7SJLSrbqqqpQip&#10;QKXCARzbmzXYHmM72ZQ7II6AxAmQOFPFNRh7d0OAP8R+WGN7/GbmvZk9O98ZTbbSBwW2ppOjkhJp&#10;OQhl1zV9++b6yQklITIrmAYra3ovAz1fPn501rlKTqEFLaQnCGJD1bmatjG6qigCb6Vh4QictHjZ&#10;gDcs4tavC+FZh+hGF9OyXBQdeOE8cBkCnl71l3SZ8ZtG8vi6aYKMRNcUc4t59XldpbVYnrFq7Zlr&#10;FR/SYP+QhWHKYtA91BWLjGy8+gvKKO4hQBOPOJgCmkZxmWvAaiblH9XctczJXAuSE9yepvD/YPmr&#10;7a0nStR0sTimxDKDIj18/v7jy9eHT99IOkSKOhcq9Lxztz4VGdwN8PeBWLhsmV3LC++hayUTmNgk&#10;+Re/PUibgE/JqnsJAvHZJkJma9d4kwCRB7LLotzvRZG7SDgenk5msxKl43h1jN/TeY7AqvGx8yE+&#10;l2BIMmrq1bqNOaMcgm1vQszKiKE6Jt5NKGmMRqG3TJP5opwthkY48Jke+iym09npEHdALFg1Rs6c&#10;gFbiWmmdN6l95aX2BAPUdLWe5Fz0xiAB/dnTeYlVJa6Qz9G93x0iaUs65GA+nWcECylEblqjIk6O&#10;VqamJwjVg7EqyfDMiuwSmdK9jUG0TZkhq8jHKFFSpVc37la7vg2ygEmyFYh7FM1DPzQ45Gi04D9S&#10;0uHA1DR82DAvKdEvLAqfpms0/GisRoNZjk9rGinpzcvYT+HGZcFS46T8LFxgczRqn2KfxdBSOASZ&#10;omFg05Qd7rPXr9/K8icAAAD//wMAUEsDBBQABgAIAAAAIQCowsg53AAAAAcBAAAPAAAAZHJzL2Rv&#10;d25yZXYueG1sTM5BTsMwEAXQPRJ3sAaJXes0KCEKmVRQqWyQkEg5gBMPSWg8jmy3DbfHXcFy9Ef/&#10;v2q7mEmcyfnRMsJmnYAg7qweuUf4POxXBQgfFGs1WSaEH/KwrW9vKlVqe+EPOjehF7GEfakQhhDm&#10;UkrfDWSUX9uZOGZf1hkV4ul6qZ26xHIzyTRJcmnUyHFhUDPtBuqOzckgHLN2/z5+v8jHg5u616Td&#10;Nelbg3h/tzw/gQi0hL9nuPIjHepoau2JtRcTwiqL8oCQb0Bc44ciBdEiZEUOsq7kf3/9CwAA//8D&#10;AFBLAQItABQABgAIAAAAIQC2gziS/gAAAOEBAAATAAAAAAAAAAAAAAAAAAAAAABbQ29udGVudF9U&#10;eXBlc10ueG1sUEsBAi0AFAAGAAgAAAAhADj9If/WAAAAlAEAAAsAAAAAAAAAAAAAAAAALwEAAF9y&#10;ZWxzLy5yZWxzUEsBAi0AFAAGAAgAAAAhANUQ91xoAgAAngQAAA4AAAAAAAAAAAAAAAAALgIAAGRy&#10;cy9lMm9Eb2MueG1sUEsBAi0AFAAGAAgAAAAhAKjCyDncAAAABwEAAA8AAAAAAAAAAAAAAAAAwgQA&#10;AGRycy9kb3ducmV2LnhtbFBLBQYAAAAABAAEAPMAAADLBQAAAAA=&#10;" adj="16698,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２</w:t>
                            </w:r>
                            <w:r w:rsidRPr="00F0570B">
                              <w:rPr>
                                <w:rFonts w:ascii="HGPｺﾞｼｯｸM" w:eastAsia="HGPｺﾞｼｯｸM" w:hint="eastAsia"/>
                                <w:sz w:val="20"/>
                              </w:rPr>
                              <w:t>期</w:t>
                            </w:r>
                          </w:p>
                        </w:txbxContent>
                      </v:textbox>
                    </v:shape>
                  </w:pict>
                </mc:Fallback>
              </mc:AlternateContent>
            </w: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sidRPr="00C3705D">
              <w:rPr>
                <w:rFonts w:hAnsi="ＭＳ 明朝"/>
                <w:noProof/>
                <w:color w:val="FF0000"/>
              </w:rPr>
              <mc:AlternateContent>
                <mc:Choice Requires="wps">
                  <w:drawing>
                    <wp:anchor distT="0" distB="0" distL="114300" distR="114300" simplePos="0" relativeHeight="252447744" behindDoc="0" locked="0" layoutInCell="1" allowOverlap="1" wp14:anchorId="28F119C6" wp14:editId="44768890">
                      <wp:simplePos x="0" y="0"/>
                      <wp:positionH relativeFrom="column">
                        <wp:posOffset>-46355</wp:posOffset>
                      </wp:positionH>
                      <wp:positionV relativeFrom="paragraph">
                        <wp:posOffset>67310</wp:posOffset>
                      </wp:positionV>
                      <wp:extent cx="952500" cy="295275"/>
                      <wp:effectExtent l="0" t="19050" r="38100" b="47625"/>
                      <wp:wrapNone/>
                      <wp:docPr id="11182" name="右矢印 11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95275"/>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119C6" id="右矢印 11182" o:spid="_x0000_s1092" type="#_x0000_t13" style="position:absolute;margin-left:-3.65pt;margin-top:5.3pt;width:75pt;height:23.25pt;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gxsVQIAAIoEAAAOAAAAZHJzL2Uyb0RvYy54bWysVF2O0zAQfkfiDpbf2TRdGkrUdLXqqghp&#10;gZUWDuDaThNwPMZ2m5Q7oD0CEidA4kwrrsHYSf/gDZEHa8Y/33wz30xmV12jyFZaV4MuaHoxokRq&#10;DqLW64J+eL98NqXEeaYFU6BlQXfS0av50yez1uRyDBUoIS1BEO3y1hS08t7kSeJ4JRvmLsBIjYcl&#10;2IZ5dO06EZa1iN6oZDwaZUkLVhgLXDqHuzf9IZ1H/LKU3L8rSyc9UQVFbj6uNq6rsCbzGcvXlpmq&#10;5gMN9g8sGlZrDHqAumGekY2t/4Jqam7BQekvODQJlGXNZcwBs0lHf2RzXzEjYy5YHGcOZXL/D5a/&#10;3d5ZUgvULk2nY0o0a1Cmx4efv759f/z6g/TbWKbWuBxv35s7GxJ15hb4J0c0LCqm1/LaWmgryQSS&#10;S0NZk7MHwXH4lKzaNyAwAtt4iBXrStsEQKwF6aIwu4MwsvOE4+bLyXgyQvk4Ho3ReTGJEVi+f2ys&#10;868kNCQYBbX1uvKRUQzBtrfOR3XEkB8TH1NKykah2FumSDZNn0+HZji5g/U43plcZlk2xB0QE5bv&#10;I8eagKrFslYqOju3UJYgekGxYQW0lCjmPG4WdBm/AcydPlOatAXNLiejSP3sLE6FPKD6ri80inFE&#10;QEpKh/hYO8x6L0Sofa+h71ZdFDwbh/hBmBWIHUpjoR8PHGc0KrBfKGlxNArqPm+Ylcj/tUZ5wxzt&#10;Dbs3VnuDaY5PC8q9paR3Fr6fuI2JwoQGCQw1XGMTlPWBZM9jaB1seLTOJurUj7eOv5D5bwAAAP//&#10;AwBQSwMEFAAGAAgAAAAhAE80Fk3dAAAACAEAAA8AAABkcnMvZG93bnJldi54bWxMj09Pg0AQxe8m&#10;fofNmHhrF6qWhrI0/klPxsRWTa8DjEBkZ5HdUvz2Tk96fPNe3vtNtplsp0YafOvYQDyPQBGXrmq5&#10;NvD+tp2tQPmAXGHnmAz8kIdNfnmRYVq5E+9o3IdaSQn7FA00IfSp1r5syKKfu55YvE83WAwih1pX&#10;A56k3HZ6EUVLbbFlWWiwp8eGyq/90Rr4fnjlpw8hGp9fDti7Le/i4mDM9dV0vwYVaAp/YTjjCzrk&#10;wlS4I1dedQZmyY0k5R4tQZ3920UCqjBwl8Sg80z/fyD/BQAA//8DAFBLAQItABQABgAIAAAAIQC2&#10;gziS/gAAAOEBAAATAAAAAAAAAAAAAAAAAAAAAABbQ29udGVudF9UeXBlc10ueG1sUEsBAi0AFAAG&#10;AAgAAAAhADj9If/WAAAAlAEAAAsAAAAAAAAAAAAAAAAALwEAAF9yZWxzLy5yZWxzUEsBAi0AFAAG&#10;AAgAAAAhAOLmDGxVAgAAigQAAA4AAAAAAAAAAAAAAAAALgIAAGRycy9lMm9Eb2MueG1sUEsBAi0A&#10;FAAGAAgAAAAhAE80Fk3dAAAACAEAAA8AAAAAAAAAAAAAAAAArwQAAGRycy9kb3ducmV2LnhtbFBL&#10;BQYAAAAABAAEAPMAAAC5BQAAAAA=&#10;" adj="18007,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672" w:type="dxa"/>
            <w:tcBorders>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r>
      <w:tr w:rsidR="00B45F87" w:rsidRPr="0030131C" w:rsidTr="002E07CD">
        <w:trPr>
          <w:trHeight w:val="609"/>
          <w:jc w:val="center"/>
        </w:trPr>
        <w:tc>
          <w:tcPr>
            <w:tcW w:w="2318" w:type="dxa"/>
            <w:shd w:val="clear" w:color="auto" w:fill="FFFFFF" w:themeFill="background1"/>
            <w:vAlign w:val="center"/>
          </w:tcPr>
          <w:p w:rsidR="00B45F87" w:rsidRPr="0059796F" w:rsidRDefault="00B45F87" w:rsidP="007A631D">
            <w:pPr>
              <w:tabs>
                <w:tab w:val="left" w:pos="767"/>
              </w:tabs>
              <w:snapToGrid w:val="0"/>
              <w:rPr>
                <w:rFonts w:hAnsi="ＭＳ 明朝"/>
                <w:w w:val="90"/>
              </w:rPr>
            </w:pPr>
            <w:r w:rsidRPr="0059796F">
              <w:rPr>
                <w:rFonts w:hAnsi="ＭＳ 明朝" w:hint="eastAsia"/>
                <w:w w:val="90"/>
              </w:rPr>
              <w:t>四万十町健康増進計画</w:t>
            </w:r>
          </w:p>
        </w:tc>
        <w:tc>
          <w:tcPr>
            <w:tcW w:w="528"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29" w:type="dxa"/>
            <w:tcBorders>
              <w:left w:val="dotted" w:sz="4" w:space="0" w:color="auto"/>
              <w:right w:val="dotted" w:sz="4" w:space="0" w:color="auto"/>
            </w:tcBorders>
            <w:shd w:val="clear" w:color="auto" w:fill="FFFFFF" w:themeFill="background1"/>
          </w:tcPr>
          <w:p w:rsidR="00B45F87" w:rsidRPr="0030131C" w:rsidRDefault="002E07CD"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2384" behindDoc="0" locked="0" layoutInCell="1" allowOverlap="1" wp14:anchorId="1261C8AB" wp14:editId="4C5BFF1E">
                      <wp:simplePos x="0" y="0"/>
                      <wp:positionH relativeFrom="column">
                        <wp:posOffset>-344170</wp:posOffset>
                      </wp:positionH>
                      <wp:positionV relativeFrom="paragraph">
                        <wp:posOffset>24130</wp:posOffset>
                      </wp:positionV>
                      <wp:extent cx="1571625" cy="352425"/>
                      <wp:effectExtent l="0" t="0" r="9525" b="9525"/>
                      <wp:wrapNone/>
                      <wp:docPr id="665" name="右矢印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352425"/>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61C8AB" id="右矢印 665" o:spid="_x0000_s1093" type="#_x0000_t13" style="position:absolute;margin-left:-27.1pt;margin-top:1.9pt;width:123.75pt;height:27.75pt;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mNoSAIAAGcEAAAOAAAAZHJzL2Uyb0RvYy54bWysVF2O0zAQfkfiDpbfaX62zULUdLXqahHS&#10;AistHMBxnMTgP2y36XIHxBGQOAESZ1pxDcZOUgq8IV6i8Xj8zTffzGR9cZAC7Zl1XKsKZ4sUI6ao&#10;brjqKvz2zfWTpxg5T1RDhFaswvfM4YvN40frwZQs170WDbMIQJQrB1Ph3ntTJomjPZPELbRhCi5b&#10;bSXxcLRd0lgyALoUSZ6mRTJo2xirKXMOvFfjJd5E/LZl1L9uW8c8EhUGbj5+bfzW4Zts1qTsLDE9&#10;pxMN8g8sJOEKkh6hrognaGf5X1CSU6udbv2CapnotuWUxRqgmiz9o5q7nhgWawFxnDnK5P4fLH21&#10;v7WINxUuihVGikho0sPn7z++fH349A0FJ0g0GFdC5J25taFIZ240fe+Q0tueqI5dWquHnpEGiGUh&#10;PvntQTg4eIrq4aVuAJ/svI5qHVorAyDogA6xKffHprCDRxSc2eo8K3LgRuHubJUvwQ4pSDm/Ntb5&#10;50xLFIwKW971PlKKOcj+xvnYmmYqjzTvMoxaKaDTeyLQqkiXxTQJJzH5aUyR58tnU94JERjMmaMo&#10;WvDmmgsRD2F+2VZYBAkqXHdZ5CJ2EhQYfeerNI3zBzhx3EN4rMudIgkV8JQOyGPZowfkgbpmrYO8&#10;Y5v8oT6M/TwLdIP2tW7uQX2rx+mHbQWj1/YjRgNMfoXdhx2xDCPxQkEHw5rMhp2NejaIovC0wh6j&#10;0dz6cZ12JgofJmBkfAldbvmR4shimg2Y5ljqtHlhXU7PMerX/2HzEwAA//8DAFBLAwQUAAYACAAA&#10;ACEAHoKnMN4AAAAIAQAADwAAAGRycy9kb3ducmV2LnhtbEyPwW7CMBBE75X6D9ZW6g2c4lJBiIMi&#10;pEpIVQ9QPsDY2zgiXofYgdCvrzm1x9GMZt4U69G17IJ9aDxJeJlmwJC0Nw3VEg5f75MFsBAVGdV6&#10;Qgk3DLAuHx8KlRt/pR1e9rFmqYRCriTYGLuc86AtOhWmvkNK3rfvnYpJ9jU3vbqmctfyWZa9caca&#10;SgtWdbixqE/7wUlwi4O+/XxWFd8N2fm8EdsPq7dSPj+N1QpYxDH+heGOn9ChTExHP5AJrJUwmb/O&#10;UlSCSA/u/lIIYEcJ86UAXhb8/4HyFwAA//8DAFBLAQItABQABgAIAAAAIQC2gziS/gAAAOEBAAAT&#10;AAAAAAAAAAAAAAAAAAAAAABbQ29udGVudF9UeXBlc10ueG1sUEsBAi0AFAAGAAgAAAAhADj9If/W&#10;AAAAlAEAAAsAAAAAAAAAAAAAAAAALwEAAF9yZWxzLy5yZWxzUEsBAi0AFAAGAAgAAAAhANDiY2hI&#10;AgAAZwQAAA4AAAAAAAAAAAAAAAAALgIAAGRycy9lMm9Eb2MueG1sUEsBAi0AFAAGAAgAAAAhAB6C&#10;pzDeAAAACAEAAA8AAAAAAAAAAAAAAAAAogQAAGRycy9kb3ducmV2LnhtbFBLBQYAAAAABAAEAPMA&#10;AACtBQAAAAA=&#10;" adj="18585,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v:textbox>
                    </v:shape>
                  </w:pict>
                </mc:Fallback>
              </mc:AlternateContent>
            </w:r>
          </w:p>
        </w:tc>
        <w:tc>
          <w:tcPr>
            <w:tcW w:w="529"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auto"/>
            </w:tcBorders>
            <w:shd w:val="clear" w:color="auto" w:fill="FFFFFF" w:themeFill="background1"/>
          </w:tcPr>
          <w:p w:rsidR="00B45F87" w:rsidRPr="0030131C" w:rsidRDefault="002E07CD" w:rsidP="007A631D">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33408" behindDoc="0" locked="0" layoutInCell="1" allowOverlap="1" wp14:anchorId="0057082E" wp14:editId="25E17DDE">
                      <wp:simplePos x="0" y="0"/>
                      <wp:positionH relativeFrom="column">
                        <wp:posOffset>-360680</wp:posOffset>
                      </wp:positionH>
                      <wp:positionV relativeFrom="paragraph">
                        <wp:posOffset>33020</wp:posOffset>
                      </wp:positionV>
                      <wp:extent cx="1600200" cy="361950"/>
                      <wp:effectExtent l="0" t="0" r="0" b="0"/>
                      <wp:wrapNone/>
                      <wp:docPr id="666" name="右矢印 6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61950"/>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３</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57082E" id="右矢印 666" o:spid="_x0000_s1094" type="#_x0000_t13" style="position:absolute;margin-left:-28.4pt;margin-top:2.6pt;width:126pt;height:28.5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7LaQIAAJ8EAAAOAAAAZHJzL2Uyb0RvYy54bWysVF1u1DAQfkfiDpbfaZKlG9qo2apqKULi&#10;p1LhAF7b2Rhsj7G9my13QBwBiRMgcaaKazB2NssCb4iXaMYefzPzfTM5O98aTTbSBwW2pdVRSYm0&#10;HISyq5a+fXP96ISSEJkVTIOVLb2TgZ4vHj44G1wjZ9CDFtITBLGhGVxL+xhdUxSB99KwcAROWrzs&#10;wBsW0fWrQng2ILrRxaws62IAL5wHLkPA06vxki4yftdJHl93XZCR6JZibTF/ff4u07dYnLFm5Znr&#10;Fd+Vwf6hCsOUxaR7qCsWGVl79ReUUdxDgC4ecTAFdJ3iMveA3VTlH93c9szJ3AuSE9yepvD/YPmr&#10;zY0nSrS0rmtKLDMo0v3n7z++fL3/9I2kQ6RocKHByFt341OTwb0A/j4QC5c9syt54T0MvWQCC6tS&#10;fPHbg+QEfEqWw0sQiM/WETJb286bBIg8kG0W5W4vitxGwvGwqssSlaaE493jujqdZ9UK1kyvnQ/x&#10;mQRDktFSr1Z9zCXlHGzzIsQsjdi1x8S7ipLOaFR6wzSZ1+VxbhPlO4iZHcbUs9nxaW6NNTtErGDK&#10;nEkBrcS10jo7aX7lpfYEE7R0uapyLXptkIHx7Mm8xK4SWUjoFD56h0jakqGlp/PZPCNYSCny1BoV&#10;cXW0Mi09QagRjDVJh6dW5JDIlB5tTKJtqgxpRT4mjZIso7xxu9yOc3A8Kb4EcYeqeRi3BrccjR78&#10;R0oG3JiWhg9r5iUl+rlF5dN6TYafjOVkMMvxaUsjJaN5Gcc1XLssWJqcVJ+FC5yOTu1LHKvYzRRu&#10;QaZot7FpzQ79HPXrv7L4CQAA//8DAFBLAwQUAAYACAAAACEAEJsX1NsAAAAIAQAADwAAAGRycy9k&#10;b3ducmV2LnhtbEyPwW6DMBBE75X6D9ZW6iVKTF2FNpQlqpBy4da0H7DBDqDgNcJOIH9fc2pvO5rR&#10;zNt8P9te3MzoO8cIL5sEhOHa6Y4bhJ/vw/odhA/EmnrHBuFuPOyLx4ecMu0m/jK3Y2hELGGfEUIb&#10;wpBJ6evWWPIbNxiO3tmNlkKUYyP1SFMst71USZJKSx3HhZYGU7amvhyvFqF6lW+rulQrqS9VSvpQ&#10;JlN1R3x+mj8/QAQzh78wLPgRHYrIdHJX1l70COttGtEDwlaBWPzdcpwQUqVAFrn8/0DxCwAA//8D&#10;AFBLAQItABQABgAIAAAAIQC2gziS/gAAAOEBAAATAAAAAAAAAAAAAAAAAAAAAABbQ29udGVudF9U&#10;eXBlc10ueG1sUEsBAi0AFAAGAAgAAAAhADj9If/WAAAAlAEAAAsAAAAAAAAAAAAAAAAALwEAAF9y&#10;ZWxzLy5yZWxzUEsBAi0AFAAGAAgAAAAhAH0s3stpAgAAnwQAAA4AAAAAAAAAAAAAAAAALgIAAGRy&#10;cy9lMm9Eb2MueG1sUEsBAi0AFAAGAAgAAAAhABCbF9TbAAAACAEAAA8AAAAAAAAAAAAAAAAAwwQA&#10;AGRycy9kb3ducmV2LnhtbFBLBQYAAAAABAAEAPMAAADLBQAAAAA=&#10;" adj="18559,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３</w:t>
                            </w:r>
                            <w:r w:rsidRPr="00F0570B">
                              <w:rPr>
                                <w:rFonts w:ascii="HGPｺﾞｼｯｸM" w:eastAsia="HGPｺﾞｼｯｸM" w:hint="eastAsia"/>
                                <w:sz w:val="20"/>
                              </w:rPr>
                              <w:t>期</w:t>
                            </w:r>
                          </w:p>
                        </w:txbxContent>
                      </v:textbox>
                    </v:shape>
                  </w:pict>
                </mc:Fallback>
              </mc:AlternateContent>
            </w:r>
          </w:p>
        </w:tc>
        <w:tc>
          <w:tcPr>
            <w:tcW w:w="530"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auto"/>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0" w:type="dxa"/>
            <w:tcBorders>
              <w:left w:val="dotted" w:sz="4" w:space="0" w:color="404040" w:themeColor="text1" w:themeTint="BF"/>
              <w:righ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r w:rsidRPr="00C3705D">
              <w:rPr>
                <w:rFonts w:hAnsi="ＭＳ 明朝"/>
                <w:noProof/>
                <w:color w:val="FF0000"/>
              </w:rPr>
              <mc:AlternateContent>
                <mc:Choice Requires="wps">
                  <w:drawing>
                    <wp:anchor distT="0" distB="0" distL="114300" distR="114300" simplePos="0" relativeHeight="252448768" behindDoc="0" locked="0" layoutInCell="1" allowOverlap="1" wp14:anchorId="56A6671E" wp14:editId="48CEDE56">
                      <wp:simplePos x="0" y="0"/>
                      <wp:positionH relativeFrom="column">
                        <wp:posOffset>-386715</wp:posOffset>
                      </wp:positionH>
                      <wp:positionV relativeFrom="paragraph">
                        <wp:posOffset>34925</wp:posOffset>
                      </wp:positionV>
                      <wp:extent cx="990600" cy="305435"/>
                      <wp:effectExtent l="0" t="19050" r="38100" b="37465"/>
                      <wp:wrapNone/>
                      <wp:docPr id="11183" name="右矢印 11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05435"/>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A6671E" id="右矢印 11183" o:spid="_x0000_s1095" type="#_x0000_t13" style="position:absolute;margin-left:-30.45pt;margin-top:2.75pt;width:78pt;height:24.05pt;z-index:25244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HfVQIAAIoEAAAOAAAAZHJzL2Uyb0RvYy54bWysVG2O0zAQ/Y/EHSz/p0nabdSNmq5WXRUh&#10;LbDSwgFc22kCjsfYbpNyB8QRkDgBEmdacQ0mTtLtwj9Ef0Tjrzdv3pvp8qqtFTlI6yrQOU0mMSVS&#10;cxCV3uX0/bvNiwUlzjMtmAItc3qUjl6tnj9bNiaTUyhBCWkJgmiXNSanpfcmiyLHS1kzNwEjNR4W&#10;YGvmcWl3kbCsQfRaRdM4TqMGrDAWuHQOd2/6Q7oK+EUhuX9bFE56onKK3Hz42vDddt9otWTZzjJT&#10;Vnygwf6BRc0qjUlPUDfMM7K31V9QdcUtOCj8hEMdQVFUXIYasJok/qOa+5IZGWpBcZw5yeT+Hyx/&#10;c7izpBLoXZIsZpRoVqNND19//vr2/eHLD9Jvo0yNcRnevjd3tivUmVvgHx3RsC6Z3slra6EpJRNI&#10;LulkjZ486BYOn5Jt8xoEZmB7D0GxtrB1B4hakDYYczwZI1tPOG5eXsZpjPZxPJrF84vZPGRg2fjY&#10;WOdfSqhJF+TUVrvSB0YhBTvcOh/cEUN9THxIKClqhWYfmCLpIrlYDM1wdmd6fmc+S9N0yDsgRiwb&#10;MwdNQFViUykVFke3VpYgek6xYQU0lCjmPG7mdBN+A5g7f6Y0aXKazuZxoP7kLEyFPKH6thcazXhE&#10;QEpKd/lRO6x6NKLTvvfQt9s2GJ4GETtjtiCOaI2FfjxwnDEowX6mpMHRyKn7tGdWIv9XGu3t5mgM&#10;7Bhsx4Bpjk9zyr2lpF+sfT9xexOM6RqkY6jhGpugqE4kex5D62DDY/Rkos7X4dbjX8jqNwAAAP//&#10;AwBQSwMEFAAGAAgAAAAhAJJXUqDdAAAABwEAAA8AAABkcnMvZG93bnJldi54bWxMjkFLw0AQhe+C&#10;/2EZwUtpN1UTbMymlIJQCx6sgtdpdpoEs7Mhu23Tf+/0pMfHe3zvK5aj69SJhtB6NjCfJaCIK29b&#10;rg18fb5On0GFiGyx80wGLhRgWd7eFJhbf+YPOu1irQTCIUcDTYx9rnWoGnIYZr4nlu7gB4dR4lBr&#10;O+BZ4K7TD0mSaYcty0ODPa0bqn52R2dgc6ir1cR9TzbvbeA3fFrb7Xgx5v5uXL2AijTGvzFc9UUd&#10;SnHa+yPboDoD0yxZyNRAmoKSfpHOQe0lPmagy0L/9y9/AQAA//8DAFBLAQItABQABgAIAAAAIQC2&#10;gziS/gAAAOEBAAATAAAAAAAAAAAAAAAAAAAAAABbQ29udGVudF9UeXBlc10ueG1sUEsBAi0AFAAG&#10;AAgAAAAhADj9If/WAAAAlAEAAAsAAAAAAAAAAAAAAAAALwEAAF9yZWxzLy5yZWxzUEsBAi0AFAAG&#10;AAgAAAAhAFLCMd9VAgAAigQAAA4AAAAAAAAAAAAAAAAALgIAAGRycy9lMm9Eb2MueG1sUEsBAi0A&#10;FAAGAAgAAAAhAJJXUqDdAAAABwEAAA8AAAAAAAAAAAAAAAAArwQAAGRycy9kb3ducmV2LnhtbFBL&#10;BQYAAAAABAAEAPMAAAC5BQAAAAA=&#10;" adj="18026,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672" w:type="dxa"/>
            <w:tcBorders>
              <w:left w:val="dotted" w:sz="4" w:space="0" w:color="404040" w:themeColor="text1" w:themeTint="BF"/>
            </w:tcBorders>
            <w:shd w:val="clear" w:color="auto" w:fill="FFFFFF" w:themeFill="background1"/>
          </w:tcPr>
          <w:p w:rsidR="00B45F87" w:rsidRPr="0030131C" w:rsidRDefault="00B45F87" w:rsidP="007A631D">
            <w:pPr>
              <w:tabs>
                <w:tab w:val="left" w:pos="767"/>
              </w:tabs>
              <w:jc w:val="left"/>
              <w:rPr>
                <w:rFonts w:hAnsi="ＭＳ 明朝"/>
                <w:color w:val="FF0000"/>
              </w:rPr>
            </w:pPr>
          </w:p>
        </w:tc>
      </w:tr>
      <w:tr w:rsidR="007C64E2" w:rsidRPr="0030131C" w:rsidTr="002E07CD">
        <w:trPr>
          <w:trHeight w:val="592"/>
          <w:jc w:val="center"/>
        </w:trPr>
        <w:tc>
          <w:tcPr>
            <w:tcW w:w="23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4E2" w:rsidRPr="002E07CD" w:rsidRDefault="007C64E2" w:rsidP="007C64E2">
            <w:pPr>
              <w:tabs>
                <w:tab w:val="left" w:pos="767"/>
              </w:tabs>
              <w:snapToGrid w:val="0"/>
              <w:rPr>
                <w:rFonts w:hAnsi="ＭＳ 明朝"/>
                <w:w w:val="90"/>
                <w:sz w:val="21"/>
              </w:rPr>
            </w:pPr>
            <w:r w:rsidRPr="002E07CD">
              <w:rPr>
                <w:rFonts w:hAnsi="ＭＳ 明朝" w:hint="eastAsia"/>
                <w:w w:val="90"/>
                <w:sz w:val="21"/>
              </w:rPr>
              <w:t>四万十町再犯防止推進</w:t>
            </w:r>
          </w:p>
          <w:p w:rsidR="007C64E2" w:rsidRPr="0059796F" w:rsidRDefault="007C64E2" w:rsidP="007C64E2">
            <w:pPr>
              <w:tabs>
                <w:tab w:val="left" w:pos="767"/>
              </w:tabs>
              <w:snapToGrid w:val="0"/>
              <w:rPr>
                <w:rFonts w:hAnsi="ＭＳ 明朝"/>
                <w:w w:val="90"/>
              </w:rPr>
            </w:pPr>
            <w:r w:rsidRPr="002E07CD">
              <w:rPr>
                <w:rFonts w:hAnsi="ＭＳ 明朝" w:hint="eastAsia"/>
                <w:w w:val="90"/>
                <w:sz w:val="21"/>
              </w:rPr>
              <w:t>計画</w:t>
            </w:r>
          </w:p>
        </w:tc>
        <w:tc>
          <w:tcPr>
            <w:tcW w:w="528"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470DA" w:rsidRDefault="007C64E2" w:rsidP="00F37B54">
            <w:pPr>
              <w:tabs>
                <w:tab w:val="left" w:pos="767"/>
              </w:tabs>
              <w:jc w:val="left"/>
              <w:rPr>
                <w:rFonts w:hAnsi="ＭＳ 明朝"/>
                <w:noProof/>
                <w:color w:val="FF0000"/>
              </w:rPr>
            </w:pPr>
          </w:p>
        </w:tc>
        <w:tc>
          <w:tcPr>
            <w:tcW w:w="529"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29"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2"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1"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0"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noProof/>
                <w:color w:val="FF0000"/>
              </w:rPr>
            </w:pPr>
          </w:p>
        </w:tc>
        <w:tc>
          <w:tcPr>
            <w:tcW w:w="530"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0" w:type="dxa"/>
            <w:tcBorders>
              <w:top w:val="single" w:sz="4" w:space="0" w:color="auto"/>
              <w:left w:val="dotted" w:sz="4" w:space="0" w:color="auto"/>
              <w:bottom w:val="single" w:sz="4" w:space="0" w:color="auto"/>
              <w:right w:val="dotted"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0" w:type="dxa"/>
            <w:tcBorders>
              <w:top w:val="single" w:sz="4" w:space="0" w:color="auto"/>
              <w:left w:val="dotted" w:sz="4" w:space="0" w:color="auto"/>
              <w:bottom w:val="single" w:sz="4" w:space="0" w:color="auto"/>
              <w:right w:val="dotted" w:sz="4" w:space="0" w:color="404040" w:themeColor="text1" w:themeTint="BF"/>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2" w:type="dxa"/>
            <w:tcBorders>
              <w:top w:val="single" w:sz="4" w:space="0" w:color="auto"/>
              <w:left w:val="dotted" w:sz="4" w:space="0" w:color="404040" w:themeColor="text1" w:themeTint="BF"/>
              <w:bottom w:val="single" w:sz="4" w:space="0" w:color="auto"/>
              <w:right w:val="dotted" w:sz="4" w:space="0" w:color="404040" w:themeColor="text1" w:themeTint="BF"/>
            </w:tcBorders>
            <w:shd w:val="clear" w:color="auto" w:fill="FFFFFF" w:themeFill="background1"/>
          </w:tcPr>
          <w:p w:rsidR="007C64E2" w:rsidRPr="0030131C" w:rsidRDefault="007C64E2" w:rsidP="00F37B54">
            <w:pPr>
              <w:tabs>
                <w:tab w:val="left" w:pos="767"/>
              </w:tabs>
              <w:jc w:val="left"/>
              <w:rPr>
                <w:rFonts w:hAnsi="ＭＳ 明朝"/>
                <w:color w:val="FF0000"/>
              </w:rPr>
            </w:pPr>
            <w:r>
              <w:rPr>
                <w:rFonts w:hAnsi="ＭＳ 明朝"/>
                <w:noProof/>
                <w:color w:val="FF0000"/>
              </w:rPr>
              <mc:AlternateContent>
                <mc:Choice Requires="wps">
                  <w:drawing>
                    <wp:anchor distT="0" distB="0" distL="114300" distR="114300" simplePos="0" relativeHeight="252451840" behindDoc="0" locked="0" layoutInCell="1" allowOverlap="1" wp14:anchorId="43346D6C" wp14:editId="4D569C74">
                      <wp:simplePos x="0" y="0"/>
                      <wp:positionH relativeFrom="column">
                        <wp:posOffset>-370205</wp:posOffset>
                      </wp:positionH>
                      <wp:positionV relativeFrom="paragraph">
                        <wp:posOffset>17145</wp:posOffset>
                      </wp:positionV>
                      <wp:extent cx="1676400" cy="333375"/>
                      <wp:effectExtent l="0" t="0" r="0" b="9525"/>
                      <wp:wrapNone/>
                      <wp:docPr id="20" name="右矢印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33375"/>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7C64E2">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346D6C" id="右矢印 20" o:spid="_x0000_s1096" type="#_x0000_t13" style="position:absolute;margin-left:-29.15pt;margin-top:1.35pt;width:132pt;height:26.25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zbxRQIAAGUEAAAOAAAAZHJzL2Uyb0RvYy54bWysVF2O0zAQfkfiDpbfaX5oU4iarlZdLUJa&#10;YKWFAziOkxgc29huk3IHtEdA4gRInGnFNRg7SSnwhsiDNTMefzPzzUw2F0Mn0IEZy5UscLKIMWKS&#10;qorLpsDv3l4/eYaRdURWRCjJCnxkFl9sHz/a9DpnqWqVqJhBACJt3usCt87pPIosbVlH7EJpJuGy&#10;VqYjDlTTRJUhPaB3IkrjOIt6ZSptFGXWgvVqvMTbgF/XjLo3dW2ZQ6LAkJsLpwln6c9ouyF5Y4hu&#10;OZ3SIP+QRUe4hKAnqCviCNob/hdUx6lRVtVuQVUXqbrmlIUaoJok/qOau5ZoFmoBcqw+0WT/Hyx9&#10;fbg1iFcFToEeSTro0cP99x9fvj58/obABgT12ubgd6dvjS/R6htFP1gk1a4lsmGXxqi+ZaSCtBLv&#10;H/32wCsWnqKyf6UqgCd7pwJXQ206DwgsoCG05HhqCRscomBMsnW2jCE1CndP4VuvQgiSz6+1se4F&#10;Ux3yQoENb1oXUgoxyOHGutCYaqqOVO8TjOpOQJ8PRKBVFi+zaQ7OfNJznyxNl8+nuBNiRPI5ciBF&#10;CV5dcyGC4qeX7YRBEKDAZZOEXMS+AwZG23oVQ1WeLCB0dh+1cyQhPZ5UHnl0Hi1AD9Q1c+3pHdvk&#10;hnII3cxCSZ77UlVHYN+ocfZhV0FolfmEUQ9zX2D7cU8Mw0i8lNBBvySzYGahnAUiKTwtsMNoFHdu&#10;XKa9DsT7CRgzvoQu1/yU4pjFNBswy6HUae/8spzrwevX32H7EwAA//8DAFBLAwQUAAYACAAAACEA&#10;IgGJdd8AAAAIAQAADwAAAGRycy9kb3ducmV2LnhtbEyPwU7DMBBE70j8g7VI3FqnQaFVyKZCoAoh&#10;6CEpvTuJG6fE6yh228DXs5zgNqsZzbzN1pPtxVmPvnOEsJhHIDTVrumoRfjYbWYrED4oalTvSCN8&#10;aQ/r/PoqU2njLlTocxlawSXkU4VgQhhSKX1ttFV+7gZN7B3caFXgc2xlM6oLl9texlF0L63qiBeM&#10;GvST0fVnebIIbrl/pvc347bl/vt42L0WL9WmQLy9mR4fQAQ9hb8w/OIzOuTMVLkTNV70CLNkdcdR&#10;hHgJgv04SlhUCEkSg8wz+f+B/AcAAP//AwBQSwECLQAUAAYACAAAACEAtoM4kv4AAADhAQAAEwAA&#10;AAAAAAAAAAAAAAAAAAAAW0NvbnRlbnRfVHlwZXNdLnhtbFBLAQItABQABgAIAAAAIQA4/SH/1gAA&#10;AJQBAAALAAAAAAAAAAAAAAAAAC8BAABfcmVscy8ucmVsc1BLAQItABQABgAIAAAAIQBP7zbxRQIA&#10;AGUEAAAOAAAAAAAAAAAAAAAAAC4CAABkcnMvZTJvRG9jLnhtbFBLAQItABQABgAIAAAAIQAiAYl1&#10;3wAAAAgBAAAPAAAAAAAAAAAAAAAAAJ8EAABkcnMvZG93bnJldi54bWxQSwUGAAAAAAQABADzAAAA&#10;qwUAAAAA&#10;" adj="18926,4747" fillcolor="#bfbfbf [2412]" stroked="f">
                      <v:textbox inset="0,0,0,0">
                        <w:txbxContent>
                          <w:p w:rsidR="00CC5CEB" w:rsidRPr="00F0570B" w:rsidRDefault="00CC5CEB" w:rsidP="007C64E2">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v:textbox>
                    </v:shape>
                  </w:pict>
                </mc:Fallback>
              </mc:AlternateContent>
            </w:r>
          </w:p>
        </w:tc>
        <w:tc>
          <w:tcPr>
            <w:tcW w:w="530" w:type="dxa"/>
            <w:tcBorders>
              <w:top w:val="single" w:sz="4" w:space="0" w:color="auto"/>
              <w:left w:val="dotted" w:sz="4" w:space="0" w:color="404040" w:themeColor="text1" w:themeTint="BF"/>
              <w:bottom w:val="single" w:sz="4" w:space="0" w:color="auto"/>
              <w:right w:val="dotted" w:sz="4" w:space="0" w:color="404040" w:themeColor="text1" w:themeTint="BF"/>
            </w:tcBorders>
            <w:shd w:val="clear" w:color="auto" w:fill="FFFFFF" w:themeFill="background1"/>
          </w:tcPr>
          <w:p w:rsidR="007C64E2" w:rsidRPr="0030131C" w:rsidRDefault="007C64E2" w:rsidP="00F37B54">
            <w:pPr>
              <w:tabs>
                <w:tab w:val="left" w:pos="767"/>
              </w:tabs>
              <w:jc w:val="left"/>
              <w:rPr>
                <w:rFonts w:hAnsi="ＭＳ 明朝"/>
                <w:color w:val="FF0000"/>
              </w:rPr>
            </w:pPr>
          </w:p>
        </w:tc>
        <w:tc>
          <w:tcPr>
            <w:tcW w:w="530" w:type="dxa"/>
            <w:tcBorders>
              <w:top w:val="single" w:sz="4" w:space="0" w:color="auto"/>
              <w:left w:val="dotted" w:sz="4" w:space="0" w:color="404040" w:themeColor="text1" w:themeTint="BF"/>
              <w:bottom w:val="single" w:sz="4" w:space="0" w:color="auto"/>
              <w:right w:val="dotted" w:sz="4" w:space="0" w:color="404040" w:themeColor="text1" w:themeTint="BF"/>
            </w:tcBorders>
            <w:shd w:val="clear" w:color="auto" w:fill="FFFFFF" w:themeFill="background1"/>
          </w:tcPr>
          <w:p w:rsidR="007C64E2" w:rsidRPr="0030131C" w:rsidRDefault="007C64E2" w:rsidP="00F37B54">
            <w:pPr>
              <w:tabs>
                <w:tab w:val="left" w:pos="767"/>
              </w:tabs>
              <w:jc w:val="left"/>
              <w:rPr>
                <w:rFonts w:hAnsi="ＭＳ 明朝"/>
                <w:noProof/>
                <w:color w:val="FF0000"/>
              </w:rPr>
            </w:pPr>
          </w:p>
        </w:tc>
        <w:tc>
          <w:tcPr>
            <w:tcW w:w="672" w:type="dxa"/>
            <w:tcBorders>
              <w:top w:val="single" w:sz="4" w:space="0" w:color="auto"/>
              <w:left w:val="dotted" w:sz="4" w:space="0" w:color="404040" w:themeColor="text1" w:themeTint="BF"/>
              <w:bottom w:val="single" w:sz="4" w:space="0" w:color="auto"/>
              <w:right w:val="single" w:sz="4" w:space="0" w:color="auto"/>
            </w:tcBorders>
            <w:shd w:val="clear" w:color="auto" w:fill="FFFFFF" w:themeFill="background1"/>
          </w:tcPr>
          <w:p w:rsidR="007C64E2" w:rsidRPr="0030131C" w:rsidRDefault="007C64E2" w:rsidP="00F37B54">
            <w:pPr>
              <w:tabs>
                <w:tab w:val="left" w:pos="767"/>
              </w:tabs>
              <w:jc w:val="left"/>
              <w:rPr>
                <w:rFonts w:hAnsi="ＭＳ 明朝"/>
                <w:color w:val="FF0000"/>
              </w:rPr>
            </w:pPr>
          </w:p>
        </w:tc>
      </w:tr>
    </w:tbl>
    <w:p w:rsidR="00B45F87" w:rsidRPr="007C64E2" w:rsidRDefault="00B45F87" w:rsidP="00B45F87">
      <w:pPr>
        <w:ind w:rightChars="50" w:right="110"/>
        <w:rPr>
          <w:rFonts w:ascii="HG丸ｺﾞｼｯｸM-PRO" w:eastAsia="HG丸ｺﾞｼｯｸM-PRO" w:hAnsi="HG丸ｺﾞｼｯｸM-PRO"/>
          <w:color w:val="FF0000"/>
        </w:rPr>
      </w:pPr>
    </w:p>
    <w:p w:rsidR="00B45F87" w:rsidRDefault="00B45F87" w:rsidP="00B45F87">
      <w:pPr>
        <w:ind w:rightChars="50" w:right="110"/>
        <w:rPr>
          <w:rFonts w:ascii="HG丸ｺﾞｼｯｸM-PRO" w:eastAsia="HG丸ｺﾞｼｯｸM-PRO" w:hAnsi="HG丸ｺﾞｼｯｸM-PRO"/>
          <w:color w:val="FF000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2263"/>
        <w:gridCol w:w="531"/>
        <w:gridCol w:w="532"/>
        <w:gridCol w:w="531"/>
        <w:gridCol w:w="532"/>
        <w:gridCol w:w="531"/>
        <w:gridCol w:w="532"/>
        <w:gridCol w:w="532"/>
        <w:gridCol w:w="531"/>
        <w:gridCol w:w="532"/>
        <w:gridCol w:w="531"/>
        <w:gridCol w:w="532"/>
        <w:gridCol w:w="532"/>
        <w:gridCol w:w="714"/>
      </w:tblGrid>
      <w:tr w:rsidR="00B45F87" w:rsidRPr="0030131C" w:rsidTr="002E07CD">
        <w:trPr>
          <w:trHeight w:val="706"/>
          <w:jc w:val="center"/>
        </w:trPr>
        <w:tc>
          <w:tcPr>
            <w:tcW w:w="2263" w:type="dxa"/>
            <w:shd w:val="clear" w:color="auto" w:fill="FFFFFF" w:themeFill="background1"/>
            <w:vAlign w:val="center"/>
          </w:tcPr>
          <w:p w:rsidR="00B45F87" w:rsidRDefault="00B45F87" w:rsidP="007A631D">
            <w:pPr>
              <w:tabs>
                <w:tab w:val="left" w:pos="767"/>
              </w:tabs>
              <w:snapToGrid w:val="0"/>
              <w:rPr>
                <w:rFonts w:hAnsi="ＭＳ 明朝"/>
                <w:w w:val="90"/>
              </w:rPr>
            </w:pPr>
            <w:r>
              <w:rPr>
                <w:rFonts w:hAnsi="ＭＳ 明朝" w:hint="eastAsia"/>
                <w:w w:val="90"/>
              </w:rPr>
              <w:t>高知県地域福祉支援</w:t>
            </w:r>
          </w:p>
          <w:p w:rsidR="00B45F87" w:rsidRPr="0059796F" w:rsidRDefault="00B45F87" w:rsidP="007A631D">
            <w:pPr>
              <w:tabs>
                <w:tab w:val="left" w:pos="767"/>
              </w:tabs>
              <w:snapToGrid w:val="0"/>
              <w:rPr>
                <w:rFonts w:hAnsi="ＭＳ 明朝"/>
                <w:w w:val="90"/>
              </w:rPr>
            </w:pPr>
            <w:r>
              <w:rPr>
                <w:rFonts w:hAnsi="ＭＳ 明朝" w:hint="eastAsia"/>
                <w:w w:val="90"/>
              </w:rPr>
              <w:t>計画</w:t>
            </w:r>
          </w:p>
        </w:tc>
        <w:tc>
          <w:tcPr>
            <w:tcW w:w="531" w:type="dxa"/>
            <w:tcBorders>
              <w:right w:val="dotted" w:sz="4" w:space="0" w:color="auto"/>
            </w:tcBorders>
            <w:shd w:val="clear" w:color="auto" w:fill="FFFFFF" w:themeFill="background1"/>
            <w:vAlign w:val="center"/>
          </w:tcPr>
          <w:p w:rsidR="00B45F87" w:rsidRPr="0030131C" w:rsidRDefault="00B45F87" w:rsidP="007A631D">
            <w:pPr>
              <w:tabs>
                <w:tab w:val="left" w:pos="767"/>
              </w:tabs>
              <w:rPr>
                <w:rFonts w:hAnsi="ＭＳ 明朝"/>
                <w:noProof/>
                <w:color w:val="FF0000"/>
              </w:rPr>
            </w:pPr>
            <w:r>
              <w:rPr>
                <w:noProof/>
              </w:rPr>
              <mc:AlternateContent>
                <mc:Choice Requires="wps">
                  <w:drawing>
                    <wp:anchor distT="0" distB="0" distL="114300" distR="114300" simplePos="0" relativeHeight="252441600" behindDoc="0" locked="0" layoutInCell="1" allowOverlap="1" wp14:anchorId="0EBCEE47" wp14:editId="010DCEFF">
                      <wp:simplePos x="0" y="0"/>
                      <wp:positionH relativeFrom="column">
                        <wp:posOffset>23495</wp:posOffset>
                      </wp:positionH>
                      <wp:positionV relativeFrom="paragraph">
                        <wp:posOffset>5080</wp:posOffset>
                      </wp:positionV>
                      <wp:extent cx="876300" cy="352425"/>
                      <wp:effectExtent l="0" t="0" r="0" b="9525"/>
                      <wp:wrapNone/>
                      <wp:docPr id="11221" name="右矢印 11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52425"/>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BCEE47" id="右矢印 11221" o:spid="_x0000_s1097" type="#_x0000_t13" style="position:absolute;left:0;text-align:left;margin-left:1.85pt;margin-top:.4pt;width:69pt;height:27.75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HOSQIAAGoEAAAOAAAAZHJzL2Uyb0RvYy54bWysVF1u1DAQfkfiDpbf2fx0Ny3RZqtqqyKk&#10;ApUKB3Ac5wcc29jeTZY7oB4BiRMgcaaKazC2k2WBN8RLNB6Pv5n5vpmsL8eeoz3TppOiwMkixogJ&#10;KqtONAV+9/bm2QVGxhJRES4FK/CBGXy5efpkPaicpbKVvGIaAYgw+aAK3Fqr8igytGU9MQupmIDL&#10;WuqeWDjqJqo0GQC951Eax1k0SF0pLSkzBrzX4RJvPH5dM2rf1LVhFvECQ23Wf7X/lu4bbdYkbzRR&#10;bUenMsg/VNGTTkDSI9Q1sQTtdPcXVN9RLY2s7YLKPpJ13VHme4BukviPbu5bopjvBcgx6kiT+X+w&#10;9PX+TqOuAu2SNE0wEqQHmR4fvv/48vXx8zcU3EDToEwO0ffqTrtGjbqV9INBQm5bIhp2pbUcWkYq&#10;KC5xtEa/PXAHA09RObySFWQgOys9Y2OtewcIXKDRC3M4CsNGiyg4L86zsxjko3B1tkqX6cpnIPn8&#10;WGljXzDZI2cUWHdNa31FPgXZ3xrr1amm/kj1Hnqtew5i7wlHqyxeZtMwnMSkpzFZmi6fT3knxIjk&#10;c2bPieRdddNx7g9uhNmWawQJClw2ia+F73ogIPjOVzF05bgCPufwcDpF4sLhCemQQ3DwADvQ10y1&#10;YzeoZMdy9JJm5w7cUV/K6gDkaxkWABYWjFbqTxgNMPwFNh93RDOM+EsBArpNmQ09G+VsEEHhaYEt&#10;RsHc2rBRO+WJdwMQKr4CkevuWGKoYhoNGGjf6rR8bmNOzz7q1y9i8xMAAP//AwBQSwMEFAAGAAgA&#10;AAAhAJmd+8HbAAAABQEAAA8AAABkcnMvZG93bnJldi54bWxMjsFOwzAQRO9I/IO1SNyoUwothGwq&#10;QEJwKRIpSOXm2kscNV5HsZumf497guNoRm9esRxdKwbqQ+MZYTrJQBBrbxquET7XL1d3IEJUbFTr&#10;mRCOFGBZnp8VKjf+wB80VLEWCcIhVwg2xi6XMmhLToWJ74hT9+N7p2KKfS1Nrw4J7lp5nWVz6VTD&#10;6cGqjp4t6V21dwibdzrW/L3R9131qnf9m/0aVk+Ilxfj4wOISGP8G8NJP6lDmZy2fs8miBZhtkhD&#10;hKR/Km+mKW4RbuczkGUh/9uXvwAAAP//AwBQSwECLQAUAAYACAAAACEAtoM4kv4AAADhAQAAEwAA&#10;AAAAAAAAAAAAAAAAAAAAW0NvbnRlbnRfVHlwZXNdLnhtbFBLAQItABQABgAIAAAAIQA4/SH/1gAA&#10;AJQBAAALAAAAAAAAAAAAAAAAAC8BAABfcmVscy8ucmVsc1BLAQItABQABgAIAAAAIQCjAcHOSQIA&#10;AGoEAAAOAAAAAAAAAAAAAAAAAC4CAABkcnMvZTJvRG9jLnhtbFBLAQItABQABgAIAAAAIQCZnfvB&#10;2wAAAAUBAAAPAAAAAAAAAAAAAAAAAKMEAABkcnMvZG93bnJldi54bWxQSwUGAAAAAAQABADzAAAA&#10;qwUAAAAA&#10;" adj="16192,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第１</w:t>
                            </w:r>
                            <w:r w:rsidRPr="00F0570B">
                              <w:rPr>
                                <w:rFonts w:ascii="HGPｺﾞｼｯｸM" w:eastAsia="HGPｺﾞｼｯｸM" w:hint="eastAsia"/>
                                <w:sz w:val="20"/>
                              </w:rPr>
                              <w:t>期</w:t>
                            </w:r>
                          </w:p>
                        </w:txbxContent>
                      </v:textbox>
                    </v:shape>
                  </w:pict>
                </mc:Fallback>
              </mc:AlternateContent>
            </w: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vAlign w:val="center"/>
          </w:tcPr>
          <w:p w:rsidR="00B45F87" w:rsidRPr="0030131C" w:rsidRDefault="00B45F87" w:rsidP="007A631D">
            <w:pPr>
              <w:tabs>
                <w:tab w:val="left" w:pos="767"/>
              </w:tabs>
              <w:rPr>
                <w:rFonts w:hAnsi="ＭＳ 明朝"/>
                <w:color w:val="FF0000"/>
              </w:rPr>
            </w:pPr>
          </w:p>
        </w:tc>
        <w:tc>
          <w:tcPr>
            <w:tcW w:w="532" w:type="dxa"/>
            <w:tcBorders>
              <w:left w:val="dotted" w:sz="4" w:space="0" w:color="auto"/>
              <w:right w:val="dotted" w:sz="4" w:space="0" w:color="auto"/>
            </w:tcBorders>
            <w:shd w:val="clear" w:color="auto" w:fill="FFFFFF" w:themeFill="background1"/>
            <w:vAlign w:val="center"/>
          </w:tcPr>
          <w:p w:rsidR="00B45F87" w:rsidRPr="0030131C" w:rsidRDefault="00B45F87" w:rsidP="007A631D">
            <w:pPr>
              <w:tabs>
                <w:tab w:val="left" w:pos="767"/>
              </w:tabs>
              <w:rPr>
                <w:rFonts w:hAnsi="ＭＳ 明朝"/>
                <w:color w:val="FF0000"/>
              </w:rPr>
            </w:pPr>
            <w:r>
              <w:rPr>
                <w:noProof/>
              </w:rPr>
              <mc:AlternateContent>
                <mc:Choice Requires="wps">
                  <w:drawing>
                    <wp:anchor distT="0" distB="0" distL="114300" distR="114300" simplePos="0" relativeHeight="252440576" behindDoc="0" locked="0" layoutInCell="1" allowOverlap="1" wp14:anchorId="09CABEC4" wp14:editId="42052C89">
                      <wp:simplePos x="0" y="0"/>
                      <wp:positionH relativeFrom="column">
                        <wp:posOffset>-5080</wp:posOffset>
                      </wp:positionH>
                      <wp:positionV relativeFrom="paragraph">
                        <wp:posOffset>3810</wp:posOffset>
                      </wp:positionV>
                      <wp:extent cx="1228725" cy="314960"/>
                      <wp:effectExtent l="0" t="0" r="9525" b="8890"/>
                      <wp:wrapNone/>
                      <wp:docPr id="11220" name="右矢印 11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314960"/>
                              </a:xfrm>
                              <a:prstGeom prst="rightArrow">
                                <a:avLst>
                                  <a:gd name="adj1" fmla="val 56046"/>
                                  <a:gd name="adj2" fmla="val 62249"/>
                                </a:avLst>
                              </a:prstGeom>
                              <a:solidFill>
                                <a:schemeClr val="bg1">
                                  <a:lumMod val="75000"/>
                                </a:schemeClr>
                              </a:solidFill>
                              <a:ln>
                                <a:noFill/>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ABEC4" id="右矢印 11220" o:spid="_x0000_s1098" type="#_x0000_t13" style="position:absolute;left:0;text-align:left;margin-left:-.4pt;margin-top:.3pt;width:96.75pt;height:24.8pt;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bdLTQIAAGsEAAAOAAAAZHJzL2Uyb0RvYy54bWysVFtu1DAU/UdiD5b/mTyYSafRZKpqqiKk&#10;ApUKC3Ac5wF+YXsmKXtAXQISK0BiTRXb4NpJhgH+ED/R9bV9fO4592ZzMQiODszYTskCJ4sYIyap&#10;qjrZFPjd2+tna4ysI7IiXElW4Htm8cX26ZNNr3OWqlbxihkEINLmvS5w65zOo8jSlgliF0ozCZu1&#10;MoI4WJomqgzpAV3wKI3jLOqVqbRRlFkL2atxE28Dfl0z6t7UtWUO8QIDNxe+JnxL/422G5I3hui2&#10;oxMN8g8sBOkkPHqEuiKOoL3p/oISHTXKqtotqBKRquuOslADVJPEf1Rz1xLNQi0gjtVHmez/g6Wv&#10;D7cGdRV4l6QpKCSJAJseH77/+PL18fM3NKZBpl7bHE7f6VvjC7X6RtEPFkm1a4ls2KUxqm8ZqYBc&#10;4mWNfrvgFxauorJ/pSp4geydCooNtREeELRAQzDm/mgMGxyikARq67N0hRGFvefJ8jwLzkUkn29r&#10;Y90LpgTyQYFN17QuUApvkMONdcGeaiqQVO8TjGrBwe0D4WiVxcts6oaTM+npmSxNl+ehNJJPiMBg&#10;fjmIonhXXXech4XvYbbjBsEDBS6bJHDhewEKjLmzVRzPlYSW98dBOpD3FIlLjyeVR/bKknzMgDxQ&#10;16y1l3e0yQ3lEDzN1p6u175U1T2ob9Q4ATCxELTKfMKoh+4vsP24J4ZhxF9KcNCPyhyYOSjngEgK&#10;VwvsMBrDnRtHaq+D8L4DRsaX4HLdHSmOLKbegI4OtUzT50fmdB1O/fpHbH8CAAD//wMAUEsDBBQA&#10;BgAIAAAAIQDlfD/X2AAAAAUBAAAPAAAAZHJzL2Rvd25yZXYueG1sTM7BToQwEAbgu4nv0IyJl81u&#10;K5F1Fxk2arIPIJp4LXQWiHRKaGHx7S0nPU7+yf9/+WmxvZhp9J1jhIedAkFcO9Nxg/D5cd4eQPig&#10;2ejeMSH8kIdTcXuT68y4K7/TXIZGxBL2mUZoQxgyKX3dktV+5wbimF3caHWI59hIM+prLLe9TJTa&#10;S6s7jgutHuitpfq7nCxCPw0bed44VR3Sr9eEj25Oy0fE+7vl5RlEoCX8PcPKj3QooqlyExsveoQV&#10;HhD2INbwmDyBqBBSlYAscvlfX/wCAAD//wMAUEsBAi0AFAAGAAgAAAAhALaDOJL+AAAA4QEAABMA&#10;AAAAAAAAAAAAAAAAAAAAAFtDb250ZW50X1R5cGVzXS54bWxQSwECLQAUAAYACAAAACEAOP0h/9YA&#10;AACUAQAACwAAAAAAAAAAAAAAAAAvAQAAX3JlbHMvLnJlbHNQSwECLQAUAAYACAAAACEA9CG3S00C&#10;AABrBAAADgAAAAAAAAAAAAAAAAAuAgAAZHJzL2Uyb0RvYy54bWxQSwECLQAUAAYACAAAACEA5Xw/&#10;19gAAAAFAQAADwAAAAAAAAAAAAAAAACnBAAAZHJzL2Rvd25yZXYueG1sUEsFBgAAAAAEAAQA8wAA&#10;AKwFAAAAAA==&#10;" adj="18153,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第２</w:t>
                            </w:r>
                            <w:r w:rsidRPr="00F0570B">
                              <w:rPr>
                                <w:rFonts w:ascii="HGPｺﾞｼｯｸM" w:eastAsia="HGPｺﾞｼｯｸM" w:hint="eastAsia"/>
                                <w:sz w:val="20"/>
                              </w:rPr>
                              <w:t>期</w:t>
                            </w:r>
                          </w:p>
                        </w:txbxContent>
                      </v:textbox>
                    </v:shape>
                  </w:pict>
                </mc:Fallback>
              </mc:AlternateContent>
            </w: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vAlign w:val="center"/>
          </w:tcPr>
          <w:p w:rsidR="00B45F87" w:rsidRPr="0030131C" w:rsidRDefault="002E07CD" w:rsidP="007A631D">
            <w:pPr>
              <w:tabs>
                <w:tab w:val="left" w:pos="767"/>
              </w:tabs>
              <w:rPr>
                <w:rFonts w:hAnsi="ＭＳ 明朝"/>
                <w:color w:val="FF0000"/>
              </w:rPr>
            </w:pPr>
            <w:r>
              <w:rPr>
                <w:noProof/>
              </w:rPr>
              <mc:AlternateContent>
                <mc:Choice Requires="wps">
                  <w:drawing>
                    <wp:anchor distT="0" distB="0" distL="114300" distR="114300" simplePos="0" relativeHeight="252439552" behindDoc="0" locked="0" layoutInCell="1" allowOverlap="1" wp14:anchorId="5B8A661D" wp14:editId="677C3CB3">
                      <wp:simplePos x="0" y="0"/>
                      <wp:positionH relativeFrom="column">
                        <wp:posOffset>-27940</wp:posOffset>
                      </wp:positionH>
                      <wp:positionV relativeFrom="paragraph">
                        <wp:posOffset>27305</wp:posOffset>
                      </wp:positionV>
                      <wp:extent cx="1266825" cy="342900"/>
                      <wp:effectExtent l="0" t="0" r="9525" b="0"/>
                      <wp:wrapNone/>
                      <wp:docPr id="11218" name="右矢印 11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342900"/>
                              </a:xfrm>
                              <a:prstGeom prst="rightArrow">
                                <a:avLst>
                                  <a:gd name="adj1" fmla="val 56046"/>
                                  <a:gd name="adj2" fmla="val 62249"/>
                                </a:avLst>
                              </a:prstGeom>
                              <a:solidFill>
                                <a:schemeClr val="bg1">
                                  <a:lumMod val="75000"/>
                                </a:schemeClr>
                              </a:solidFill>
                              <a:ln w="9525">
                                <a:noFill/>
                                <a:miter lim="800000"/>
                                <a:headEnd/>
                                <a:tailEnd/>
                              </a:ln>
                              <a:extLst/>
                            </wps:spPr>
                            <wps:txbx>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３</w:t>
                                  </w:r>
                                  <w:r w:rsidRPr="00F0570B">
                                    <w:rPr>
                                      <w:rFonts w:ascii="HGPｺﾞｼｯｸM" w:eastAsia="HGPｺﾞｼｯｸM" w:hint="eastAsia"/>
                                      <w:sz w:val="20"/>
                                    </w:rPr>
                                    <w:t>期</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8A661D" id="右矢印 11218" o:spid="_x0000_s1099" type="#_x0000_t13" style="position:absolute;left:0;text-align:left;margin-left:-2.2pt;margin-top:2.15pt;width:99.75pt;height:27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Yk/awIAAKMEAAAOAAAAZHJzL2Uyb0RvYy54bWysVF1uEzEQfkfiDpbf6f7QLO2qm6pqKULi&#10;p1LhABPbmzX4D9vJptwBcQQkToDEmSquwdibhABviBdrbI+/mfm+GZ+db7Qia+GDtKaj1VFJiTDM&#10;cmmWHX375vrRCSUhguGgrBEdvROBns8fPjgbXStqO1jFhScIYkI7uo4OMbq2KAIbhIZwZJ0weNlb&#10;ryHi1i8L7mFEdK2KuiybYrSeO2+ZCAFPr6ZLOs/4fS9YfN33QUSiOoq5xbz6vC7SWszPoF16cINk&#10;2zTgH7LQIA0G3UNdQQSy8vIvKC2Zt8H28YhZXdi+l0zkGrCaqvyjmtsBnMi1IDnB7WkK/w+WvVrf&#10;eCI5alfVFYplQKNM95+///jy9f7TNzIdI02jCy1637obnwoN7oVl7wMx9nIAsxQX3ttxEMAxuSrR&#10;Wvz2IG0CPiWL8aXlGAFW0WbGNr3XCRC5IJsszN1eGLGJhOFhVTfNST2jhOHd4+P6tMzKFdDuXjsf&#10;4jNhNUlGR71cDjGnlGPA+kWIWR6+LRD4u4qSXitUew2KzJryuNl2w4FPfejT1PXxaS4N2i0iZrCL&#10;nEmxSvJrqVTepB4Wl8oTDNDRxbLKuaiVRgamsyezcl9JbvnkjtQhvYdIypCxo6czZCABG5tC5M7V&#10;MuL4KKk7eoJQExi0SYenhmeXCFJNNsIqkwCQVuRjp1GSZZI3bhab3AtNLjNptrD8DlXzdpocnHQ0&#10;Bus/UjLi1HQ0fFiBF5So5waVTyO2M/zOWOwMMAyfdjRSMpmXcRrFlcuCpc6ZCrzA7ujlPsUpi21P&#10;4SRkirZTm0btcJ+9fv0t858AAAD//wMAUEsDBBQABgAIAAAAIQDbODki3gAAAAcBAAAPAAAAZHJz&#10;L2Rvd25yZXYueG1sTI7BSsNAFEX3gv8wPMFdO2mblhjzUkQoXYiIadHtJPNMopk3ITNp4987XdXl&#10;5V7OPdl2Mp040eBaywiLeQSCuLK65RrheNjNEhDOK9aqs0wIv+Rgm9/eZCrV9szvdCp8LQKEXaoQ&#10;Gu/7VEpXNWSUm9ueOHRfdjDKhzjUUg/qHOCmk8so2kijWg4PjerpuaHqpxgNQpfEUfn9udu8HJfF&#10;2L4d9h+v9R7x/m56egThafLXMVz0gzrkwam0I2snOoRZHIclQrwCcakf1gsQJcI6WYHMM/nfP/8D&#10;AAD//wMAUEsBAi0AFAAGAAgAAAAhALaDOJL+AAAA4QEAABMAAAAAAAAAAAAAAAAAAAAAAFtDb250&#10;ZW50X1R5cGVzXS54bWxQSwECLQAUAAYACAAAACEAOP0h/9YAAACUAQAACwAAAAAAAAAAAAAAAAAv&#10;AQAAX3JlbHMvLnJlbHNQSwECLQAUAAYACAAAACEAA4GJP2sCAACjBAAADgAAAAAAAAAAAAAAAAAu&#10;AgAAZHJzL2Uyb0RvYy54bWxQSwECLQAUAAYACAAAACEA2zg5It4AAAAHAQAADwAAAAAAAAAAAAAA&#10;AADFBAAAZHJzL2Rvd25yZXYueG1sUEsFBgAAAAAEAAQA8wAAANAFAAAAAA==&#10;" adj="17961,4747" fillcolor="#bfbfbf [2412]" stroked="f">
                      <v:textbox inset="0,0,0,0">
                        <w:txbxContent>
                          <w:p w:rsidR="00CC5CEB" w:rsidRPr="00F0570B" w:rsidRDefault="00CC5CEB" w:rsidP="00B45F87">
                            <w:pPr>
                              <w:snapToGrid w:val="0"/>
                              <w:spacing w:line="280" w:lineRule="exact"/>
                              <w:jc w:val="center"/>
                              <w:rPr>
                                <w:rFonts w:ascii="HGPｺﾞｼｯｸM" w:eastAsia="HGPｺﾞｼｯｸM"/>
                                <w:sz w:val="20"/>
                              </w:rPr>
                            </w:pPr>
                            <w:r>
                              <w:rPr>
                                <w:rFonts w:ascii="HGPｺﾞｼｯｸM" w:eastAsia="HGPｺﾞｼｯｸM" w:hint="eastAsia"/>
                                <w:sz w:val="20"/>
                              </w:rPr>
                              <w:t>第</w:t>
                            </w:r>
                            <w:r>
                              <w:rPr>
                                <w:rFonts w:ascii="HGPｺﾞｼｯｸM" w:eastAsia="HGPｺﾞｼｯｸM"/>
                                <w:sz w:val="20"/>
                              </w:rPr>
                              <w:t>３</w:t>
                            </w:r>
                            <w:r w:rsidRPr="00F0570B">
                              <w:rPr>
                                <w:rFonts w:ascii="HGPｺﾞｼｯｸM" w:eastAsia="HGPｺﾞｼｯｸM" w:hint="eastAsia"/>
                                <w:sz w:val="20"/>
                              </w:rPr>
                              <w:t>期</w:t>
                            </w:r>
                          </w:p>
                        </w:txbxContent>
                      </v:textbox>
                    </v:shape>
                  </w:pict>
                </mc:Fallback>
              </mc:AlternateContent>
            </w:r>
          </w:p>
        </w:tc>
        <w:tc>
          <w:tcPr>
            <w:tcW w:w="532"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1" w:type="dxa"/>
            <w:tcBorders>
              <w:left w:val="dotted" w:sz="4" w:space="0" w:color="auto"/>
              <w:right w:val="dotted" w:sz="4" w:space="0" w:color="auto"/>
            </w:tcBorders>
            <w:shd w:val="clear" w:color="auto" w:fill="FFFFFF" w:themeFill="background1"/>
          </w:tcPr>
          <w:p w:rsidR="00B45F87" w:rsidRPr="0030131C" w:rsidRDefault="00B45F87" w:rsidP="007A631D">
            <w:pPr>
              <w:tabs>
                <w:tab w:val="left" w:pos="767"/>
              </w:tabs>
              <w:jc w:val="left"/>
              <w:rPr>
                <w:rFonts w:hAnsi="ＭＳ 明朝"/>
                <w:color w:val="FF0000"/>
              </w:rPr>
            </w:pPr>
          </w:p>
        </w:tc>
        <w:tc>
          <w:tcPr>
            <w:tcW w:w="532" w:type="dxa"/>
            <w:tcBorders>
              <w:left w:val="dotted" w:sz="4" w:space="0" w:color="auto"/>
              <w:right w:val="dotted" w:sz="4" w:space="0" w:color="404040" w:themeColor="text1" w:themeTint="BF"/>
            </w:tcBorders>
            <w:shd w:val="clear" w:color="auto" w:fill="FFFFFF" w:themeFill="background1"/>
          </w:tcPr>
          <w:p w:rsidR="00B45F87" w:rsidRPr="0098062A" w:rsidRDefault="00B45F87" w:rsidP="007A631D">
            <w:pPr>
              <w:tabs>
                <w:tab w:val="left" w:pos="767"/>
              </w:tabs>
              <w:jc w:val="left"/>
              <w:rPr>
                <w:rFonts w:hAnsi="ＭＳ 明朝"/>
                <w:color w:val="FF0000"/>
              </w:rPr>
            </w:pPr>
          </w:p>
        </w:tc>
        <w:tc>
          <w:tcPr>
            <w:tcW w:w="532" w:type="dxa"/>
            <w:tcBorders>
              <w:left w:val="dotted" w:sz="4" w:space="0" w:color="404040" w:themeColor="text1" w:themeTint="BF"/>
              <w:right w:val="dotted" w:sz="4" w:space="0" w:color="404040" w:themeColor="text1" w:themeTint="BF"/>
            </w:tcBorders>
            <w:shd w:val="clear" w:color="auto" w:fill="FFFFFF" w:themeFill="background1"/>
          </w:tcPr>
          <w:p w:rsidR="00B45F87" w:rsidRPr="001D31D5" w:rsidRDefault="00B45F87" w:rsidP="007A631D">
            <w:pPr>
              <w:tabs>
                <w:tab w:val="left" w:pos="767"/>
              </w:tabs>
              <w:jc w:val="left"/>
              <w:rPr>
                <w:rFonts w:hAnsi="ＭＳ 明朝"/>
                <w:color w:val="FF0000"/>
              </w:rPr>
            </w:pPr>
            <w:r w:rsidRPr="002F4627">
              <w:rPr>
                <w:rFonts w:hAnsi="ＭＳ 明朝"/>
                <w:noProof/>
                <w:color w:val="FF0000"/>
              </w:rPr>
              <mc:AlternateContent>
                <mc:Choice Requires="wps">
                  <w:drawing>
                    <wp:anchor distT="0" distB="0" distL="114300" distR="114300" simplePos="0" relativeHeight="252449792" behindDoc="0" locked="0" layoutInCell="1" allowOverlap="1" wp14:anchorId="24319AE3" wp14:editId="1E0FB39C">
                      <wp:simplePos x="0" y="0"/>
                      <wp:positionH relativeFrom="column">
                        <wp:posOffset>-36830</wp:posOffset>
                      </wp:positionH>
                      <wp:positionV relativeFrom="paragraph">
                        <wp:posOffset>86995</wp:posOffset>
                      </wp:positionV>
                      <wp:extent cx="742950" cy="276860"/>
                      <wp:effectExtent l="0" t="19050" r="38100" b="46990"/>
                      <wp:wrapNone/>
                      <wp:docPr id="11184" name="右矢印 11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950" cy="276860"/>
                              </a:xfrm>
                              <a:prstGeom prst="rightArrow">
                                <a:avLst>
                                  <a:gd name="adj1" fmla="val 68148"/>
                                  <a:gd name="adj2" fmla="val 53666"/>
                                </a:avLst>
                              </a:prstGeom>
                              <a:solidFill>
                                <a:sysClr val="window" lastClr="FFFFFF"/>
                              </a:solidFill>
                              <a:ln w="6350">
                                <a:solidFill>
                                  <a:schemeClr val="tx1"/>
                                </a:solidFill>
                              </a:ln>
                              <a:extLst/>
                            </wps:spPr>
                            <wps:txbx>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4319AE3" id="右矢印 11184" o:spid="_x0000_s1100" type="#_x0000_t13" style="position:absolute;margin-left:-2.9pt;margin-top:6.85pt;width:58.5pt;height:21.8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tRgVAIAAIoEAAAOAAAAZHJzL2Uyb0RvYy54bWysVFGO0zAQ/UfiDpb/aZpuN1uipqtVV0VI&#10;C6y0cADXdpqA4zG226TcAXEEJE6AxJlWXIOx03S77B+iH9bY8Ty/eW+m88uuUWQnratBFzQdjSmR&#10;moOo9aagH96vXswocZ5pwRRoWdC9dPRy8fzZvDW5nEAFSkhLEES7vDUFrbw3eZI4XsmGuREYqfFj&#10;CbZhHrd2kwjLWkRvVDIZj7OkBSuMBS6dw9Pr/iNdRPyylNy/K0snPVEFRW4+rjau67AmiznLN5aZ&#10;quYHGuwfWDSs1vjoEeqaeUa2tn4C1dTcgoPSjzg0CZRlzWWsAatJx39Vc1cxI2MtKI4zR5nc/4Pl&#10;b3e3ltQCvUvT2ZQSzRq06f7br9/ff9x//Un6Y5SpNS7H23fm1oZCnbkB/skRDcuK6Y28shbaSjKB&#10;5NIga/IoIWwcppJ1+wYEvsC2HqJiXWmbAIhakC4asz8aIztPOB5eTCcvz9E+jp8mF9ksi8YlLB+S&#10;jXX+lYSGhKCgtt5UPjKKT7DdjfPRHXGoj4mPKSVlo9DsHVMkm6XT2aEZTu5MTu+cn2VZFitj+QER&#10;GQwvR01A1WJVKxU3e7dUliB6QbFhBbSUKOY8HhZ0FX8HMHeapjRpC5qdYblPIcNUyCOq73qh0YwH&#10;BKSkdMhE7bDqwYigfe+h79ZdNPwiihiMWYPYozUW+vHAccagAvuFkhZHo6Du85ZZifxfa7Q3zNEQ&#10;2CFYDwHTHFMLyr2lpN8sfT9xWxONCQ0SGGq4wiYo6yPJnsehdbDhMXo0Uaf7eOvhL2TxBwAA//8D&#10;AFBLAwQUAAYACAAAACEAfLEz6d0AAAAIAQAADwAAAGRycy9kb3ducmV2LnhtbEyPwW7CMBBE75X4&#10;B2sr9QZOgmggxEEIqQduQFF7NfGShNrrKDZJ+PuaU3vcmdHM23wzGs167FxjSUA8i4AhlVY1VAk4&#10;f35Ml8Ccl6SktoQCHuhgU0xecpkpO9AR+5OvWCghl0kBtfdtxrkrazTSzWyLFLyr7Yz04ewqrjo5&#10;hHKjeRJF79zIhsJCLVvc1Vj+nO5GQNL3t6/jVdvq/L068GG5W6X7hxBvr+N2Dczj6P/C8MQP6FAE&#10;pou9k3JMC5guArkP+jwF9vTjOAF2EbBI58CLnP9/oPgFAAD//wMAUEsBAi0AFAAGAAgAAAAhALaD&#10;OJL+AAAA4QEAABMAAAAAAAAAAAAAAAAAAAAAAFtDb250ZW50X1R5cGVzXS54bWxQSwECLQAUAAYA&#10;CAAAACEAOP0h/9YAAACUAQAACwAAAAAAAAAAAAAAAAAvAQAAX3JlbHMvLnJlbHNQSwECLQAUAAYA&#10;CAAAACEAK9bUYFQCAACKBAAADgAAAAAAAAAAAAAAAAAuAgAAZHJzL2Uyb0RvYy54bWxQSwECLQAU&#10;AAYACAAAACEAfLEz6d0AAAAIAQAADwAAAAAAAAAAAAAAAACuBAAAZHJzL2Rvd25yZXYueG1sUEsF&#10;BgAAAAAEAAQA8wAAALgFAAAAAA==&#10;" adj="17280,3440" fillcolor="window" strokecolor="black [3213]" strokeweight=".5pt">
                      <v:textbox inset="0,0,0,0">
                        <w:txbxContent>
                          <w:p w:rsidR="00CC5CEB" w:rsidRPr="00524D96" w:rsidRDefault="00CC5CEB" w:rsidP="00B45F87">
                            <w:pPr>
                              <w:spacing w:line="320" w:lineRule="exact"/>
                              <w:jc w:val="center"/>
                              <w:rPr>
                                <w:rFonts w:ascii="HGPｺﾞｼｯｸM" w:eastAsia="HGPｺﾞｼｯｸM"/>
                                <w:color w:val="000000" w:themeColor="text1"/>
                                <w:sz w:val="18"/>
                              </w:rPr>
                            </w:pPr>
                            <w:r w:rsidRPr="00524D96">
                              <w:rPr>
                                <w:rFonts w:ascii="HGPｺﾞｼｯｸM" w:eastAsia="HGPｺﾞｼｯｸM" w:hint="eastAsia"/>
                                <w:color w:val="000000" w:themeColor="text1"/>
                                <w:sz w:val="20"/>
                              </w:rPr>
                              <w:t>次期</w:t>
                            </w:r>
                          </w:p>
                          <w:p w:rsidR="00CC5CEB" w:rsidRDefault="00CC5CEB" w:rsidP="00B45F87"/>
                        </w:txbxContent>
                      </v:textbox>
                    </v:shape>
                  </w:pict>
                </mc:Fallback>
              </mc:AlternateContent>
            </w:r>
          </w:p>
        </w:tc>
        <w:tc>
          <w:tcPr>
            <w:tcW w:w="714" w:type="dxa"/>
            <w:tcBorders>
              <w:left w:val="dotted" w:sz="4" w:space="0" w:color="404040" w:themeColor="text1" w:themeTint="BF"/>
            </w:tcBorders>
            <w:shd w:val="clear" w:color="auto" w:fill="FFFFFF" w:themeFill="background1"/>
          </w:tcPr>
          <w:p w:rsidR="00B45F87" w:rsidRPr="002F4627" w:rsidRDefault="00B45F87" w:rsidP="007A631D">
            <w:pPr>
              <w:tabs>
                <w:tab w:val="left" w:pos="767"/>
              </w:tabs>
              <w:jc w:val="left"/>
              <w:rPr>
                <w:rFonts w:hAnsi="ＭＳ 明朝"/>
                <w:color w:val="FF0000"/>
              </w:rPr>
            </w:pPr>
          </w:p>
        </w:tc>
      </w:tr>
    </w:tbl>
    <w:p w:rsidR="00B45F87" w:rsidRPr="00E77A71" w:rsidRDefault="00B45F87" w:rsidP="00B45F87">
      <w:pPr>
        <w:ind w:rightChars="50" w:right="110"/>
        <w:rPr>
          <w:rFonts w:ascii="HG丸ｺﾞｼｯｸM-PRO" w:eastAsia="HG丸ｺﾞｼｯｸM-PRO" w:hAnsi="HG丸ｺﾞｼｯｸM-PRO"/>
          <w:color w:val="FF0000"/>
        </w:rPr>
      </w:pPr>
    </w:p>
    <w:p w:rsidR="00B45F87" w:rsidRPr="0030131C" w:rsidRDefault="00B45F87" w:rsidP="00B45F87">
      <w:pPr>
        <w:widowControl/>
        <w:jc w:val="left"/>
        <w:rPr>
          <w:rFonts w:ascii="HG丸ｺﾞｼｯｸM-PRO" w:eastAsia="HG丸ｺﾞｼｯｸM-PRO" w:hAnsi="HG丸ｺﾞｼｯｸM-PRO"/>
          <w:color w:val="FF0000"/>
        </w:rPr>
      </w:pPr>
      <w:r w:rsidRPr="0030131C">
        <w:rPr>
          <w:rFonts w:ascii="HG丸ｺﾞｼｯｸM-PRO" w:eastAsia="HG丸ｺﾞｼｯｸM-PRO" w:hAnsi="HG丸ｺﾞｼｯｸM-PRO"/>
          <w:color w:val="FF0000"/>
        </w:rPr>
        <w:br w:type="page"/>
      </w:r>
    </w:p>
    <w:p w:rsidR="00B3608F" w:rsidRPr="00D31E7C" w:rsidRDefault="00B3608F" w:rsidP="00B3608F">
      <w:pPr>
        <w:pStyle w:val="3"/>
        <w:pBdr>
          <w:bottom w:val="single" w:sz="12" w:space="1" w:color="808080" w:themeColor="background1" w:themeShade="80"/>
        </w:pBdr>
        <w:ind w:leftChars="0" w:left="0" w:firstLineChars="50" w:firstLine="181"/>
      </w:pPr>
      <w:r w:rsidRPr="00D31E7C">
        <w:rPr>
          <w:rFonts w:hint="eastAsia"/>
        </w:rPr>
        <w:lastRenderedPageBreak/>
        <w:t>５　本計画における地域の捉え方</w:t>
      </w:r>
      <w:bookmarkEnd w:id="11"/>
    </w:p>
    <w:p w:rsidR="00524D96" w:rsidRPr="0030131C" w:rsidRDefault="00524D96" w:rsidP="00524D96">
      <w:pPr>
        <w:rPr>
          <w:rFonts w:hAnsi="ＭＳ ゴシック"/>
          <w:color w:val="FF0000"/>
        </w:rPr>
      </w:pPr>
    </w:p>
    <w:p w:rsidR="00524D96" w:rsidRPr="00D31E7C" w:rsidRDefault="00524D96" w:rsidP="0037661D">
      <w:pPr>
        <w:ind w:firstLineChars="100" w:firstLine="220"/>
        <w:rPr>
          <w:rFonts w:hAnsi="ＭＳ ゴシック"/>
        </w:rPr>
      </w:pPr>
      <w:r w:rsidRPr="00D31E7C">
        <w:rPr>
          <w:rFonts w:hAnsi="ＭＳ ゴシック" w:hint="eastAsia"/>
        </w:rPr>
        <w:t>地域福祉を進めていく上での「地域」の捉え方は、地域の課題や取り組みの大きさ、範囲によって異なります。</w:t>
      </w:r>
    </w:p>
    <w:p w:rsidR="00524D96" w:rsidRPr="00D31E7C" w:rsidRDefault="00B3608F" w:rsidP="0037661D">
      <w:pPr>
        <w:ind w:firstLineChars="100" w:firstLine="220"/>
        <w:rPr>
          <w:rFonts w:hAnsi="ＭＳ ゴシック"/>
        </w:rPr>
      </w:pPr>
      <w:r w:rsidRPr="00D31E7C">
        <w:rPr>
          <w:rFonts w:hAnsi="ＭＳ ゴシック" w:hint="eastAsia"/>
        </w:rPr>
        <w:t>隣近所のもっとも小さい範囲から町</w:t>
      </w:r>
      <w:r w:rsidR="00524D96" w:rsidRPr="00D31E7C">
        <w:rPr>
          <w:rFonts w:hAnsi="ＭＳ ゴシック" w:hint="eastAsia"/>
        </w:rPr>
        <w:t>全域まで、地域を重層的に捉え、適切な範囲において施策を展開することで、効果的な活動を図ることが重要です。</w:t>
      </w:r>
    </w:p>
    <w:p w:rsidR="00524D96" w:rsidRPr="0030131C" w:rsidRDefault="00524D96" w:rsidP="00524D96">
      <w:pPr>
        <w:rPr>
          <w:color w:val="FF0000"/>
        </w:rPr>
      </w:pPr>
      <w:r w:rsidRPr="0030131C">
        <w:rPr>
          <w:noProof/>
          <w:color w:val="FF0000"/>
        </w:rPr>
        <mc:AlternateContent>
          <mc:Choice Requires="wps">
            <w:drawing>
              <wp:anchor distT="0" distB="0" distL="114300" distR="114300" simplePos="0" relativeHeight="252150784" behindDoc="0" locked="0" layoutInCell="1" allowOverlap="1" wp14:anchorId="5B6A238A" wp14:editId="11E243FF">
                <wp:simplePos x="0" y="0"/>
                <wp:positionH relativeFrom="column">
                  <wp:posOffset>280035</wp:posOffset>
                </wp:positionH>
                <wp:positionV relativeFrom="paragraph">
                  <wp:posOffset>178435</wp:posOffset>
                </wp:positionV>
                <wp:extent cx="5831840" cy="384175"/>
                <wp:effectExtent l="19050" t="19050" r="16510" b="34925"/>
                <wp:wrapNone/>
                <wp:docPr id="11137" name="左右矢印 11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1840" cy="384175"/>
                        </a:xfrm>
                        <a:prstGeom prst="leftRightArrow">
                          <a:avLst>
                            <a:gd name="adj1" fmla="val 47824"/>
                            <a:gd name="adj2" fmla="val 45751"/>
                          </a:avLst>
                        </a:prstGeom>
                        <a:gradFill rotWithShape="1">
                          <a:gsLst>
                            <a:gs pos="0">
                              <a:srgbClr val="7F7F7F"/>
                            </a:gs>
                            <a:gs pos="100000">
                              <a:srgbClr val="F2F2F2"/>
                            </a:gs>
                          </a:gsLst>
                          <a:lin ang="0" scaled="1"/>
                        </a:gradFill>
                        <a:ln w="6350">
                          <a:solidFill>
                            <a:srgbClr val="80808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F9714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左右矢印 11137" o:spid="_x0000_s1026" type="#_x0000_t69" style="position:absolute;left:0;text-align:left;margin-left:22.05pt;margin-top:14.05pt;width:459.2pt;height:30.25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NZnAIAACUFAAAOAAAAZHJzL2Uyb0RvYy54bWysVM2O0zAQviPxDpbvbJL+bLNR09WqSxHS&#10;AisWxNl1nMTg2MZ2m+6+A+IRkDhwRuLAE614DcZOUlr2hoilaOz5++absefnu0agLTOWK5nj5CTG&#10;iEmqCi6rHL99s3qSYmQdkQURSrIc3zKLzxePH81bnbGRqpUomEEQRNqs1TmundNZFFlas4bYE6WZ&#10;BGWpTEMcbE0VFYa0EL0R0SiOT6NWmUIbRZm1cHrZKfEixC9LRt2rsrTMIZFjwObC34T/2v+jxZxk&#10;lSG65rSHQf4BRUO4hKT7UJfEEbQx/EGohlOjrCrdCVVNpMqSUxZqgGqS+K9qbmqiWagFyLF6T5P9&#10;f2Hpy+21QbyA3iXJeIaRJA206f7nt/vPP359+Xr/6TvqNMBUq20GDjf62vharb5S9INFUi1rIit2&#10;YYxqa0YKwJd4ZqMjB7+x4IrW7QtVQBKycSqQtitN4wMCHWgXenO77w3bOUThcJqOk3QCLaSgG6eT&#10;ZDYNKUg2eGtj3TOmGuSFHAtWute8ql2AFfKQ7ZV1oUtFXycp3icYlY2Apm+JQJNZOpr0Q3FgMzqy&#10;mc6mXXkk6yNGJBuy90NQrLgQyCj3jrs69NFzEpR2AGGRVkBVHI6tqdZLYRCgyPFs5VdfX2U7t846&#10;if330GU18uvABTBVQyrBJYIOBWotJYL5fg+2hgSwPomQqM3x6XjaJ1CC73VHANPYrz6CPTRruIML&#10;LXiT47SDGq6YH4unsgiyI1x0MmAUsp8TPxrdiK1VcQtjAuQFwPC6gFArc4dRCzc1x/bjhhiGkXgu&#10;gb/ZZHQ2hasdNml6BjNiDhXrAwWRFALl2GHgw4tL1z0GG238rAxNkuoChrPkbpjiDlMPFe4iSEeX&#10;/XAfrP68bovfAAAA//8DAFBLAwQUAAYACAAAACEA6ek4FN4AAAAIAQAADwAAAGRycy9kb3ducmV2&#10;LnhtbEyPQWuEMBCF74X+hzALvXWjYsW1xmUp9FQKre7CHmdNqrLJREx07b9vempPj+E93vum3K9G&#10;s0VNbrAkIN5GwBS1Vg7UCTg2r485MOeRJGpLSsC3crCv7u9KLKS90adaat+xUEKuQAG992PBuWt7&#10;ZdBt7agoeF92MujDOXVcTngL5UbzJIoybnCgsNDjqF561V7r2Qiol7dGn+y5jg/zMbXytMPm412I&#10;h816eAbm1er/wvCLH9ChCkwXO5N0TAtI0zgkBSR50ODvsuQJ2EVAnmfAq5L/f6D6AQAA//8DAFBL&#10;AQItABQABgAIAAAAIQC2gziS/gAAAOEBAAATAAAAAAAAAAAAAAAAAAAAAABbQ29udGVudF9UeXBl&#10;c10ueG1sUEsBAi0AFAAGAAgAAAAhADj9If/WAAAAlAEAAAsAAAAAAAAAAAAAAAAALwEAAF9yZWxz&#10;Ly5yZWxzUEsBAi0AFAAGAAgAAAAhAGpp81mcAgAAJQUAAA4AAAAAAAAAAAAAAAAALgIAAGRycy9l&#10;Mm9Eb2MueG1sUEsBAi0AFAAGAAgAAAAhAOnpOBTeAAAACAEAAA8AAAAAAAAAAAAAAAAA9gQAAGRy&#10;cy9kb3ducmV2LnhtbFBLBQYAAAAABAAEAPMAAAABBgAAAAA=&#10;" adj="651,5635" fillcolor="#7f7f7f" strokecolor="gray" strokeweight=".5pt">
                <v:fill color2="#f2f2f2" rotate="t" angle="90" focus="100%" type="gradient"/>
                <v:textbox inset="5.85pt,.7pt,5.85pt,.7pt"/>
              </v:shape>
            </w:pict>
          </mc:Fallback>
        </mc:AlternateContent>
      </w:r>
    </w:p>
    <w:p w:rsidR="00524D96" w:rsidRPr="0030131C" w:rsidRDefault="00524D96" w:rsidP="00524D96">
      <w:pPr>
        <w:rPr>
          <w:color w:val="FF0000"/>
        </w:rPr>
      </w:pPr>
      <w:r w:rsidRPr="0030131C">
        <w:rPr>
          <w:noProof/>
          <w:color w:val="FF0000"/>
        </w:rPr>
        <mc:AlternateContent>
          <mc:Choice Requires="wps">
            <w:drawing>
              <wp:anchor distT="0" distB="0" distL="114300" distR="114300" simplePos="0" relativeHeight="252155904" behindDoc="0" locked="0" layoutInCell="1" allowOverlap="1" wp14:anchorId="30573F77" wp14:editId="1E2A8A0E">
                <wp:simplePos x="0" y="0"/>
                <wp:positionH relativeFrom="column">
                  <wp:posOffset>4946015</wp:posOffset>
                </wp:positionH>
                <wp:positionV relativeFrom="paragraph">
                  <wp:posOffset>18415</wp:posOffset>
                </wp:positionV>
                <wp:extent cx="982345" cy="288925"/>
                <wp:effectExtent l="2540" t="0" r="0" b="0"/>
                <wp:wrapNone/>
                <wp:docPr id="11144" name="正方形/長方形 11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2345" cy="288925"/>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D25CA9" w:rsidRDefault="00CC5CEB" w:rsidP="00524D96">
                            <w:pPr>
                              <w:spacing w:line="320" w:lineRule="exact"/>
                              <w:jc w:val="right"/>
                              <w:rPr>
                                <w:rFonts w:ascii="メイリオ" w:eastAsia="メイリオ" w:hAnsi="メイリオ" w:cs="メイリオ"/>
                                <w:szCs w:val="18"/>
                              </w:rPr>
                            </w:pPr>
                            <w:r>
                              <w:rPr>
                                <w:rFonts w:ascii="メイリオ" w:eastAsia="メイリオ" w:hAnsi="メイリオ" w:cs="メイリオ" w:hint="eastAsia"/>
                                <w:szCs w:val="18"/>
                              </w:rPr>
                              <w:t>広　域</w:t>
                            </w:r>
                          </w:p>
                          <w:p w:rsidR="00CC5CEB" w:rsidRPr="00D25CA9" w:rsidRDefault="00CC5CEB" w:rsidP="00524D96">
                            <w:pPr>
                              <w:spacing w:line="280" w:lineRule="exact"/>
                              <w:jc w:val="right"/>
                              <w:rPr>
                                <w:rFonts w:ascii="HGSｺﾞｼｯｸM" w:eastAsia="HGSｺﾞｼｯｸM"/>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73F77" id="正方形/長方形 11144" o:spid="_x0000_s1101" style="position:absolute;left:0;text-align:left;margin-left:389.45pt;margin-top:1.45pt;width:77.35pt;height:22.7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sa80gIAAMgFAAAOAAAAZHJzL2Uyb0RvYy54bWysVN1u0zAUvkfiHSzfZ/lZ2ibR0mk0DUIa&#10;MGnwAG7iNBaJHWy36UA8BjwAXHONuOBxmMRbcOy0XbvdICCRrGP7/H3nfD5n55u2QWsqFRM8xf6J&#10;hxHlhSgZX6b49avciTBSmvCSNILTFN9Qhc+njx+d9V1CA1GLpqQSgROukr5Lca11l7iuKmraEnUi&#10;OsrhshKyJRq2cumWkvTgvW3cwPPGbi9k2UlRUKXgNBsu8dT6rypa6JdVpahGTYohN21XadeFWd3p&#10;GUmWknQ1K7ZpkL/IoiWMQ9C9q4xoglaSPXDVskIKJSp9UojWFVXFCmoxABrfu4fmuiYdtVigOKrb&#10;l0n9P7fFi/WVRKyE3vl+GGLESQttuv365fbT958/Pru/Pn4bJDQoQMH6TiVgd91dSQNZdZeieKMQ&#10;F7Oa8CW9kFL0NSUlpOmbArtHBmajwBQt+ueihFhkpYWt3aaSrXEIVUEb26KbfYvoRqMCDuMoOA1H&#10;GBVwFURRHIxsBJLsjDup9FMqWmSEFEtggHVO1pdKm2RIslMxsbjIWdNYFjT86AAUhxMIDabmziRh&#10;m/o+9uJ5NI9CJwzGcyf0ssy5yGehM879ySg7zWazzP9g4vphUrOypNyE2RHMD/+sgVuqD9TYU0yJ&#10;hpXGnUlJyeVi1ki0JkDwYGL+bUEO1NzjNGwRAMs9SH4Qek+C2MnH0cQJ83DkxBMvcjw/fhKPvTAO&#10;s/wY0iXj9N8hoR5oEkw8z7bpIOt74HL7PQRHkpZpmCENa1MceeYzSiQxFJzz0sqasGaQD2ph8r+r&#10;BfR712lLWMPRget6s9jYJzKxdDYEXojyBigsBVAMxgoMQBBqId9h1MMwSbF6uyKSYtQ84/AMJmEQ&#10;A2m13QBrwUQeXiwOLggvwFGKNUaDONPDvFp1ki1riOPbSnFxAQ+nYpbUdzltnxuMCwttO9rMPDrc&#10;W627ATz9DQAA//8DAFBLAwQUAAYACAAAACEAqydcsd8AAAAIAQAADwAAAGRycy9kb3ducmV2Lnht&#10;bEyPQU+DQBCF7yb+h82YeLOLLQGKLI0x6cWD2mqixy07AoGdRXah+O8dT3p6mbyX974pdovtxYyj&#10;bx0puF1FIJAqZ1qqFby97m8yED5oMrp3hAq+0cOuvLwodG7cmQ44H0MtuIR8rhU0IQy5lL5q0Gq/&#10;cgMSe59utDrwOdbSjPrM5baX6yhKpNUt8UKjB3xosOqOk1WQHJ4n//4k6eulS/ehnT8eOxkrdX21&#10;3N+BCLiEvzD84jM6lMx0chMZL3oFaZptOapgzcL+drNJQJwUxFkMsizk/wfKHwAAAP//AwBQSwEC&#10;LQAUAAYACAAAACEAtoM4kv4AAADhAQAAEwAAAAAAAAAAAAAAAAAAAAAAW0NvbnRlbnRfVHlwZXNd&#10;LnhtbFBLAQItABQABgAIAAAAIQA4/SH/1gAAAJQBAAALAAAAAAAAAAAAAAAAAC8BAABfcmVscy8u&#10;cmVsc1BLAQItABQABgAIAAAAIQAY2sa80gIAAMgFAAAOAAAAAAAAAAAAAAAAAC4CAABkcnMvZTJv&#10;RG9jLnhtbFBLAQItABQABgAIAAAAIQCrJ1yx3wAAAAgBAAAPAAAAAAAAAAAAAAAAACwFAABkcnMv&#10;ZG93bnJldi54bWxQSwUGAAAAAAQABADzAAAAOAYAAAAA&#10;" filled="f" fillcolor="#272727" stroked="f" strokecolor="white" strokeweight="1pt">
                <v:textbox inset="5.85pt,.7pt,5.85pt,.7pt">
                  <w:txbxContent>
                    <w:p w:rsidR="00CC5CEB" w:rsidRPr="00D25CA9" w:rsidRDefault="00CC5CEB" w:rsidP="00524D96">
                      <w:pPr>
                        <w:spacing w:line="320" w:lineRule="exact"/>
                        <w:jc w:val="right"/>
                        <w:rPr>
                          <w:rFonts w:ascii="メイリオ" w:eastAsia="メイリオ" w:hAnsi="メイリオ" w:cs="メイリオ"/>
                          <w:szCs w:val="18"/>
                        </w:rPr>
                      </w:pPr>
                      <w:r>
                        <w:rPr>
                          <w:rFonts w:ascii="メイリオ" w:eastAsia="メイリオ" w:hAnsi="メイリオ" w:cs="メイリオ" w:hint="eastAsia"/>
                          <w:szCs w:val="18"/>
                        </w:rPr>
                        <w:t>広　域</w:t>
                      </w:r>
                    </w:p>
                    <w:p w:rsidR="00CC5CEB" w:rsidRPr="00D25CA9" w:rsidRDefault="00CC5CEB" w:rsidP="00524D96">
                      <w:pPr>
                        <w:spacing w:line="280" w:lineRule="exact"/>
                        <w:jc w:val="right"/>
                        <w:rPr>
                          <w:rFonts w:ascii="HGSｺﾞｼｯｸM" w:eastAsia="HGSｺﾞｼｯｸM"/>
                          <w:szCs w:val="18"/>
                        </w:rPr>
                      </w:pPr>
                    </w:p>
                  </w:txbxContent>
                </v:textbox>
              </v:rect>
            </w:pict>
          </mc:Fallback>
        </mc:AlternateContent>
      </w:r>
      <w:r w:rsidRPr="0030131C">
        <w:rPr>
          <w:noProof/>
          <w:color w:val="FF0000"/>
        </w:rPr>
        <mc:AlternateContent>
          <mc:Choice Requires="wps">
            <w:drawing>
              <wp:anchor distT="0" distB="0" distL="114300" distR="114300" simplePos="0" relativeHeight="252154880" behindDoc="0" locked="0" layoutInCell="1" allowOverlap="1" wp14:anchorId="60FEFC0C" wp14:editId="311844B5">
                <wp:simplePos x="0" y="0"/>
                <wp:positionH relativeFrom="column">
                  <wp:posOffset>198755</wp:posOffset>
                </wp:positionH>
                <wp:positionV relativeFrom="paragraph">
                  <wp:posOffset>20955</wp:posOffset>
                </wp:positionV>
                <wp:extent cx="982345" cy="288925"/>
                <wp:effectExtent l="0" t="1905" r="0" b="4445"/>
                <wp:wrapNone/>
                <wp:docPr id="11152" name="正方形/長方形 11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2345" cy="288925"/>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7579B5" w:rsidRDefault="00CC5CEB" w:rsidP="00524D96">
                            <w:pPr>
                              <w:spacing w:line="320" w:lineRule="exact"/>
                              <w:jc w:val="center"/>
                              <w:rPr>
                                <w:rFonts w:ascii="メイリオ" w:eastAsia="メイリオ" w:hAnsi="メイリオ" w:cs="メイリオ"/>
                                <w:color w:val="FFFFFF"/>
                                <w:szCs w:val="18"/>
                              </w:rPr>
                            </w:pPr>
                            <w:r w:rsidRPr="007579B5">
                              <w:rPr>
                                <w:rFonts w:ascii="メイリオ" w:eastAsia="メイリオ" w:hAnsi="メイリオ" w:cs="メイリオ" w:hint="eastAsia"/>
                                <w:color w:val="FFFFFF"/>
                                <w:szCs w:val="18"/>
                              </w:rPr>
                              <w:t>小地域</w:t>
                            </w:r>
                          </w:p>
                          <w:p w:rsidR="00CC5CEB" w:rsidRPr="007579B5" w:rsidRDefault="00CC5CEB" w:rsidP="00524D96">
                            <w:pPr>
                              <w:spacing w:line="280" w:lineRule="exact"/>
                              <w:rPr>
                                <w:rFonts w:ascii="HGSｺﾞｼｯｸM" w:eastAsia="HGSｺﾞｼｯｸM"/>
                                <w:color w:val="FFFFFF"/>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EFC0C" id="正方形/長方形 11152" o:spid="_x0000_s1102" style="position:absolute;left:0;text-align:left;margin-left:15.65pt;margin-top:1.65pt;width:77.35pt;height:22.7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50wIAAMgFAAAOAAAAZHJzL2Uyb0RvYy54bWysVN1u0zAUvkfiHSzfZ/lZ2ibR0mk0DUIa&#10;MGnwAG7iNBaJHWy36UA8BjwAXHONuOBxmMRbcOy0XbvdICCRrGP7/H3nfD5n55u2QWsqFRM8xf6J&#10;hxHlhSgZX6b49avciTBSmvCSNILTFN9Qhc+njx+d9V1CA1GLpqQSgROukr5Lca11l7iuKmraEnUi&#10;OsrhshKyJRq2cumWkvTgvW3cwPPGbi9k2UlRUKXgNBsu8dT6rypa6JdVpahGTYohN21XadeFWd3p&#10;GUmWknQ1K7ZpkL/IoiWMQ9C9q4xoglaSPXDVskIKJSp9UojWFVXFCmoxABrfu4fmuiYdtVigOKrb&#10;l0n9P7fFi/WVRKyE3vn+KMCIkxbadPv1y+2n7z9/fHZ/ffw2SGhQgIL1nUrA7rq7kgay6i5F8UYh&#10;LmY14Ut6IaXoa0pKSNM3BXaPDMxGgSla9M9FCbHISgtbu00lW+MQqoI2tkU3+xbRjUYFHMZRcBqO&#10;MCrgKoiiOBjZCCTZGXdS6adUtMgIKZbAAOucrC+VNsmQZKdiYnGRs6axLGj40QEoDicQGkzNnUnC&#10;NvV97MXzaB6FThiM507oZZlzkc9CZ5z7k1F2ms1mmf/BxPXDpGZlSbkJsyOYH/5ZA7dUH6ixp5gS&#10;DSuNO5OSksvFrJFoTYDgwcT824IcqLnHadgiAJZ7kPwg9J4EsZOPo4kT5uHIiSde5Hh+/CQee2Ec&#10;ZvkxpEvG6b9DQj3QJJh4nm3TQdb3wOX2ewiOJC3TMEMa1qY48sxnlEhiKDjnpZU1Yc0gH9TC5H9X&#10;C+j3rtOWsIajA9f1ZrGxT2QSGM+GwAtR3gCFpQCKwViBAQhCLeQ7jHoYJilWb1dEUoyaZxyewSQM&#10;YiCtthtgLZjIw4vFwQXhBThKscZoEGd6mFerTrJlDXF8WykuLuDhVMyS+i6n7XODcWGhbUebmUeH&#10;e6t1N4CnvwEAAP//AwBQSwMEFAAGAAgAAAAhACWY5H3dAAAABwEAAA8AAABkcnMvZG93bnJldi54&#10;bWxMj8FOwzAQRO9I/IO1SNyoU1qlURqnqir1wgFoqQRHN94mUeJ1iJ00/D3bE5xGqxnNvsk2k23F&#10;iL2vHSmYzyIQSIUzNZUKTh/7pwSED5qMbh2hgh/0sMnv7zKdGnelA47HUAouIZ9qBVUIXSqlLyq0&#10;2s9ch8TexfVWBz77UppeX7nctvI5imJpdU38odId7iosmuNgFcSHt8F/vkr6fm9W+1CPXy+NXCr1&#10;+DBt1yACTuEvDDd8Roecmc5uIONFq2AxX3CSleVmJzFPOytYJgnIPJP/+fNfAAAA//8DAFBLAQIt&#10;ABQABgAIAAAAIQC2gziS/gAAAOEBAAATAAAAAAAAAAAAAAAAAAAAAABbQ29udGVudF9UeXBlc10u&#10;eG1sUEsBAi0AFAAGAAgAAAAhADj9If/WAAAAlAEAAAsAAAAAAAAAAAAAAAAALwEAAF9yZWxzLy5y&#10;ZWxzUEsBAi0AFAAGAAgAAAAhALWswnnTAgAAyAUAAA4AAAAAAAAAAAAAAAAALgIAAGRycy9lMm9E&#10;b2MueG1sUEsBAi0AFAAGAAgAAAAhACWY5H3dAAAABwEAAA8AAAAAAAAAAAAAAAAALQUAAGRycy9k&#10;b3ducmV2LnhtbFBLBQYAAAAABAAEAPMAAAA3BgAAAAA=&#10;" filled="f" fillcolor="#272727" stroked="f" strokecolor="white" strokeweight="1pt">
                <v:textbox inset="5.85pt,.7pt,5.85pt,.7pt">
                  <w:txbxContent>
                    <w:p w:rsidR="00CC5CEB" w:rsidRPr="007579B5" w:rsidRDefault="00CC5CEB" w:rsidP="00524D96">
                      <w:pPr>
                        <w:spacing w:line="320" w:lineRule="exact"/>
                        <w:jc w:val="center"/>
                        <w:rPr>
                          <w:rFonts w:ascii="メイリオ" w:eastAsia="メイリオ" w:hAnsi="メイリオ" w:cs="メイリオ"/>
                          <w:color w:val="FFFFFF"/>
                          <w:szCs w:val="18"/>
                        </w:rPr>
                      </w:pPr>
                      <w:r w:rsidRPr="007579B5">
                        <w:rPr>
                          <w:rFonts w:ascii="メイリオ" w:eastAsia="メイリオ" w:hAnsi="メイリオ" w:cs="メイリオ" w:hint="eastAsia"/>
                          <w:color w:val="FFFFFF"/>
                          <w:szCs w:val="18"/>
                        </w:rPr>
                        <w:t>小地域</w:t>
                      </w:r>
                    </w:p>
                    <w:p w:rsidR="00CC5CEB" w:rsidRPr="007579B5" w:rsidRDefault="00CC5CEB" w:rsidP="00524D96">
                      <w:pPr>
                        <w:spacing w:line="280" w:lineRule="exact"/>
                        <w:rPr>
                          <w:rFonts w:ascii="HGSｺﾞｼｯｸM" w:eastAsia="HGSｺﾞｼｯｸM"/>
                          <w:color w:val="FFFFFF"/>
                          <w:szCs w:val="18"/>
                        </w:rPr>
                      </w:pPr>
                    </w:p>
                  </w:txbxContent>
                </v:textbox>
              </v:rect>
            </w:pict>
          </mc:Fallback>
        </mc:AlternateContent>
      </w:r>
    </w:p>
    <w:p w:rsidR="00524D96" w:rsidRPr="0030131C" w:rsidRDefault="00524D96" w:rsidP="00524D96">
      <w:pPr>
        <w:tabs>
          <w:tab w:val="left" w:pos="426"/>
        </w:tabs>
        <w:rPr>
          <w:color w:val="FF0000"/>
        </w:rPr>
      </w:pPr>
    </w:p>
    <w:p w:rsidR="00524D96" w:rsidRPr="0030131C" w:rsidRDefault="00524D96" w:rsidP="00524D96">
      <w:pPr>
        <w:tabs>
          <w:tab w:val="left" w:pos="284"/>
          <w:tab w:val="left" w:pos="426"/>
        </w:tabs>
        <w:rPr>
          <w:color w:val="FF0000"/>
        </w:rPr>
      </w:pPr>
      <w:r w:rsidRPr="0030131C">
        <w:rPr>
          <w:noProof/>
          <w:color w:val="FF0000"/>
        </w:rPr>
        <mc:AlternateContent>
          <mc:Choice Requires="wps">
            <w:drawing>
              <wp:anchor distT="0" distB="0" distL="114300" distR="114300" simplePos="0" relativeHeight="252157952" behindDoc="0" locked="0" layoutInCell="1" allowOverlap="1" wp14:anchorId="0B10A042" wp14:editId="17E0C8EA">
                <wp:simplePos x="0" y="0"/>
                <wp:positionH relativeFrom="column">
                  <wp:posOffset>265430</wp:posOffset>
                </wp:positionH>
                <wp:positionV relativeFrom="paragraph">
                  <wp:posOffset>74930</wp:posOffset>
                </wp:positionV>
                <wp:extent cx="2334895" cy="1151890"/>
                <wp:effectExtent l="19050" t="19050" r="27305" b="10160"/>
                <wp:wrapNone/>
                <wp:docPr id="11153" name="角丸四角形 11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4895" cy="1151890"/>
                        </a:xfrm>
                        <a:prstGeom prst="roundRect">
                          <a:avLst>
                            <a:gd name="adj" fmla="val 14375"/>
                          </a:avLst>
                        </a:prstGeom>
                        <a:solidFill>
                          <a:srgbClr val="5A5A5A"/>
                        </a:solidFill>
                        <a:ln w="28575">
                          <a:solidFill>
                            <a:srgbClr val="FFFFFF"/>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9E69EE" id="角丸四角形 11153" o:spid="_x0000_s1026" style="position:absolute;left:0;text-align:left;margin-left:20.9pt;margin-top:5.9pt;width:183.85pt;height:90.7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4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C2JSAIAAG4EAAAOAAAAZHJzL2Uyb0RvYy54bWysVM1u1DAQviPxDpbvNJv9oduo2WrVUoRU&#10;oKLwAF7b2Rgcjxl7N9s+BtfeuPAKvfA2VOIxmDjbsgXEAZFI1kzG83nm+8Y5PNo0lq01BgOu5Pne&#10;gDPtJCjjliV/9/b0yZSzEIVTwoLTJb/UgR/NHj86bH2hh1CDVRoZgbhQtL7kdYy+yLIga92IsAde&#10;OwpWgI2I5OIyUyhaQm9sNhwMnmYtoPIIUodAX0/6IJ8l/KrSMr6uqqAjsyWn2mJaMa2Lbs1mh6JY&#10;ovC1kdsyxD9U0Qjj6NB7qBMRBVuh+Q2qMRIhQBX3JDQZVJWROvVA3eSDX7q5qIXXqRciJ/h7msL/&#10;g5Wv1ufIjCLt8nwy4syJhmT6/uXTt5ub2+trMm6/fmZ9kMhqfSgo58KfY9du8GcgPwTm4LgWbqnn&#10;iNDWWigqMe/IzR4kdE6gVLZoX4Kic8QqQuJtU2HTARIjbJPkubyXR28ik/RxOBqNpwcTziTFqNp8&#10;epAEzERxl+4xxOcaGtYZJUdYOfWGhiCdIdZnISaR1LZNod5zVjWWJF8Ly/LxaH+SqhbFdjNh32Gm&#10;fsEadWqsTQ4uF8cWGaWWfDLv3m1y2N1mHWup+OmEsP+OcZqeP2GkRtKsduQ+cyrZURjb21SmdVu2&#10;O4J7oRagLolshH7s6ZqSUQNecdbSyJc8fFwJ1JzZF44E2x8PO3ZjcqYduQx3A4udgHCSgEoeOevN&#10;49jfqpVHs6zpnDw162BOElcm3s1CX9O2VBpqsh7cml0/7fr5m5j9AAAA//8DAFBLAwQUAAYACAAA&#10;ACEAC22jMd8AAAAJAQAADwAAAGRycy9kb3ducmV2LnhtbEyPQU/DMAyF70j8h8hI3FjaMRgtTSeE&#10;hJAmLts4wM1rvLaicaom6wq/Hu8EJ8vvWc/fK1aT69RIQ2g9G0hnCSjiytuWawPvu5ebB1AhIlvs&#10;PJOBbwqwKi8vCsytP/GGxm2slYRwyNFAE2Ofax2qhhyGme+JxTv4wWGUdai1HfAk4a7T8yS51w5b&#10;lg8N9vTcUPW1PToDb+vd9EqfHz9La+u0XVbjeswOxlxfTU+PoCJN8e8YzviCDqUw7f2RbVCdgUUq&#10;5FH08xR/kWR3oPYiZLdz0GWh/zcofwEAAP//AwBQSwECLQAUAAYACAAAACEAtoM4kv4AAADhAQAA&#10;EwAAAAAAAAAAAAAAAAAAAAAAW0NvbnRlbnRfVHlwZXNdLnhtbFBLAQItABQABgAIAAAAIQA4/SH/&#10;1gAAAJQBAAALAAAAAAAAAAAAAAAAAC8BAABfcmVscy8ucmVsc1BLAQItABQABgAIAAAAIQBX3C2J&#10;SAIAAG4EAAAOAAAAAAAAAAAAAAAAAC4CAABkcnMvZTJvRG9jLnhtbFBLAQItABQABgAIAAAAIQAL&#10;baMx3wAAAAkBAAAPAAAAAAAAAAAAAAAAAKIEAABkcnMvZG93bnJldi54bWxQSwUGAAAAAAQABADz&#10;AAAArgUAAAAA&#10;" fillcolor="#5a5a5a" strokecolor="white" strokeweight="2.25pt">
                <v:textbox inset="5.85pt,.7pt,5.85pt,.7pt"/>
              </v:roundrect>
            </w:pict>
          </mc:Fallback>
        </mc:AlternateContent>
      </w:r>
      <w:r w:rsidRPr="0030131C">
        <w:rPr>
          <w:noProof/>
          <w:color w:val="FF0000"/>
        </w:rPr>
        <mc:AlternateContent>
          <mc:Choice Requires="wps">
            <w:drawing>
              <wp:anchor distT="0" distB="0" distL="114300" distR="114300" simplePos="0" relativeHeight="252148736" behindDoc="0" locked="0" layoutInCell="1" allowOverlap="1" wp14:anchorId="258870AE" wp14:editId="7E579B79">
                <wp:simplePos x="0" y="0"/>
                <wp:positionH relativeFrom="column">
                  <wp:posOffset>270510</wp:posOffset>
                </wp:positionH>
                <wp:positionV relativeFrom="paragraph">
                  <wp:posOffset>80645</wp:posOffset>
                </wp:positionV>
                <wp:extent cx="5147945" cy="1800225"/>
                <wp:effectExtent l="22860" t="23495" r="20320" b="14605"/>
                <wp:wrapNone/>
                <wp:docPr id="11161" name="角丸四角形 11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945" cy="1800225"/>
                        </a:xfrm>
                        <a:prstGeom prst="roundRect">
                          <a:avLst>
                            <a:gd name="adj" fmla="val 8819"/>
                          </a:avLst>
                        </a:prstGeom>
                        <a:solidFill>
                          <a:srgbClr val="F2F2F2"/>
                        </a:solidFill>
                        <a:ln w="28575">
                          <a:solidFill>
                            <a:srgbClr val="40404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93355B" id="角丸四角形 11161" o:spid="_x0000_s1026" style="position:absolute;left:0;text-align:left;margin-left:21.3pt;margin-top:6.35pt;width:405.35pt;height:141.7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7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NiTQIAAG0EAAAOAAAAZHJzL2Uyb0RvYy54bWysVM1u1DAQviPxDpbvND/abbNRs1XVUoRU&#10;oKLwAF7b2Rgcj7G9my2P0WtvXHiFXngbKvEYTJx02QVOCEWyZjyeb2a+mcnxyabVZC2dV2Aqmh2k&#10;lEjDQSizrOj7dxfPCkp8YEYwDUZW9EZ6ejJ/+uS4s6XMoQEtpCMIYnzZ2Yo2IdgySTxvZMv8AVhp&#10;0FiDa1lA1S0T4ViH6K1O8jQ9TDpwwjrg0nu8PR+MdB7x61ry8KauvQxEVxRzC/F08Vz0ZzI/ZuXS&#10;MdsoPqbB/iGLlimDQbdQ5ywwsnLqD6hWcQce6nDAoU2grhWXsQasJkt/q+a6YVbGWpAcb7c0+f8H&#10;y1+vrxxRAnuXZYcZJYa12KYfX2+/398/3N2h8PDtCxmMSFZnfYk+1/bK9eV6ewn8oycGzhpmlvLU&#10;OegayQSmmPXkJnsOveLRlSy6VyAwDlsFiLxtatf2gMgI2cT23GzbIzeBcLycZpOj2WRKCUdbVqRp&#10;nk9jDFY+ulvnwwsJLemFijpYGfEWhyDGYOtLH2KTxFgmEx8oqVuNLV8zTYoim42A49uElY+QsVzQ&#10;SlworaPilosz7Qh6VvQi77/R2e8+04Z0Fc2L6dE0ZrFn9LsYk7T//oYR64ij2nP73IgoB6b0IGOa&#10;2oxk9/wOfVqAuEGuHQxTj1uKQgPuMyUdTnxF/acVc5IS/dJgv44m+QzJDVEpihmui9s1LHYMzHAE&#10;qmigZBDPwrBUK+vUssE4WSzWwCl2uFbhcRSGnMZUcaZR2luaXT2++vWXmP8EAAD//wMAUEsDBBQA&#10;BgAIAAAAIQDHJX0h3wAAAAkBAAAPAAAAZHJzL2Rvd25yZXYueG1sTI/BTsMwEETvSPyDtUjcqIPT&#10;hhLiVFUl4EabFu5ubJKAvY5itwl8PcsJjrMzmnlbrCZn2dkMofMo4XaWADNYe91hI+H18HizBBai&#10;Qq2sRyPhywRYlZcXhcq1H7Ey531sGJVgyJWENsY+5zzUrXEqzHxvkLx3PzgVSQ4N14MaqdxZLpIk&#10;4051SAut6s2mNfXn/uQkjNv08Pz0/VKtq8XHLszRJrvNm5TXV9P6AVg0U/wLwy8+oUNJTEd/Qh2Y&#10;lTAXGSXpLu6Akb9cpCmwowRxnwngZcH/f1D+AAAA//8DAFBLAQItABQABgAIAAAAIQC2gziS/gAA&#10;AOEBAAATAAAAAAAAAAAAAAAAAAAAAABbQ29udGVudF9UeXBlc10ueG1sUEsBAi0AFAAGAAgAAAAh&#10;ADj9If/WAAAAlAEAAAsAAAAAAAAAAAAAAAAALwEAAF9yZWxzLy5yZWxzUEsBAi0AFAAGAAgAAAAh&#10;AEYz82JNAgAAbQQAAA4AAAAAAAAAAAAAAAAALgIAAGRycy9lMm9Eb2MueG1sUEsBAi0AFAAGAAgA&#10;AAAhAMclfSHfAAAACQEAAA8AAAAAAAAAAAAAAAAApwQAAGRycy9kb3ducmV2LnhtbFBLBQYAAAAA&#10;BAAEAPMAAACzBQAAAAA=&#10;" fillcolor="#f2f2f2" strokecolor="#404040" strokeweight="2.25pt">
                <v:textbox inset="5.85pt,.7pt,5.85pt,.7pt"/>
              </v:roundrect>
            </w:pict>
          </mc:Fallback>
        </mc:AlternateContent>
      </w:r>
      <w:r w:rsidRPr="0030131C">
        <w:rPr>
          <w:noProof/>
          <w:color w:val="FF0000"/>
        </w:rPr>
        <mc:AlternateContent>
          <mc:Choice Requires="wps">
            <w:drawing>
              <wp:anchor distT="0" distB="0" distL="114300" distR="114300" simplePos="0" relativeHeight="252149760" behindDoc="0" locked="0" layoutInCell="1" allowOverlap="1" wp14:anchorId="01F4701D" wp14:editId="197DC574">
                <wp:simplePos x="0" y="0"/>
                <wp:positionH relativeFrom="column">
                  <wp:posOffset>280035</wp:posOffset>
                </wp:positionH>
                <wp:positionV relativeFrom="paragraph">
                  <wp:posOffset>90170</wp:posOffset>
                </wp:positionV>
                <wp:extent cx="4319905" cy="1583690"/>
                <wp:effectExtent l="22860" t="23495" r="19685" b="21590"/>
                <wp:wrapNone/>
                <wp:docPr id="11162" name="角丸四角形 11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9905" cy="1583690"/>
                        </a:xfrm>
                        <a:prstGeom prst="roundRect">
                          <a:avLst>
                            <a:gd name="adj" fmla="val 11389"/>
                          </a:avLst>
                        </a:prstGeom>
                        <a:solidFill>
                          <a:srgbClr val="BFBFBF"/>
                        </a:solidFill>
                        <a:ln w="28575">
                          <a:solidFill>
                            <a:srgbClr val="5A5A5A"/>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6B3336" id="角丸四角形 11162" o:spid="_x0000_s1026" style="position:absolute;left:0;text-align:left;margin-left:22.05pt;margin-top:7.1pt;width:340.15pt;height:124.7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4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7jlTwIAAG4EAAAOAAAAZHJzL2Uyb0RvYy54bWysVMFuEzEQvSPxD5bvdLNp0yarbqrSUoRU&#10;oKLwAY7tzRq8HjN2simfwbU3LvxCL/wNlfgMZr1JSIETQitZMx7P88x74z0+WTWWLTUGA67k+d6A&#10;M+0kKOPmJX/39uLJmLMQhVPCgtMlv9GBn0wfPzpufaGHUINVGhmBuFC0vuR1jL7IsiBr3YiwB147&#10;ClaAjYjk4jxTKFpCb2w2HAwOsxZQeQSpQ6Dd8z7Ipwm/qrSMr6sq6Mhsyam2mFZM66xbs+mxKOYo&#10;fG3kugzxD1U0wji6dAt1LqJgCzR/QDVGIgSo4p6EJoOqMlKnHqibfPBbN9e18Dr1QuQEv6Up/D9Y&#10;+Wp5hcwo0i7PD4ecOdGQTD++fv5+d3d/e0vG/bcvrA8SWa0PBeVc+yvs2g3+EuSHwByc1cLN9Ski&#10;tLUWikrMO3KzBwmdEyiVzdqXoOgesYiQeFtV2HSAxAhbJXlutvLoVWSSNg/288lkMOJMUiwfjfcP&#10;J0nATBSbdI8hPtfQsM4oOcLCqTc0BOkOsbwMMYmk1m0K9Z6zqrEk+VJY6nJ/PElVi2J9mLA3mKlf&#10;sEZdGGuTg/PZmUVGqSV/etF96+Swe8w61pZ8OB4djVIZD4JhF2N02n1/w0iNpFntyH3mVLKjMLa3&#10;qUzr1mx3BPdCzUDdENkI/djTMyWjBvzEWUsjX/LwcSFQc2ZfOBLs6GA4IXZjcsZjIpfhbmC2ExBO&#10;ElDJI2e9eRb7V7XwaOY13ZOnZh2cksSViZtZ6Gtal0pDTdaDV7Prp1O/fhPTnwAAAP//AwBQSwME&#10;FAAGAAgAAAAhAN/LTkPgAAAACQEAAA8AAABkcnMvZG93bnJldi54bWxMj8FOwzAQRO9I/IO1SFwQ&#10;dWKstApxKkCCAyChFsrZiZckaryObLcNf485wXF2RjNvq/VsR3ZEHwZHCvJFBgypdWagTsHH++P1&#10;CliImoweHaGCbwywrs/PKl0ad6INHrexY6mEQqkV9DFOJeeh7dHqsHATUvK+nLc6Juk7brw+pXI7&#10;cpFlBbd6oLTQ6wkfemz324NV0D5f7TdT/ib0a7hvn3xcNp+7F6UuL+a7W2AR5/gXhl/8hA51Ymrc&#10;gUxgowIp85RMdymAJX8ppATWKBDFTQG8rvj/D+ofAAAA//8DAFBLAQItABQABgAIAAAAIQC2gziS&#10;/gAAAOEBAAATAAAAAAAAAAAAAAAAAAAAAABbQ29udGVudF9UeXBlc10ueG1sUEsBAi0AFAAGAAgA&#10;AAAhADj9If/WAAAAlAEAAAsAAAAAAAAAAAAAAAAALwEAAF9yZWxzLy5yZWxzUEsBAi0AFAAGAAgA&#10;AAAhADA/uOVPAgAAbgQAAA4AAAAAAAAAAAAAAAAALgIAAGRycy9lMm9Eb2MueG1sUEsBAi0AFAAG&#10;AAgAAAAhAN/LTkPgAAAACQEAAA8AAAAAAAAAAAAAAAAAqQQAAGRycy9kb3ducmV2LnhtbFBLBQYA&#10;AAAABAAEAPMAAAC2BQAAAAA=&#10;" fillcolor="#bfbfbf" strokecolor="#5a5a5a" strokeweight="2.25pt">
                <v:textbox inset="5.85pt,.7pt,5.85pt,.7pt"/>
              </v:roundrect>
            </w:pict>
          </mc:Fallback>
        </mc:AlternateContent>
      </w:r>
      <w:r w:rsidRPr="0030131C">
        <w:rPr>
          <w:noProof/>
          <w:color w:val="FF0000"/>
        </w:rPr>
        <mc:AlternateContent>
          <mc:Choice Requires="wps">
            <w:drawing>
              <wp:anchor distT="0" distB="0" distL="114300" distR="114300" simplePos="0" relativeHeight="252156928" behindDoc="0" locked="0" layoutInCell="1" allowOverlap="1" wp14:anchorId="090CC079" wp14:editId="49409775">
                <wp:simplePos x="0" y="0"/>
                <wp:positionH relativeFrom="column">
                  <wp:posOffset>280035</wp:posOffset>
                </wp:positionH>
                <wp:positionV relativeFrom="paragraph">
                  <wp:posOffset>90170</wp:posOffset>
                </wp:positionV>
                <wp:extent cx="3347720" cy="1367790"/>
                <wp:effectExtent l="22860" t="23495" r="20320" b="18415"/>
                <wp:wrapNone/>
                <wp:docPr id="11163" name="角丸四角形 11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7720" cy="1367790"/>
                        </a:xfrm>
                        <a:prstGeom prst="roundRect">
                          <a:avLst>
                            <a:gd name="adj" fmla="val 14375"/>
                          </a:avLst>
                        </a:prstGeom>
                        <a:solidFill>
                          <a:srgbClr val="A5A5A5"/>
                        </a:solidFill>
                        <a:ln w="28575">
                          <a:solidFill>
                            <a:srgbClr val="80808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3442C1" id="角丸四角形 11163" o:spid="_x0000_s1026" style="position:absolute;left:0;text-align:left;margin-left:22.05pt;margin-top:7.1pt;width:263.6pt;height:107.7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4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LE5TAIAAG4EAAAOAAAAZHJzL2Uyb0RvYy54bWysVMFuEzEQvSPxD5bvdLNJ06SrbKqqpQip&#10;QEXhAxzbmzV4PWbsZFM+g2tvXPiFXvgbKvEZzHrTkgLigNBK1ozH8zzz3nhnR5vGsrXGYMCVPN8b&#10;cKadBGXcsuRv35w9mXIWonBKWHC65Fc68KP540ez1hd6CDVYpZERiAtF60tex+iLLAuy1o0Ie+C1&#10;o2AF2IhILi4zhaIl9MZmw8HgIGsBlUeQOgTaPe2DfJ7wq0rL+Kqqgo7Mlpxqi2nFtC66NZvPRLFE&#10;4Wsjt2WIf6iiEcbRpfdQpyIKtkLzG1RjJEKAKu5JaDKoKiN16oG6yQe/dHNZC69TL0RO8Pc0hf8H&#10;K1+uL5AZRdrl+cGIMycakun7l0/fbm5ur6/JuP36mfVBIqv1oaCcS3+BXbvBn4N8H5iDk1q4pT5G&#10;hLbWQlGJeUdu9iChcwKlskX7AhTdI1YREm+bCpsOkBhhmyTP1b08ehOZpM3RaH8yGZKKkmL56GAy&#10;OUwCZqK4S/cY4jMNDeuMkiOsnHpNQ5DuEOvzEJNIatumUO84qxpLkq+FZfn+aDJOVYtie5iw7zBT&#10;v2CNOjPWJgeXixOLjFJLfjzuvm1y2D1mHWtLPpyOCfvvGNNB9/0JIzWSZrUj96lTyY7C2N6mMq3b&#10;st0R3Au1AHVFZCP0Y0/PlIwa8CNnLY18ycOHlUDNmX3uSLDJ/vBwTG8kOdMpkctwN7DYCQgnCajk&#10;kbPePIn9q1p5NMua7slTsw6OSeLKxLtZ6GvalkpDTdaDV7Prp1M/fxPzHwAAAP//AwBQSwMEFAAG&#10;AAgAAAAhACKr9CHfAAAACQEAAA8AAABkcnMvZG93bnJldi54bWxMj8FOwzAQRO9I/IO1SNyokxAa&#10;CHGqCqm9AFIpXLi58TaJiNeR7abh71lOcJyd0czbajXbQUzoQ+9IQbpIQCA1zvTUKvh439zcgwhR&#10;k9GDI1TwjQFW9eVFpUvjzvSG0z62gksolFpBF+NYShmaDq0OCzcisXd03urI0rfSeH3mcjvILEmW&#10;0uqeeKHTIz512HztT1bBxk3++eWz2O2Kab0d+9fjNo9Sqeuref0IIuIc/8Lwi8/oUDPTwZ3IBDEo&#10;yPOUk3zPMxDs3xXpLYiDgix7WIKsK/n/g/oHAAD//wMAUEsBAi0AFAAGAAgAAAAhALaDOJL+AAAA&#10;4QEAABMAAAAAAAAAAAAAAAAAAAAAAFtDb250ZW50X1R5cGVzXS54bWxQSwECLQAUAAYACAAAACEA&#10;OP0h/9YAAACUAQAACwAAAAAAAAAAAAAAAAAvAQAAX3JlbHMvLnJlbHNQSwECLQAUAAYACAAAACEA&#10;YwSxOUwCAABuBAAADgAAAAAAAAAAAAAAAAAuAgAAZHJzL2Uyb0RvYy54bWxQSwECLQAUAAYACAAA&#10;ACEAIqv0Id8AAAAJAQAADwAAAAAAAAAAAAAAAACmBAAAZHJzL2Rvd25yZXYueG1sUEsFBgAAAAAE&#10;AAQA8wAAALIFAAAAAA==&#10;" fillcolor="#a5a5a5" strokecolor="gray" strokeweight="2.25pt">
                <v:textbox inset="5.85pt,.7pt,5.85pt,.7pt"/>
              </v:roundrect>
            </w:pict>
          </mc:Fallback>
        </mc:AlternateContent>
      </w:r>
      <w:r w:rsidRPr="0030131C">
        <w:rPr>
          <w:noProof/>
          <w:color w:val="FF0000"/>
        </w:rPr>
        <mc:AlternateContent>
          <mc:Choice Requires="wps">
            <w:drawing>
              <wp:anchor distT="0" distB="0" distL="114300" distR="114300" simplePos="0" relativeHeight="252160000" behindDoc="0" locked="0" layoutInCell="1" allowOverlap="1" wp14:anchorId="4DFF3181" wp14:editId="521AFF13">
                <wp:simplePos x="0" y="0"/>
                <wp:positionH relativeFrom="column">
                  <wp:posOffset>280035</wp:posOffset>
                </wp:positionH>
                <wp:positionV relativeFrom="paragraph">
                  <wp:posOffset>90170</wp:posOffset>
                </wp:positionV>
                <wp:extent cx="1080135" cy="935990"/>
                <wp:effectExtent l="22860" t="23495" r="20955" b="21590"/>
                <wp:wrapNone/>
                <wp:docPr id="11164" name="角丸四角形 11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935990"/>
                        </a:xfrm>
                        <a:prstGeom prst="roundRect">
                          <a:avLst>
                            <a:gd name="adj" fmla="val 14551"/>
                          </a:avLst>
                        </a:prstGeom>
                        <a:solidFill>
                          <a:srgbClr val="272727"/>
                        </a:solidFill>
                        <a:ln w="28575">
                          <a:solidFill>
                            <a:srgbClr val="FFFFFF"/>
                          </a:solidFill>
                          <a:round/>
                          <a:headEnd/>
                          <a:tailEnd/>
                        </a:ln>
                      </wps:spPr>
                      <wps:txbx>
                        <w:txbxContent>
                          <w:p w:rsidR="00CC5CEB" w:rsidRPr="00CB6D06" w:rsidRDefault="00CC5CEB" w:rsidP="00524D96">
                            <w:pPr>
                              <w:rPr>
                                <w:rFonts w:ascii="HGSｺﾞｼｯｸM" w:eastAsia="HGSｺﾞｼｯｸM"/>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FF3181" id="角丸四角形 11164" o:spid="_x0000_s1103" style="position:absolute;left:0;text-align:left;margin-left:22.05pt;margin-top:7.1pt;width:85.05pt;height:73.7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5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NedWAIAAIAEAAAOAAAAZHJzL2Uyb0RvYy54bWysVMFuEzEQvSPxD5bvdLNp0ySrbKqqpQip&#10;QEXhAxzbmzV4PWbsZNN+BtfeuPALvfA3VOIzmPWmJQVOiF3JmtnxPM+859nZ0aaxbK0xGHAlz/cG&#10;nGknQRm3LPn7d2fPJpyFKJwSFpwu+ZUO/Gj+9Mms9YUeQg1WaWQE4kLR+pLXMfoiy4KsdSPCHnjt&#10;KFgBNiKSi8tMoWgJvbHZcDA4zFpA5RGkDoG+nvZBPk/4VaVlfFNVQUdmS061xbRiWhfdms1nolii&#10;8LWR2zLEP1TRCOPo0AeoUxEFW6H5A6oxEiFAFfckNBlUlZE69UDd5IPfurmshdepFyIn+Aeawv+D&#10;la/XF8iMIu3y/PCAMycakunH18/fb2/vbm7IuPv2hfVBIqv1oaCcS3+BXbvBn4P8GJiDk1q4pT5G&#10;hLbWQlGJeUdu9iihcwKlskX7ChSdI1YREm+bCpsOkBhhmyTP1YM8ehOZpI/5YDLI90ecSYpN90fT&#10;adIvE8V9tscQX2hoWGeUHGHl1Fu6A+kIsT4PMWmktl0K9YGzqrGk+FpYlh+MRn3RothuJux7zNQu&#10;WKPOjLXJweXixCKj1JIPx92bOiZWdrdZx1qKT0bjUSrjUTDsYpyl528YqZF0VTtunzuV7CiM7W0q&#10;07ot2R2/vU5xs9gkacf7HWhH/gLUFdGP0A8CDS4ZNeA1Zy0NQcnDp5VAzZl96UjC8cFwSnzH5Ewm&#10;xDfD3cBiJyCcJKCSR8568yT2c7byaJY1nZOn/h0ck+iVife3o69pWz1dc7IezdGun3b9+nHMfwIA&#10;AP//AwBQSwMEFAAGAAgAAAAhANpa1DjYAAAACQEAAA8AAABkcnMvZG93bnJldi54bWxMT8tOwzAQ&#10;vCPxD9YicaN2IhNoiFMhXvcWPsCN3SSKvU5jtwl/z8KF3nZnRvOoNot37Gyn2AdUkK0EMItNMD22&#10;Cr4+3+8egcWk0WgX0Cr4thE29fVVpUsTZtza8y61jEwwllpBl9JYch6bznodV2G0SNwhTF4neqeW&#10;m0nPZO4dz4UouNc9UkKnR/vS2WbYnTyFvA1hfti+iuS4OB4/1lIO90Gp25vl+QlYskv6F8NvfaoO&#10;NXXahxOayJwCKTNSEi5zYMTnf8eegCIrgNcVv1xQ/wAAAP//AwBQSwECLQAUAAYACAAAACEAtoM4&#10;kv4AAADhAQAAEwAAAAAAAAAAAAAAAAAAAAAAW0NvbnRlbnRfVHlwZXNdLnhtbFBLAQItABQABgAI&#10;AAAAIQA4/SH/1gAAAJQBAAALAAAAAAAAAAAAAAAAAC8BAABfcmVscy8ucmVsc1BLAQItABQABgAI&#10;AAAAIQB1yNedWAIAAIAEAAAOAAAAAAAAAAAAAAAAAC4CAABkcnMvZTJvRG9jLnhtbFBLAQItABQA&#10;BgAIAAAAIQDaWtQ42AAAAAkBAAAPAAAAAAAAAAAAAAAAALIEAABkcnMvZG93bnJldi54bWxQSwUG&#10;AAAAAAQABADzAAAAtwUAAAAA&#10;" fillcolor="#272727" strokecolor="white" strokeweight="2.25pt">
                <v:textbox inset="5.85pt,.7pt,5.85pt,.7pt">
                  <w:txbxContent>
                    <w:p w:rsidR="00CC5CEB" w:rsidRPr="00CB6D06" w:rsidRDefault="00CC5CEB" w:rsidP="00524D96">
                      <w:pPr>
                        <w:rPr>
                          <w:rFonts w:ascii="HGSｺﾞｼｯｸM" w:eastAsia="HGSｺﾞｼｯｸM"/>
                        </w:rPr>
                      </w:pPr>
                    </w:p>
                  </w:txbxContent>
                </v:textbox>
              </v:roundrect>
            </w:pict>
          </mc:Fallback>
        </mc:AlternateContent>
      </w:r>
      <w:r w:rsidRPr="0030131C">
        <w:rPr>
          <w:noProof/>
          <w:color w:val="FF0000"/>
        </w:rPr>
        <mc:AlternateContent>
          <mc:Choice Requires="wps">
            <w:drawing>
              <wp:anchor distT="0" distB="0" distL="114300" distR="114300" simplePos="0" relativeHeight="252147712" behindDoc="0" locked="0" layoutInCell="1" allowOverlap="1" wp14:anchorId="70B8543D" wp14:editId="6A84AE48">
                <wp:simplePos x="0" y="0"/>
                <wp:positionH relativeFrom="column">
                  <wp:posOffset>251460</wp:posOffset>
                </wp:positionH>
                <wp:positionV relativeFrom="paragraph">
                  <wp:posOffset>61595</wp:posOffset>
                </wp:positionV>
                <wp:extent cx="5831840" cy="2058670"/>
                <wp:effectExtent l="22860" t="23495" r="22225" b="22860"/>
                <wp:wrapNone/>
                <wp:docPr id="11165" name="角丸四角形 11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1840" cy="2058670"/>
                        </a:xfrm>
                        <a:prstGeom prst="roundRect">
                          <a:avLst>
                            <a:gd name="adj" fmla="val 6958"/>
                          </a:avLst>
                        </a:prstGeom>
                        <a:noFill/>
                        <a:ln w="28575">
                          <a:solidFill>
                            <a:srgbClr val="80808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6F110F" id="角丸四角形 11165" o:spid="_x0000_s1026" style="position:absolute;left:0;text-align:left;margin-left:19.8pt;margin-top:4.85pt;width:459.2pt;height:162.1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5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wWaswIAAEYFAAAOAAAAZHJzL2Uyb0RvYy54bWysVEGO0zAU3SNxB8v7TpJO0qbRpKNR0yKk&#10;AUYMHMCNnSbg2MF2mxbEJdjOjg1XmA23YSSOwbeTlpbZIEQrJd/59vP77z/74nJbc7RhSldSpDg4&#10;8zFiIpe0EqsUv32zGMQYaUMEJVwKluId0/hy+vTJRdskbChLySlTCECETtomxaUxTeJ5Oi9ZTfSZ&#10;bJiAZCFVTQwM1cqjirSAXnNv6Psjr5WKNkrmTGv4mnVJPHX4RcFy86ooNDOIpxi4GfdU7rm0T296&#10;QZKVIk1Z5T0N8g8salIJ2PQAlRFD0FpVj6DqKldSy8Kc5bL2ZFFUOXM1QDWB/0c1tyVpmKsFxNHN&#10;QSb9/2Dzl5sbhSoKvQuCUYSRIDW06ee3Lz/u7x/u7iB4+P4VdUkQq210Amtumxtly9XNtczfayTk&#10;rCRixa6Ukm3JCAWKgRXXO1lgBxqWomX7QlLYh6yNdLptC1VbQFAEbV17dof2sK1BOXyM4vMgDqGL&#10;OeSGfhSPxq6BHkn2yxulzTMma2SDFCu5FvQ1mMDtQTbX2rgm0b5MQt9hVNQcWr4hHI0mUexIk6Sf&#10;C9B7SLtQyEXFufMMF6gFFnE0jhy4lryiNutkUavljCsEoCmOffvvcU+mWeiM6LKbp3c6k6ZzpCPu&#10;9rFizgV1sSEV72LgxYXdCbTpi7IqOcd9mviTeTyPw0E4HM0HoZ9lg6vFLByMFsE4ys6z2SwLPlvS&#10;QZiUFaVMWN579wfh37mrP4edbw/+P6lPH8uwcL/HMninNMAyrqr921XnXGSN0xlwKekOTKRkd5zh&#10;+oGglOojRi0c5RTrD2uiGEb8uQAjjsPhBJxt3CCOJ+AgdZxYHiWIyAEoxQajLpyZ7rZYN6palbBP&#10;4Not5BVYt6jM3uMdp97wcFgd//5isbfB8djN+n39TX8BAAD//wMAUEsDBBQABgAIAAAAIQDLfGY1&#10;3wAAAAgBAAAPAAAAZHJzL2Rvd25yZXYueG1sTI/BTsMwEETvSPyDtUjcqAMRbRziVA0oF6QeWkBq&#10;b068JBGxHcVOGv6e5QTHnRnNvsm2i+nZjKPvnJVwv4qAoa2d7mwj4f2tvEuA+aCsVr2zKOEbPWzz&#10;66tMpdpd7AHnY2gYlVifKgltCEPKua9bNMqv3ICWvE83GhXoHBuuR3WhctPzhyhac6M6Sx9aNeBz&#10;i/XXcTISpo9iMw/VvkxOu6V4KffhtTgLKW9vlt0TsIBL+AvDLz6hQ05MlZus9qyXEIs1JSWIDTCy&#10;xWNC0yrS41gAzzP+f0D+AwAA//8DAFBLAQItABQABgAIAAAAIQC2gziS/gAAAOEBAAATAAAAAAAA&#10;AAAAAAAAAAAAAABbQ29udGVudF9UeXBlc10ueG1sUEsBAi0AFAAGAAgAAAAhADj9If/WAAAAlAEA&#10;AAsAAAAAAAAAAAAAAAAALwEAAF9yZWxzLy5yZWxzUEsBAi0AFAAGAAgAAAAhAF93BZqzAgAARgUA&#10;AA4AAAAAAAAAAAAAAAAALgIAAGRycy9lMm9Eb2MueG1sUEsBAi0AFAAGAAgAAAAhAMt8ZjXfAAAA&#10;CAEAAA8AAAAAAAAAAAAAAAAADQUAAGRycy9kb3ducmV2LnhtbFBLBQYAAAAABAAEAPMAAAAZBgAA&#10;AAA=&#10;" filled="f" strokecolor="gray" strokeweight="2.25pt">
                <v:stroke dashstyle="1 1"/>
                <v:textbox inset="5.85pt,.7pt,5.85pt,.7pt"/>
              </v:roundrect>
            </w:pict>
          </mc:Fallback>
        </mc:AlternateContent>
      </w:r>
    </w:p>
    <w:p w:rsidR="00524D96" w:rsidRPr="0030131C" w:rsidRDefault="00B3608F" w:rsidP="00524D96">
      <w:pPr>
        <w:rPr>
          <w:color w:val="FF0000"/>
        </w:rPr>
      </w:pPr>
      <w:r w:rsidRPr="0030131C">
        <w:rPr>
          <w:noProof/>
          <w:color w:val="FF0000"/>
        </w:rPr>
        <mc:AlternateContent>
          <mc:Choice Requires="wps">
            <w:drawing>
              <wp:anchor distT="0" distB="0" distL="114300" distR="114300" simplePos="0" relativeHeight="252151808" behindDoc="0" locked="0" layoutInCell="1" allowOverlap="1" wp14:anchorId="7F1EDF63" wp14:editId="5E6CD3FF">
                <wp:simplePos x="0" y="0"/>
                <wp:positionH relativeFrom="column">
                  <wp:posOffset>3608705</wp:posOffset>
                </wp:positionH>
                <wp:positionV relativeFrom="paragraph">
                  <wp:posOffset>27305</wp:posOffset>
                </wp:positionV>
                <wp:extent cx="986155" cy="1304925"/>
                <wp:effectExtent l="0" t="0" r="0" b="9525"/>
                <wp:wrapNone/>
                <wp:docPr id="641" name="正方形/長方形 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6155" cy="1304925"/>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Default="00CC5CEB" w:rsidP="00B3608F">
                            <w:pPr>
                              <w:spacing w:line="280" w:lineRule="exact"/>
                              <w:rPr>
                                <w:rFonts w:ascii="HGSｺﾞｼｯｸM" w:eastAsia="HGSｺﾞｼｯｸM"/>
                                <w:sz w:val="20"/>
                              </w:rPr>
                            </w:pPr>
                            <w:r w:rsidRPr="00C15339">
                              <w:rPr>
                                <w:rFonts w:ascii="メイリオ" w:eastAsia="メイリオ" w:hAnsi="メイリオ" w:cs="メイリオ" w:hint="eastAsia"/>
                                <w:sz w:val="24"/>
                              </w:rPr>
                              <w:t>旧町</w:t>
                            </w:r>
                            <w:r w:rsidRPr="00C15339">
                              <w:rPr>
                                <w:rFonts w:ascii="メイリオ" w:eastAsia="メイリオ" w:hAnsi="メイリオ" w:cs="メイリオ"/>
                                <w:sz w:val="24"/>
                              </w:rPr>
                              <w:t>村</w:t>
                            </w:r>
                            <w:r w:rsidRPr="00C15339">
                              <w:rPr>
                                <w:rFonts w:ascii="メイリオ" w:eastAsia="メイリオ" w:hAnsi="メイリオ" w:cs="メイリオ" w:hint="eastAsia"/>
                                <w:sz w:val="24"/>
                              </w:rPr>
                              <w:t>単位</w:t>
                            </w:r>
                            <w:r w:rsidRPr="00C15339">
                              <w:rPr>
                                <w:rFonts w:ascii="HGSｺﾞｼｯｸM" w:eastAsia="HGSｺﾞｼｯｸM" w:hint="eastAsia"/>
                                <w:sz w:val="20"/>
                              </w:rPr>
                              <w:t>自治会や学校区単位の地域が複数集まり、合同で活動が行える範囲</w:t>
                            </w:r>
                          </w:p>
                          <w:p w:rsidR="00CC5CEB" w:rsidRPr="003D27E6" w:rsidRDefault="00CC5CEB" w:rsidP="00B3608F">
                            <w:pPr>
                              <w:spacing w:line="280" w:lineRule="exact"/>
                              <w:rPr>
                                <w:rFonts w:ascii="HGSｺﾞｼｯｸM" w:eastAsia="HGSｺﾞｼｯｸM"/>
                                <w:u w:val="single"/>
                              </w:rPr>
                            </w:pPr>
                            <w:r w:rsidRPr="00D77154">
                              <w:rPr>
                                <w:rFonts w:ascii="HGSｺﾞｼｯｸM" w:eastAsia="HGSｺﾞｼｯｸM" w:hint="eastAsia"/>
                                <w:sz w:val="20"/>
                                <w:u w:val="single"/>
                              </w:rPr>
                              <w:t>※</w:t>
                            </w:r>
                            <w:r w:rsidRPr="00D77154">
                              <w:rPr>
                                <w:rFonts w:ascii="HGSｺﾞｼｯｸM" w:eastAsia="HGSｺﾞｼｯｸM"/>
                                <w:sz w:val="20"/>
                                <w:u w:val="single"/>
                              </w:rPr>
                              <w:t>２</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EDF63" id="正方形/長方形 641" o:spid="_x0000_s1104" style="position:absolute;left:0;text-align:left;margin-left:284.15pt;margin-top:2.15pt;width:77.65pt;height:102.7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49e0gIAAMUFAAAOAAAAZHJzL2Uyb0RvYy54bWysVM2O0zAQviPxDpbv2fxs2ibRpqulaRDS&#10;AistPICbOI1FYgfbbbogHgMeAM6cEQceh5V4C8ZO2213LwhIJGvs8fx8M5/n7HzTNmhNpWKCp9g/&#10;8TCivBAl48sUv36VOxFGShNekkZwmuIbqvD59PGjs75LaCBq0ZRUInDCVdJ3Ka617hLXVUVNW6JO&#10;REc5KCshW6JhK5duKUkP3tvGDTxv7PZClp0UBVUKTrNBiafWf1XRQr+sKkU1alIMuWm7SrsuzOpO&#10;z0iylKSrWbFNg/xFFi1hHILuXWVEE7SS7IGrlhVSKFHpk0K0rqgqVlCLAdD43j001zXpqMUCxVHd&#10;vkzq/7ktXqyvJGJlisehjxEnLTTp9uuX20/ff/747P76+G2QkFFDsfpOJWBz3V1JA1d1l6J4oxAX&#10;s5rwJb2QUvQ1JSWkaO+7RwZmo8AULfrnooRIZKWFrdumkq1xCBVBG9uem3176EajAg7jaOyPRhgV&#10;oPJPvTAORiYllyQ7604q/ZSKFhkhxRLab72T9aXSw9XdFROMi5w1jaVAw48OwOdwArHB1OhMFraj&#10;72MvnkfzKHTCYDx3Qi/LnIt8Fjrj3J+MstNsNsv8DyauHyY1K0vKTZgdu/zwz7q35fnAiz2/lGhY&#10;adyZlJRcLmaNRGsC7A4m5t8W5OCae5yGrRdguQfJD0LvSRA7+TiaOGEejpx44kWO58dP4jGUOszy&#10;Y0iXjNN/h4R6aGUw8TzbpoOs74HL7fcQHElapmGANKxNceSZz1wiieHgnJdW1oQ1g3xQC5P/XS2g&#10;37tOW8Yakg5k15vFxr6PSWg8GwYvRHkDHJYCKAYzBaYfCLWQ7zDqYZKkWL1dEUkxap5xeAeTMIiB&#10;tdpuoigGE3moWBwoCC/AUYo1RoM408OwWnWSLWuI49tKcXEBL6diltR3OQEgs4FZYaFt55oZRod7&#10;e+tu+k5/AwAA//8DAFBLAwQUAAYACAAAACEAfvaqMuAAAAAJAQAADwAAAGRycy9kb3ducmV2Lnht&#10;bEyPQU+DQBCF7yb+h82YeLOLtFKKLI0x6cWD2mpij1t2BAI7i+xC8d87nvT0Mnkv732Tb2fbiQkH&#10;3zhScLuIQCCVzjRUKXh/292kIHzQZHTnCBV8o4dtcXmR68y4M+1xOoRKcAn5TCuoQ+gzKX1Zo9V+&#10;4Xok9j7dYHXgc6ikGfSZy20n4yhKpNUN8UKte3yssWwPo1WQ7F9G//Es6eu1Xe9CMx2fWrlS6vpq&#10;frgHEXAOf2H4xWd0KJjp5EYyXnQK7pJ0yVEFKxb21/EyAXFSEEebFGSRy/8fFD8AAAD//wMAUEsB&#10;Ai0AFAAGAAgAAAAhALaDOJL+AAAA4QEAABMAAAAAAAAAAAAAAAAAAAAAAFtDb250ZW50X1R5cGVz&#10;XS54bWxQSwECLQAUAAYACAAAACEAOP0h/9YAAACUAQAACwAAAAAAAAAAAAAAAAAvAQAAX3JlbHMv&#10;LnJlbHNQSwECLQAUAAYACAAAACEAoZePXtICAADFBQAADgAAAAAAAAAAAAAAAAAuAgAAZHJzL2Uy&#10;b0RvYy54bWxQSwECLQAUAAYACAAAACEAfvaqMuAAAAAJAQAADwAAAAAAAAAAAAAAAAAsBQAAZHJz&#10;L2Rvd25yZXYueG1sUEsFBgAAAAAEAAQA8wAAADkGAAAAAA==&#10;" filled="f" fillcolor="#272727" stroked="f" strokecolor="white" strokeweight="1pt">
                <v:textbox inset="5.85pt,.7pt,5.85pt,.7pt">
                  <w:txbxContent>
                    <w:p w:rsidR="00CC5CEB" w:rsidRDefault="00CC5CEB" w:rsidP="00B3608F">
                      <w:pPr>
                        <w:spacing w:line="280" w:lineRule="exact"/>
                        <w:rPr>
                          <w:rFonts w:ascii="HGSｺﾞｼｯｸM" w:eastAsia="HGSｺﾞｼｯｸM"/>
                          <w:sz w:val="20"/>
                        </w:rPr>
                      </w:pPr>
                      <w:r w:rsidRPr="00C15339">
                        <w:rPr>
                          <w:rFonts w:ascii="メイリオ" w:eastAsia="メイリオ" w:hAnsi="メイリオ" w:cs="メイリオ" w:hint="eastAsia"/>
                          <w:sz w:val="24"/>
                        </w:rPr>
                        <w:t>旧町</w:t>
                      </w:r>
                      <w:r w:rsidRPr="00C15339">
                        <w:rPr>
                          <w:rFonts w:ascii="メイリオ" w:eastAsia="メイリオ" w:hAnsi="メイリオ" w:cs="メイリオ"/>
                          <w:sz w:val="24"/>
                        </w:rPr>
                        <w:t>村</w:t>
                      </w:r>
                      <w:r w:rsidRPr="00C15339">
                        <w:rPr>
                          <w:rFonts w:ascii="メイリオ" w:eastAsia="メイリオ" w:hAnsi="メイリオ" w:cs="メイリオ" w:hint="eastAsia"/>
                          <w:sz w:val="24"/>
                        </w:rPr>
                        <w:t>単位</w:t>
                      </w:r>
                      <w:r w:rsidRPr="00C15339">
                        <w:rPr>
                          <w:rFonts w:ascii="HGSｺﾞｼｯｸM" w:eastAsia="HGSｺﾞｼｯｸM" w:hint="eastAsia"/>
                          <w:sz w:val="20"/>
                        </w:rPr>
                        <w:t>自治会や学校区単位の地域が複数集まり、合同で活動が行える範囲</w:t>
                      </w:r>
                    </w:p>
                    <w:p w:rsidR="00CC5CEB" w:rsidRPr="003D27E6" w:rsidRDefault="00CC5CEB" w:rsidP="00B3608F">
                      <w:pPr>
                        <w:spacing w:line="280" w:lineRule="exact"/>
                        <w:rPr>
                          <w:rFonts w:ascii="HGSｺﾞｼｯｸM" w:eastAsia="HGSｺﾞｼｯｸM"/>
                          <w:u w:val="single"/>
                        </w:rPr>
                      </w:pPr>
                      <w:r w:rsidRPr="00D77154">
                        <w:rPr>
                          <w:rFonts w:ascii="HGSｺﾞｼｯｸM" w:eastAsia="HGSｺﾞｼｯｸM" w:hint="eastAsia"/>
                          <w:sz w:val="20"/>
                          <w:u w:val="single"/>
                        </w:rPr>
                        <w:t>※</w:t>
                      </w:r>
                      <w:r w:rsidRPr="00D77154">
                        <w:rPr>
                          <w:rFonts w:ascii="HGSｺﾞｼｯｸM" w:eastAsia="HGSｺﾞｼｯｸM"/>
                          <w:sz w:val="20"/>
                          <w:u w:val="single"/>
                        </w:rPr>
                        <w:t>２</w:t>
                      </w:r>
                    </w:p>
                  </w:txbxContent>
                </v:textbox>
              </v:rect>
            </w:pict>
          </mc:Fallback>
        </mc:AlternateContent>
      </w:r>
      <w:r w:rsidR="00524D96" w:rsidRPr="0030131C">
        <w:rPr>
          <w:noProof/>
          <w:color w:val="FF0000"/>
        </w:rPr>
        <mc:AlternateContent>
          <mc:Choice Requires="wps">
            <w:drawing>
              <wp:anchor distT="0" distB="0" distL="114300" distR="114300" simplePos="0" relativeHeight="252162048" behindDoc="0" locked="0" layoutInCell="1" allowOverlap="1" wp14:anchorId="100DC15F" wp14:editId="7AC003EB">
                <wp:simplePos x="0" y="0"/>
                <wp:positionH relativeFrom="column">
                  <wp:posOffset>2578735</wp:posOffset>
                </wp:positionH>
                <wp:positionV relativeFrom="paragraph">
                  <wp:posOffset>25400</wp:posOffset>
                </wp:positionV>
                <wp:extent cx="1111250" cy="1075690"/>
                <wp:effectExtent l="0" t="0" r="0" b="0"/>
                <wp:wrapNone/>
                <wp:docPr id="11166" name="正方形/長方形 11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0" cy="1075690"/>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E34734" w:rsidRDefault="00CC5CEB" w:rsidP="00524D96">
                            <w:pPr>
                              <w:spacing w:line="320" w:lineRule="exact"/>
                              <w:jc w:val="center"/>
                              <w:rPr>
                                <w:rFonts w:ascii="メイリオ" w:eastAsia="メイリオ" w:hAnsi="メイリオ" w:cs="メイリオ"/>
                                <w:sz w:val="24"/>
                              </w:rPr>
                            </w:pPr>
                            <w:r w:rsidRPr="00C15339">
                              <w:rPr>
                                <w:rFonts w:ascii="メイリオ" w:eastAsia="メイリオ" w:hAnsi="メイリオ" w:cs="メイリオ" w:hint="eastAsia"/>
                                <w:sz w:val="24"/>
                              </w:rPr>
                              <w:t>学校区</w:t>
                            </w:r>
                          </w:p>
                          <w:p w:rsidR="00CC5CEB" w:rsidRPr="00D80A11" w:rsidRDefault="00CC5CEB" w:rsidP="00524D96">
                            <w:pPr>
                              <w:spacing w:line="240" w:lineRule="exact"/>
                              <w:jc w:val="left"/>
                              <w:rPr>
                                <w:rFonts w:ascii="メイリオ" w:eastAsia="メイリオ" w:hAnsi="メイリオ" w:cs="メイリオ"/>
                                <w:sz w:val="24"/>
                              </w:rPr>
                            </w:pPr>
                            <w:r>
                              <w:rPr>
                                <w:rFonts w:ascii="HGSｺﾞｼｯｸM" w:eastAsia="HGSｺﾞｼｯｸM" w:hint="eastAsia"/>
                                <w:sz w:val="20"/>
                              </w:rPr>
                              <w:t>比較的身近な場所で相談や専門のサービスへのつながりができる範囲</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DC15F" id="正方形/長方形 11166" o:spid="_x0000_s1105" style="position:absolute;left:0;text-align:left;margin-left:203.05pt;margin-top:2pt;width:87.5pt;height:84.7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UPZ1gIAAMoFAAAOAAAAZHJzL2Uyb0RvYy54bWysVM1u1DAQviPxDpbvaX7I7iZRs1W72SCk&#10;ApUKD+BNnI1FYgfb22xBPAY8AJw5Iw48DpV4C8bO/rYXBCSSZXvsmfnm+zynZ+u2QTdUKiZ4iv0T&#10;DyPKC1Eyvkzx61e5E2GkNOElaQSnKb6lCp9NHz867buEBqIWTUklAidcJX2X4lrrLnFdVdS0JepE&#10;dJSDsRKyJRqWcumWkvTgvW3cwPPGbi9k2UlRUKVgNxuMeGr9VxUt9MuqUlSjJsWQm7ajtOPCjO70&#10;lCRLSbqaFZs0yF9k0RLGIejOVUY0QSvJHrhqWSGFEpU+KUTriqpiBbUYAI3v3UNzXZOOWixQHNXt&#10;yqT+n9vixc2VRKwE7nx/PMaIkxZouvv65e7T958/Pru/Pn4bZmg4AAXrO5XAvevuShrIqrsUxRuF&#10;uJjVhC/puZSirykpIU3fFNg9umAWCq6iRf9clBCLrLSwtVtXsjUOoSpobSm63VFE1xoVsAlJ+MEI&#10;mCzA5nuT0Ti2JLok2V7vpNJPqWiRmaRYggase3JzqbRJhyTbIyYaFzlrGquDhh9twMFhB4LDVWMz&#10;aVha38dePI/mUeiEwXjuhF6WOef5LHTGuT8ZZU+y2SzzP5i4fpjUrCwpN2G2EvPDP6NwI/ZBHDuR&#10;KdGw0rgzKSm5XMwaiW4ISDyYmN8WHSz7Y+5xGrYIgOUeJD8IvYsgdvJxNHHCPBw58cSLHM+PL+Kx&#10;F8Zhlh9DumSc/jsk1AOVwcTzLE0HWd8Dl9vvITiStExDF2lYm+LIM9/wro0I57y03GrCmmF+UAuT&#10;/74WwPeWaStZo9JB7Xq9WNtHMhkZz0bCC1HegoilAImBHKEFwqQW8h1GPbSTFKu3KyIpRs0zDg9h&#10;EgbxCPqPXUQRiBbJQ8PiwEB4AY5SrDEapjM9dKxVJ9myhji+rRQX5/B0KmZFvc9p8+CgYVhom+Zm&#10;OtLh2p7at+DpbwAAAP//AwBQSwMEFAAGAAgAAAAhAPCSa5XeAAAACQEAAA8AAABkcnMvZG93bnJl&#10;di54bWxMj0FPg0AQhe8m/ofNmHizC4q0oSyNMenFg9pqYo9bdgQCO4vsQvHfOz3V27y8L2/eyzez&#10;7cSEg28cKYgXEQik0pmGKgWfH9u7FQgfNBndOUIFv+hhU1xf5Toz7kQ7nPahEhxCPtMK6hD6TEpf&#10;1mi1X7geib1vN1gdWA6VNIM+cbjt5H0UpdLqhvhDrXt8rrFs96NVkO7eRv/1KunnvV1uQzMdXlqZ&#10;KHV7Mz+tQQScwwWGc32uDgV3OrqRjBedgiRKY0bPBwj2H1cx6yODy4cEZJHL/wuKPwAAAP//AwBQ&#10;SwECLQAUAAYACAAAACEAtoM4kv4AAADhAQAAEwAAAAAAAAAAAAAAAAAAAAAAW0NvbnRlbnRfVHlw&#10;ZXNdLnhtbFBLAQItABQABgAIAAAAIQA4/SH/1gAAAJQBAAALAAAAAAAAAAAAAAAAAC8BAABfcmVs&#10;cy8ucmVsc1BLAQItABQABgAIAAAAIQA3eUPZ1gIAAMoFAAAOAAAAAAAAAAAAAAAAAC4CAABkcnMv&#10;ZTJvRG9jLnhtbFBLAQItABQABgAIAAAAIQDwkmuV3gAAAAkBAAAPAAAAAAAAAAAAAAAAADAFAABk&#10;cnMvZG93bnJldi54bWxQSwUGAAAAAAQABADzAAAAOwYAAAAA&#10;" filled="f" fillcolor="#272727" stroked="f" strokecolor="white" strokeweight="1pt">
                <v:textbox inset="5.85pt,.7pt,5.85pt,.7pt">
                  <w:txbxContent>
                    <w:p w:rsidR="00CC5CEB" w:rsidRPr="00E34734" w:rsidRDefault="00CC5CEB" w:rsidP="00524D96">
                      <w:pPr>
                        <w:spacing w:line="320" w:lineRule="exact"/>
                        <w:jc w:val="center"/>
                        <w:rPr>
                          <w:rFonts w:ascii="メイリオ" w:eastAsia="メイリオ" w:hAnsi="メイリオ" w:cs="メイリオ"/>
                          <w:sz w:val="24"/>
                        </w:rPr>
                      </w:pPr>
                      <w:r w:rsidRPr="00C15339">
                        <w:rPr>
                          <w:rFonts w:ascii="メイリオ" w:eastAsia="メイリオ" w:hAnsi="メイリオ" w:cs="メイリオ" w:hint="eastAsia"/>
                          <w:sz w:val="24"/>
                        </w:rPr>
                        <w:t>学校区</w:t>
                      </w:r>
                    </w:p>
                    <w:p w:rsidR="00CC5CEB" w:rsidRPr="00D80A11" w:rsidRDefault="00CC5CEB" w:rsidP="00524D96">
                      <w:pPr>
                        <w:spacing w:line="240" w:lineRule="exact"/>
                        <w:jc w:val="left"/>
                        <w:rPr>
                          <w:rFonts w:ascii="メイリオ" w:eastAsia="メイリオ" w:hAnsi="メイリオ" w:cs="メイリオ"/>
                          <w:sz w:val="24"/>
                        </w:rPr>
                      </w:pPr>
                      <w:r>
                        <w:rPr>
                          <w:rFonts w:ascii="HGSｺﾞｼｯｸM" w:eastAsia="HGSｺﾞｼｯｸM" w:hint="eastAsia"/>
                          <w:sz w:val="20"/>
                        </w:rPr>
                        <w:t>比較的身近な場所で相談や専門のサービスへのつながりができる範囲</w:t>
                      </w:r>
                    </w:p>
                  </w:txbxContent>
                </v:textbox>
              </v:rect>
            </w:pict>
          </mc:Fallback>
        </mc:AlternateContent>
      </w:r>
      <w:r w:rsidR="00524D96" w:rsidRPr="0030131C">
        <w:rPr>
          <w:noProof/>
          <w:color w:val="FF0000"/>
        </w:rPr>
        <mc:AlternateContent>
          <mc:Choice Requires="wps">
            <w:drawing>
              <wp:anchor distT="0" distB="0" distL="114300" distR="114300" simplePos="0" relativeHeight="252158976" behindDoc="0" locked="0" layoutInCell="1" allowOverlap="1" wp14:anchorId="3363473B" wp14:editId="02B07BD4">
                <wp:simplePos x="0" y="0"/>
                <wp:positionH relativeFrom="column">
                  <wp:posOffset>1360805</wp:posOffset>
                </wp:positionH>
                <wp:positionV relativeFrom="paragraph">
                  <wp:posOffset>8255</wp:posOffset>
                </wp:positionV>
                <wp:extent cx="1239520" cy="1020445"/>
                <wp:effectExtent l="0" t="0" r="0" b="8255"/>
                <wp:wrapNone/>
                <wp:docPr id="11167" name="正方形/長方形 11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1020445"/>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D77154" w:rsidRDefault="00CC5CEB" w:rsidP="00524D96">
                            <w:pPr>
                              <w:spacing w:line="320" w:lineRule="exact"/>
                              <w:jc w:val="center"/>
                              <w:rPr>
                                <w:rFonts w:ascii="メイリオ" w:eastAsia="メイリオ" w:hAnsi="メイリオ" w:cs="メイリオ"/>
                                <w:color w:val="000000"/>
                                <w:sz w:val="24"/>
                              </w:rPr>
                            </w:pPr>
                            <w:r w:rsidRPr="00D77154">
                              <w:rPr>
                                <w:rFonts w:ascii="メイリオ" w:eastAsia="メイリオ" w:hAnsi="メイリオ" w:cs="メイリオ" w:hint="eastAsia"/>
                                <w:color w:val="FFFFFF"/>
                                <w:sz w:val="24"/>
                              </w:rPr>
                              <w:t>自治会</w:t>
                            </w:r>
                          </w:p>
                          <w:p w:rsidR="00CC5CEB" w:rsidRPr="00D77154" w:rsidRDefault="00CC5CEB" w:rsidP="00524D96">
                            <w:pPr>
                              <w:spacing w:line="240" w:lineRule="exact"/>
                              <w:rPr>
                                <w:rFonts w:ascii="HGSｺﾞｼｯｸM" w:eastAsia="HGSｺﾞｼｯｸM"/>
                                <w:color w:val="FFFFFF"/>
                                <w:sz w:val="20"/>
                              </w:rPr>
                            </w:pPr>
                            <w:r w:rsidRPr="00D77154">
                              <w:rPr>
                                <w:rFonts w:ascii="HGSｺﾞｼｯｸM" w:eastAsia="HGSｺﾞｼｯｸM" w:hint="eastAsia"/>
                                <w:color w:val="FFFFFF"/>
                                <w:sz w:val="20"/>
                              </w:rPr>
                              <w:t>助け合い活動を実施する地域コミュニティの範囲</w:t>
                            </w:r>
                          </w:p>
                          <w:p w:rsidR="00CC5CEB" w:rsidRPr="003D27E6" w:rsidRDefault="00CC5CEB" w:rsidP="003D27E6">
                            <w:pPr>
                              <w:spacing w:line="240" w:lineRule="exact"/>
                              <w:rPr>
                                <w:rFonts w:ascii="HGSｺﾞｼｯｸM" w:eastAsia="HGSｺﾞｼｯｸM"/>
                                <w:color w:val="FFFFFF"/>
                                <w:sz w:val="20"/>
                                <w:u w:val="single"/>
                              </w:rPr>
                            </w:pPr>
                            <w:r w:rsidRPr="00D77154">
                              <w:rPr>
                                <w:rFonts w:ascii="HGSｺﾞｼｯｸM" w:eastAsia="HGSｺﾞｼｯｸM" w:hint="eastAsia"/>
                                <w:color w:val="FFFFFF"/>
                                <w:sz w:val="20"/>
                                <w:u w:val="single"/>
                              </w:rPr>
                              <w:t>※</w:t>
                            </w:r>
                            <w:r w:rsidRPr="00D77154">
                              <w:rPr>
                                <w:rFonts w:ascii="HGSｺﾞｼｯｸM" w:eastAsia="HGSｺﾞｼｯｸM"/>
                                <w:color w:val="FFFFFF"/>
                                <w:sz w:val="20"/>
                                <w:u w:val="single"/>
                              </w:rPr>
                              <w:t>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3473B" id="正方形/長方形 11167" o:spid="_x0000_s1106" style="position:absolute;left:0;text-align:left;margin-left:107.15pt;margin-top:.65pt;width:97.6pt;height:80.3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C+1QIAAMoFAAAOAAAAZHJzL2Uyb0RvYy54bWysVN1u0zAUvkfiHSzfZ/lZ2ibR0mk0DUIa&#10;MGnwAG7iNBaJHWy36UA8BjwAXHONuOBxmMRbcOy0XbvdICCRrGP7/H3nfD5n55u2QWsqFRM8xf6J&#10;hxHlhSgZX6b49avciTBSmvCSNILTFN9Qhc+njx+d9V1CA1GLpqQSgROukr5Lca11l7iuKmraEnUi&#10;OsrhshKyJRq2cumWkvTgvW3cwPPGbi9k2UlRUKXgNBsu8dT6rypa6JdVpahGTYohN21XadeFWd3p&#10;GUmWknQ1K7ZpkL/IoiWMQ9C9q4xoglaSPXDVskIKJSp9UojWFVXFCmoxABrfu4fmuiYdtVigOKrb&#10;l0n9P7fFi/WVRKyE3vn+eIIRJy206fbrl9tP33/++Oz++vhtkNCgAAXrO5WA3XV3JQ1k1V2K4o1C&#10;XMxqwpf0QkrR15SUkKZvCuweGZiNAlO06J+LEmKRlRa2dptKtsYhVAVtbItu9i2iG40KOPSD03gU&#10;QCcLuPO9wAvDkY1Bkp15J5V+SkWLjJBiCRyw7sn6UmmTDkl2KiYaFzlrGsuDhh8dgOJwAsHB1NyZ&#10;NGxb38dePI/mUeiEwXjuhF6WORf5LHTGuT8ZZafZbJb5H0xcP0xqVpaUmzA7ivnhn7VwS/aBHHuS&#10;KdGw0rgzKSm5XMwaidYEKB5MzL8tyIGae5yGLQJguQfJD0LvSRA7+TiaOGEejpx44kWO58dP4rEX&#10;xmGWH0O6ZJz+OyTUm75OPM+26SDre+By+z0ER5KWaZgiDWtTHHnmM0okMSSc89LKmrBmkA9qYfK/&#10;qwX0e9dpS1nD0oHterPY2EcyGRvPhsILUd4AiaUAigEdYQSCUAv5DqMexkmK1dsVkRSj5hmHhzAJ&#10;g3gE88duoigGE3l4sTi4ILwARynWGA3iTA8Ta9VJtqwhjm8rxcUFPJ2KWVLf5bR9cDAwLLTtcDMT&#10;6XBvte5G8PQ3AAAA//8DAFBLAwQUAAYACAAAACEAlF/ej94AAAAJAQAADwAAAGRycy9kb3ducmV2&#10;LnhtbEyPQU+EMBCF7yb+h2ZMvLntIqIiZWNM9uJB3dVEj106AoFOkRYW/73jSU+Tl+/lzXvFZnG9&#10;mHEMrScN65UCgVR521Kt4e11e3EDIkRD1vSeUMM3BtiUpyeFya0/0g7nfawFh1DIjYYmxiGXMlQN&#10;OhNWfkBi9ulHZyLLsZZ2NEcOd71MlMqkMy3xh8YM+NBg1e0npyHbPU/h/UnS10t3vY3t/PHYyVTr&#10;87Pl/g5ExCX+meG3PleHkjsd/EQ2iF5Dsk4v2cqAD/NU3V6BOLDOEgWyLOT/BeUPAAAA//8DAFBL&#10;AQItABQABgAIAAAAIQC2gziS/gAAAOEBAAATAAAAAAAAAAAAAAAAAAAAAABbQ29udGVudF9UeXBl&#10;c10ueG1sUEsBAi0AFAAGAAgAAAAhADj9If/WAAAAlAEAAAsAAAAAAAAAAAAAAAAALwEAAF9yZWxz&#10;Ly5yZWxzUEsBAi0AFAAGAAgAAAAhAOgF0L7VAgAAygUAAA4AAAAAAAAAAAAAAAAALgIAAGRycy9l&#10;Mm9Eb2MueG1sUEsBAi0AFAAGAAgAAAAhAJRf3o/eAAAACQEAAA8AAAAAAAAAAAAAAAAALwUAAGRy&#10;cy9kb3ducmV2LnhtbFBLBQYAAAAABAAEAPMAAAA6BgAAAAA=&#10;" filled="f" fillcolor="#272727" stroked="f" strokecolor="white" strokeweight="1pt">
                <v:textbox inset="5.85pt,.7pt,5.85pt,.7pt">
                  <w:txbxContent>
                    <w:p w:rsidR="00CC5CEB" w:rsidRPr="00D77154" w:rsidRDefault="00CC5CEB" w:rsidP="00524D96">
                      <w:pPr>
                        <w:spacing w:line="320" w:lineRule="exact"/>
                        <w:jc w:val="center"/>
                        <w:rPr>
                          <w:rFonts w:ascii="メイリオ" w:eastAsia="メイリオ" w:hAnsi="メイリオ" w:cs="メイリオ"/>
                          <w:color w:val="000000"/>
                          <w:sz w:val="24"/>
                        </w:rPr>
                      </w:pPr>
                      <w:r w:rsidRPr="00D77154">
                        <w:rPr>
                          <w:rFonts w:ascii="メイリオ" w:eastAsia="メイリオ" w:hAnsi="メイリオ" w:cs="メイリオ" w:hint="eastAsia"/>
                          <w:color w:val="FFFFFF"/>
                          <w:sz w:val="24"/>
                        </w:rPr>
                        <w:t>自治会</w:t>
                      </w:r>
                    </w:p>
                    <w:p w:rsidR="00CC5CEB" w:rsidRPr="00D77154" w:rsidRDefault="00CC5CEB" w:rsidP="00524D96">
                      <w:pPr>
                        <w:spacing w:line="240" w:lineRule="exact"/>
                        <w:rPr>
                          <w:rFonts w:ascii="HGSｺﾞｼｯｸM" w:eastAsia="HGSｺﾞｼｯｸM"/>
                          <w:color w:val="FFFFFF"/>
                          <w:sz w:val="20"/>
                        </w:rPr>
                      </w:pPr>
                      <w:r w:rsidRPr="00D77154">
                        <w:rPr>
                          <w:rFonts w:ascii="HGSｺﾞｼｯｸM" w:eastAsia="HGSｺﾞｼｯｸM" w:hint="eastAsia"/>
                          <w:color w:val="FFFFFF"/>
                          <w:sz w:val="20"/>
                        </w:rPr>
                        <w:t>助け合い活動を実施する地域コミュニティの範囲</w:t>
                      </w:r>
                    </w:p>
                    <w:p w:rsidR="00CC5CEB" w:rsidRPr="003D27E6" w:rsidRDefault="00CC5CEB" w:rsidP="003D27E6">
                      <w:pPr>
                        <w:spacing w:line="240" w:lineRule="exact"/>
                        <w:rPr>
                          <w:rFonts w:ascii="HGSｺﾞｼｯｸM" w:eastAsia="HGSｺﾞｼｯｸM"/>
                          <w:color w:val="FFFFFF"/>
                          <w:sz w:val="20"/>
                          <w:u w:val="single"/>
                        </w:rPr>
                      </w:pPr>
                      <w:r w:rsidRPr="00D77154">
                        <w:rPr>
                          <w:rFonts w:ascii="HGSｺﾞｼｯｸM" w:eastAsia="HGSｺﾞｼｯｸM" w:hint="eastAsia"/>
                          <w:color w:val="FFFFFF"/>
                          <w:sz w:val="20"/>
                          <w:u w:val="single"/>
                        </w:rPr>
                        <w:t>※</w:t>
                      </w:r>
                      <w:r w:rsidRPr="00D77154">
                        <w:rPr>
                          <w:rFonts w:ascii="HGSｺﾞｼｯｸM" w:eastAsia="HGSｺﾞｼｯｸM"/>
                          <w:color w:val="FFFFFF"/>
                          <w:sz w:val="20"/>
                          <w:u w:val="single"/>
                        </w:rPr>
                        <w:t>１</w:t>
                      </w:r>
                    </w:p>
                  </w:txbxContent>
                </v:textbox>
              </v:rect>
            </w:pict>
          </mc:Fallback>
        </mc:AlternateContent>
      </w:r>
      <w:r w:rsidR="00524D96" w:rsidRPr="0030131C">
        <w:rPr>
          <w:noProof/>
          <w:color w:val="FF0000"/>
        </w:rPr>
        <mc:AlternateContent>
          <mc:Choice Requires="wps">
            <w:drawing>
              <wp:anchor distT="0" distB="0" distL="114300" distR="114300" simplePos="0" relativeHeight="252153856" behindDoc="0" locked="0" layoutInCell="1" allowOverlap="1" wp14:anchorId="478B1BE1" wp14:editId="3EB9527E">
                <wp:simplePos x="0" y="0"/>
                <wp:positionH relativeFrom="column">
                  <wp:posOffset>5418455</wp:posOffset>
                </wp:positionH>
                <wp:positionV relativeFrom="paragraph">
                  <wp:posOffset>19050</wp:posOffset>
                </wp:positionV>
                <wp:extent cx="629285" cy="1101090"/>
                <wp:effectExtent l="0" t="0" r="635" b="3810"/>
                <wp:wrapNone/>
                <wp:docPr id="618" name="正方形/長方形 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1101090"/>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広域・</w:t>
                            </w:r>
                          </w:p>
                          <w:p w:rsidR="00CC5CEB" w:rsidRPr="00F84AB1"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県域</w:t>
                            </w:r>
                          </w:p>
                          <w:p w:rsidR="00CC5CEB" w:rsidRPr="00F84AB1" w:rsidRDefault="00CC5CEB" w:rsidP="00524D96">
                            <w:pPr>
                              <w:spacing w:line="280" w:lineRule="exact"/>
                              <w:rPr>
                                <w:rFonts w:ascii="HGSｺﾞｼｯｸM" w:eastAsia="HGSｺﾞｼｯｸM"/>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B1BE1" id="正方形/長方形 618" o:spid="_x0000_s1107" style="position:absolute;left:0;text-align:left;margin-left:426.65pt;margin-top:1.5pt;width:49.55pt;height:86.7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4j0QIAAMUFAAAOAAAAZHJzL2Uyb0RvYy54bWysVE1u1DAU3iNxB8v7ND+kM0nUTNVOJgip&#10;QKXCATyJM7FI7GB7JlMQx4ADwJo1YsFxqMQteHbmt90gIJGsZ7/n9/d9fmfn67ZBKyoVEzzF/omH&#10;EeWFKBlfpPj1q9yJMFKa8JI0gtMU31KFzyePH531XUIDUYumpBKBE66SvktxrXWXuK4qatoSdSI6&#10;ykFZCdkSDVu5cEtJevDeNm7geSO3F7LspCioUnCaDUo8sf6rihb6ZVUpqlGTYshN21XadW5Wd3JG&#10;koUkXc2KTRrkL7JoCeMQdOcqI5qgpWQPXLWskEKJSp8UonVFVbGC2hqgGt+7V81NTTpqa4HmqG7X&#10;JvX/3BYvVtcSsTLFIx+g4qQFkO6+frn79P3nj8/ur4/fBgkZNTSr71QCd266a2nKVd2VKN4oxMW0&#10;JnxBL6QUfU1JCSn6xt49umA2Cq6ief9clBCJLLWwfVtXsjUOoSNobeG53cFD1xoVcDgK4iA6xagA&#10;le9Du2KLn0uS7e1OKv2UihYZIcUS4LfeyepKaZMNSbYmJhgXOWsaS4GGHx2A4XACseGq0ZksLKLv&#10;Yy+eRbModMJgNHNCL8uci3waOqPcH59mT7LpNPM/mLh+mNSsLCk3Ybbs8sM/Q2/D84EXO34p0bDS&#10;uDMpKbmYTxuJVgTYHYzNb3sOmr2Ze5yGbQLUcq8kPwi9yyB28lE0dsI8PHXisRc5nh9fxiMvjMMs&#10;Py7pinH67yWhHqAMxp5nYTrI+l5xuf0eFkeSlmkYIA1rUxx55jNGJDEcnPHSypqwZpAPemHy3/cC&#10;8N4ibRlrSDqQXa/na/s+xra3hsFzUd4Ch6UAisFMgekHQi3kO4x6mCQpVm+XRFKMmmcc3sE4DGJg&#10;rbabKALSInmomB8oCC/AUYo1RoM41cOwWnaSLWqI49tOcXEBL6diltT7nDbvDWaFLW0z18wwOtxb&#10;q/30nfwGAAD//wMAUEsDBBQABgAIAAAAIQC5Ncp/3wAAAAkBAAAPAAAAZHJzL2Rvd25yZXYueG1s&#10;TI9BT4NAEIXvJv6HzZh4s4uF0oosjTHpxYO21USPW3YEAjuL7ELx3zue9Dh5X958L9/OthMTDr5x&#10;pOB2EYFAKp1pqFLw9rq72YDwQZPRnSNU8I0etsXlRa4z4850wOkYKsEl5DOtoA6hz6T0ZY1W+4Xr&#10;kTj7dIPVgc+hkmbQZy63nVxGUSqtbog/1LrHxxrL9jhaBenhZfTvz5K+9u16F5rp46mViVLXV/PD&#10;PYiAc/iD4Vef1aFgp5MbyXjRKdis4phRBTFP4vxutUxAnBhcpwnIIpf/FxQ/AAAA//8DAFBLAQIt&#10;ABQABgAIAAAAIQC2gziS/gAAAOEBAAATAAAAAAAAAAAAAAAAAAAAAABbQ29udGVudF9UeXBlc10u&#10;eG1sUEsBAi0AFAAGAAgAAAAhADj9If/WAAAAlAEAAAsAAAAAAAAAAAAAAAAALwEAAF9yZWxzLy5y&#10;ZWxzUEsBAi0AFAAGAAgAAAAhAOyu3iPRAgAAxQUAAA4AAAAAAAAAAAAAAAAALgIAAGRycy9lMm9E&#10;b2MueG1sUEsBAi0AFAAGAAgAAAAhALk1yn/fAAAACQEAAA8AAAAAAAAAAAAAAAAAKwUAAGRycy9k&#10;b3ducmV2LnhtbFBLBQYAAAAABAAEAPMAAAA3BgAAAAA=&#10;" filled="f" fillcolor="#272727" stroked="f" strokecolor="white" strokeweight="1pt">
                <v:textbox inset="5.85pt,.7pt,5.85pt,.7pt">
                  <w:txbxContent>
                    <w:p w:rsidR="00CC5CEB"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広域・</w:t>
                      </w:r>
                    </w:p>
                    <w:p w:rsidR="00CC5CEB" w:rsidRPr="00F84AB1"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県域</w:t>
                      </w:r>
                    </w:p>
                    <w:p w:rsidR="00CC5CEB" w:rsidRPr="00F84AB1" w:rsidRDefault="00CC5CEB" w:rsidP="00524D96">
                      <w:pPr>
                        <w:spacing w:line="280" w:lineRule="exact"/>
                        <w:rPr>
                          <w:rFonts w:ascii="HGSｺﾞｼｯｸM" w:eastAsia="HGSｺﾞｼｯｸM"/>
                        </w:rPr>
                      </w:pPr>
                    </w:p>
                  </w:txbxContent>
                </v:textbox>
              </v:rect>
            </w:pict>
          </mc:Fallback>
        </mc:AlternateContent>
      </w:r>
      <w:r w:rsidR="00524D96" w:rsidRPr="0030131C">
        <w:rPr>
          <w:noProof/>
          <w:color w:val="FF0000"/>
        </w:rPr>
        <mc:AlternateContent>
          <mc:Choice Requires="wps">
            <w:drawing>
              <wp:anchor distT="0" distB="0" distL="114300" distR="114300" simplePos="0" relativeHeight="252152832" behindDoc="0" locked="0" layoutInCell="1" allowOverlap="1" wp14:anchorId="669E8EC0" wp14:editId="6BD759ED">
                <wp:simplePos x="0" y="0"/>
                <wp:positionH relativeFrom="column">
                  <wp:posOffset>4599940</wp:posOffset>
                </wp:positionH>
                <wp:positionV relativeFrom="paragraph">
                  <wp:posOffset>28575</wp:posOffset>
                </wp:positionV>
                <wp:extent cx="818515" cy="1101090"/>
                <wp:effectExtent l="0" t="0" r="1270" b="3810"/>
                <wp:wrapNone/>
                <wp:docPr id="640" name="正方形/長方形 6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8515" cy="1101090"/>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F84AB1"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町全域</w:t>
                            </w:r>
                          </w:p>
                          <w:p w:rsidR="00CC5CEB" w:rsidRDefault="00CC5CEB" w:rsidP="00524D96">
                            <w:pPr>
                              <w:spacing w:line="280" w:lineRule="exact"/>
                              <w:jc w:val="center"/>
                              <w:rPr>
                                <w:rFonts w:ascii="HGSｺﾞｼｯｸM" w:eastAsia="HGSｺﾞｼｯｸM"/>
                                <w:sz w:val="20"/>
                              </w:rPr>
                            </w:pPr>
                            <w:r>
                              <w:rPr>
                                <w:rFonts w:ascii="HGSｺﾞｼｯｸM" w:eastAsia="HGSｺﾞｼｯｸM" w:hint="eastAsia"/>
                                <w:sz w:val="20"/>
                              </w:rPr>
                              <w:t>町（行政）や社会福祉協議会の</w:t>
                            </w:r>
                          </w:p>
                          <w:p w:rsidR="00CC5CEB" w:rsidRPr="00F84AB1" w:rsidRDefault="00CC5CEB" w:rsidP="00524D96">
                            <w:pPr>
                              <w:spacing w:line="280" w:lineRule="exact"/>
                              <w:jc w:val="center"/>
                              <w:rPr>
                                <w:rFonts w:ascii="HGSｺﾞｼｯｸM" w:eastAsia="HGSｺﾞｼｯｸM"/>
                              </w:rPr>
                            </w:pPr>
                            <w:r>
                              <w:rPr>
                                <w:rFonts w:ascii="HGSｺﾞｼｯｸM" w:eastAsia="HGSｺﾞｼｯｸM" w:hint="eastAsia"/>
                                <w:sz w:val="20"/>
                              </w:rPr>
                              <w:t>実施範囲</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E8EC0" id="正方形/長方形 640" o:spid="_x0000_s1108" style="position:absolute;left:0;text-align:left;margin-left:362.2pt;margin-top:2.25pt;width:64.45pt;height:86.7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PfA0gIAAMUFAAAOAAAAZHJzL2Uyb0RvYy54bWysVM1u1DAQviPxDpbvaX7I7iZRs1W72SCk&#10;ApUKD+BNnI1FYgfb22xBPAY8AJw5Iw48DpV4C8bO/rYXBCSSNfaM5+ebz3N6tm4bdEOlYoKn2D/x&#10;MKK8ECXjyxS/fpU7EUZKE16SRnCa4luq8Nn08aPTvktoIGrRlFQicMJV0ncprrXuEtdVRU1bok5E&#10;RzkoKyFbomErl24pSQ/e28YNPG/s9kKWnRQFVQpOs0GJp9Z/VdFCv6wqRTVqUgy5abtKuy7M6k5P&#10;SbKUpKtZsUmD/EUWLWEcgu5cZUQTtJLsgauWFVIoUemTQrSuqCpWUFsDVON796q5rklHbS0Ajup2&#10;MKn/57Z4cXMlEStTPA4BH05aaNLd1y93n77//PHZ/fXx2yAhowaw+k4lcOe6u5KmXNVdiuKNQlzM&#10;asKX9FxK0deUlJCib+zdowtmo+AqWvTPRQmRyEoLi9u6kq1xCIigtW3P7a49dK1RAYeRH438EUYF&#10;qHwf4IptSi5Jtrc7qfRTKlpkhBRLaL/1Tm4ulTbZkGRrYoJxkbOmsRRo+NEBGA4nEBuuGp3Jwnb0&#10;fezF82gehU4YjOdO6GWZc57PQmec+5NR9iSbzTL/g4nrh0nNypJyE2bLLj/8s+5teD7wYscvJRpW&#10;GncmJSWXi1kj0Q0BdgcT81vMQbM3c4/TsCBALfdK8oPQuwhiJx9HEyfMw5ETT7zI8fz4Ih57YRxm&#10;+XFJl4zTfy8J9dDKYOJ5tk0HWd8rLrffw+JI0jINA6RhLfDDM58xIonh4JyXVtaENYN8gIXJf48F&#10;9HvbactYQ9KB7Hq9WNv3MYmMZ8PghShvgcNSAMXgzcD0A6EW8h1GPUySFKu3KyIpRs0zDu9gEgYx&#10;sFbbTRQBaZE8VCwOFIQX4CjFGqNBnOlhWK06yZY1xPEtUlycw8upmCX1PqfNe4NZYUvbzDUzjA73&#10;1mo/fae/AQAA//8DAFBLAwQUAAYACAAAACEAyjl1Kt8AAAAJAQAADwAAAGRycy9kb3ducmV2Lnht&#10;bEyPQU+DQBCF7yb+h82YeLOLLS0VWRpj0osHbatJe9yyIxDYWWQXiv/e8aTHyfvy3jfZZrKtGLH3&#10;tSMF97MIBFLhTE2lgo/37d0ahA+ajG4doYJv9LDJr68ynRp3oT2Oh1AKLiGfagVVCF0qpS8qtNrP&#10;XIfE2afrrQ589qU0vb5wuW3lPIpW0uqaeKHSHT5XWDSHwSpY7d8Gf3yV9LVrkm2ox9NLI2Olbm+m&#10;p0cQAafwB8OvPqtDzk5nN5DxolWQzOOYUQXxEgTn6+ViAeLMYJI8gMwz+f+D/AcAAP//AwBQSwEC&#10;LQAUAAYACAAAACEAtoM4kv4AAADhAQAAEwAAAAAAAAAAAAAAAAAAAAAAW0NvbnRlbnRfVHlwZXNd&#10;LnhtbFBLAQItABQABgAIAAAAIQA4/SH/1gAAAJQBAAALAAAAAAAAAAAAAAAAAC8BAABfcmVscy8u&#10;cmVsc1BLAQItABQABgAIAAAAIQC9aPfA0gIAAMUFAAAOAAAAAAAAAAAAAAAAAC4CAABkcnMvZTJv&#10;RG9jLnhtbFBLAQItABQABgAIAAAAIQDKOXUq3wAAAAkBAAAPAAAAAAAAAAAAAAAAACwFAABkcnMv&#10;ZG93bnJldi54bWxQSwUGAAAAAAQABADzAAAAOAYAAAAA&#10;" filled="f" fillcolor="#272727" stroked="f" strokecolor="white" strokeweight="1pt">
                <v:textbox inset="5.85pt,.7pt,5.85pt,.7pt">
                  <w:txbxContent>
                    <w:p w:rsidR="00CC5CEB" w:rsidRPr="00F84AB1" w:rsidRDefault="00CC5CEB" w:rsidP="00524D96">
                      <w:pPr>
                        <w:spacing w:line="320" w:lineRule="exact"/>
                        <w:jc w:val="center"/>
                        <w:rPr>
                          <w:rFonts w:ascii="メイリオ" w:eastAsia="メイリオ" w:hAnsi="メイリオ" w:cs="メイリオ"/>
                          <w:sz w:val="24"/>
                        </w:rPr>
                      </w:pPr>
                      <w:r>
                        <w:rPr>
                          <w:rFonts w:ascii="メイリオ" w:eastAsia="メイリオ" w:hAnsi="メイリオ" w:cs="メイリオ" w:hint="eastAsia"/>
                          <w:sz w:val="24"/>
                        </w:rPr>
                        <w:t>町全域</w:t>
                      </w:r>
                    </w:p>
                    <w:p w:rsidR="00CC5CEB" w:rsidRDefault="00CC5CEB" w:rsidP="00524D96">
                      <w:pPr>
                        <w:spacing w:line="280" w:lineRule="exact"/>
                        <w:jc w:val="center"/>
                        <w:rPr>
                          <w:rFonts w:ascii="HGSｺﾞｼｯｸM" w:eastAsia="HGSｺﾞｼｯｸM"/>
                          <w:sz w:val="20"/>
                        </w:rPr>
                      </w:pPr>
                      <w:r>
                        <w:rPr>
                          <w:rFonts w:ascii="HGSｺﾞｼｯｸM" w:eastAsia="HGSｺﾞｼｯｸM" w:hint="eastAsia"/>
                          <w:sz w:val="20"/>
                        </w:rPr>
                        <w:t>町（行政）や社会福祉協議会の</w:t>
                      </w:r>
                    </w:p>
                    <w:p w:rsidR="00CC5CEB" w:rsidRPr="00F84AB1" w:rsidRDefault="00CC5CEB" w:rsidP="00524D96">
                      <w:pPr>
                        <w:spacing w:line="280" w:lineRule="exact"/>
                        <w:jc w:val="center"/>
                        <w:rPr>
                          <w:rFonts w:ascii="HGSｺﾞｼｯｸM" w:eastAsia="HGSｺﾞｼｯｸM"/>
                        </w:rPr>
                      </w:pPr>
                      <w:r>
                        <w:rPr>
                          <w:rFonts w:ascii="HGSｺﾞｼｯｸM" w:eastAsia="HGSｺﾞｼｯｸM" w:hint="eastAsia"/>
                          <w:sz w:val="20"/>
                        </w:rPr>
                        <w:t>実施範囲</w:t>
                      </w:r>
                    </w:p>
                  </w:txbxContent>
                </v:textbox>
              </v:rect>
            </w:pict>
          </mc:Fallback>
        </mc:AlternateContent>
      </w:r>
      <w:r w:rsidR="00524D96" w:rsidRPr="0030131C">
        <w:rPr>
          <w:noProof/>
          <w:color w:val="FF0000"/>
        </w:rPr>
        <mc:AlternateContent>
          <mc:Choice Requires="wps">
            <w:drawing>
              <wp:anchor distT="0" distB="0" distL="114300" distR="114300" simplePos="0" relativeHeight="252161024" behindDoc="0" locked="0" layoutInCell="1" allowOverlap="1" wp14:anchorId="3FA1D4CE" wp14:editId="3E6DB87B">
                <wp:simplePos x="0" y="0"/>
                <wp:positionH relativeFrom="column">
                  <wp:posOffset>308610</wp:posOffset>
                </wp:positionH>
                <wp:positionV relativeFrom="paragraph">
                  <wp:posOffset>19050</wp:posOffset>
                </wp:positionV>
                <wp:extent cx="1051560" cy="835660"/>
                <wp:effectExtent l="3810" t="0" r="1905" b="2540"/>
                <wp:wrapNone/>
                <wp:docPr id="642" name="正方形/長方形 6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835660"/>
                        </a:xfrm>
                        <a:prstGeom prst="rect">
                          <a:avLst/>
                        </a:prstGeom>
                        <a:noFill/>
                        <a:ln>
                          <a:noFill/>
                        </a:ln>
                        <a:extLst>
                          <a:ext uri="{909E8E84-426E-40DD-AFC4-6F175D3DCCD1}">
                            <a14:hiddenFill xmlns:a14="http://schemas.microsoft.com/office/drawing/2010/main">
                              <a:solidFill>
                                <a:srgbClr val="272727"/>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C5CEB" w:rsidRPr="00F84AB1" w:rsidRDefault="00CC5CEB" w:rsidP="00524D96">
                            <w:pPr>
                              <w:spacing w:line="320" w:lineRule="exact"/>
                              <w:jc w:val="center"/>
                              <w:rPr>
                                <w:rFonts w:ascii="メイリオ" w:eastAsia="メイリオ" w:hAnsi="メイリオ" w:cs="メイリオ"/>
                                <w:color w:val="FFFFFF"/>
                                <w:sz w:val="24"/>
                              </w:rPr>
                            </w:pPr>
                            <w:r>
                              <w:rPr>
                                <w:rFonts w:ascii="メイリオ" w:eastAsia="メイリオ" w:hAnsi="メイリオ" w:cs="メイリオ" w:hint="eastAsia"/>
                                <w:color w:val="FFFFFF"/>
                                <w:sz w:val="24"/>
                              </w:rPr>
                              <w:t>隣近所</w:t>
                            </w:r>
                          </w:p>
                          <w:p w:rsidR="00CC5CEB" w:rsidRPr="00D80A11" w:rsidRDefault="00CC5CEB" w:rsidP="00524D96">
                            <w:pPr>
                              <w:spacing w:line="240" w:lineRule="exact"/>
                              <w:rPr>
                                <w:rFonts w:ascii="HGSｺﾞｼｯｸM" w:eastAsia="HGSｺﾞｼｯｸM"/>
                                <w:color w:val="FFFFFF"/>
                                <w:sz w:val="20"/>
                              </w:rPr>
                            </w:pPr>
                            <w:r w:rsidRPr="00E34734">
                              <w:rPr>
                                <w:rFonts w:ascii="HGSｺﾞｼｯｸM" w:eastAsia="HGSｺﾞｼｯｸM" w:hint="eastAsia"/>
                                <w:color w:val="FFFFFF"/>
                                <w:sz w:val="20"/>
                              </w:rPr>
                              <w:t>日常的な見守り、交流ができる範囲</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1D4CE" id="正方形/長方形 642" o:spid="_x0000_s1109" style="position:absolute;left:0;text-align:left;margin-left:24.3pt;margin-top:1.5pt;width:82.8pt;height:65.8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cHR0gIAAMUFAAAOAAAAZHJzL2Uyb0RvYy54bWysVN1u0zAUvkfiHSzfZ/lZ2ibR0mk0DUIa&#10;MGnwAG7iNBaJHWy36UA8BjwAXHONuOBxmMRbcOy0XbvdICCRrGOf4+/8fT5n55u2QWsqFRM8xf6J&#10;hxHlhSgZX6b49avciTBSmvCSNILTFN9Qhc+njx+d9V1CA1GLpqQSAQhXSd+luNa6S1xXFTVtiToR&#10;HeWgrIRsiYatXLqlJD2gt40beN7Y7YUsOykKqhScZoMSTy1+VdFCv6wqRTVqUgyxabtKuy7M6k7P&#10;SLKUpKtZsQ2D/EUULWEcnO6hMqIJWkn2AKplhRRKVPqkEK0rqooV1OYA2fjevWyua9JRmwsUR3X7&#10;Mqn/B1u8WF9JxMoUj8MAI05aaNLt1y+3n77//PHZ/fXx2yAho4Zi9Z1K4M51dyVNuqq7FMUbhbiY&#10;1YQv6YWUoq8pKSFE39i7RxfMRsFVtOifixI8kZUWtm6bSrYGECqCNrY9N/v20I1GBRz63sgfjaGL&#10;Beii09EYZOOCJLvbnVT6KRUtMkKKJbTfopP1pdKD6c7EOOMiZ00D5yRp+NEBYA4n4BuuGp2Jwnb0&#10;fezF82gehU4YjOdO6GWZc5HPQmec+5NRdprNZpn/wfj1w6RmZUm5cbNjlx/+Wfe2PB94seeXEg0r&#10;DZwJScnlYtZItCbA7mBi/m1BDszc4zBsvSCXeyn5Qeg9CWInH0cTJ8zDkRNPvMjx/PhJPPbCOMzy&#10;45QuGaf/nhLqoa3BxPNsmw6ivpdcbr+HyZGkZRoGSMNaoIRnPmNEEsPBOS+trAlrBvmgFib+u1pA&#10;v3edtow1JB3IrjeLjX0fk9ggGwYvRHkDHJYCKAZshOkHQi3kO4x6mCQpVm9XRFKMmmcc3sEkDOIR&#10;jB67iaIYrshDxeJAQXgBQCnWGA3iTA/DatVJtqzBj28rxcUFvJyKWVLfxbR9bzArbGrbuWaG0eHe&#10;Wt1N3+lvAAAA//8DAFBLAwQUAAYACAAAACEAIV9nGd4AAAAIAQAADwAAAGRycy9kb3ducmV2Lnht&#10;bEyPQU+DQBCF7yb+h82Y9GaXUoINsjRNk148VFtN9LhlRyCws8guFP+940mPk/flzffy7Ww7MeHg&#10;G0cKVssIBFLpTEOVgrfXw/0GhA+ajO4coYJv9LAtbm9ynRl3pRNO51AJLiGfaQV1CH0mpS9rtNov&#10;XY/E2acbrA58DpU0g75yue1kHEWptLoh/lDrHvc1lu15tArS0/Po34+Svl7ah0Nopo+nViZKLe7m&#10;3SOIgHP4g+FXn9WhYKeLG8l40SlINimTCta8iON4lcQgLsytkxRkkcv/A4ofAAAA//8DAFBLAQIt&#10;ABQABgAIAAAAIQC2gziS/gAAAOEBAAATAAAAAAAAAAAAAAAAAAAAAABbQ29udGVudF9UeXBlc10u&#10;eG1sUEsBAi0AFAAGAAgAAAAhADj9If/WAAAAlAEAAAsAAAAAAAAAAAAAAAAALwEAAF9yZWxzLy5y&#10;ZWxzUEsBAi0AFAAGAAgAAAAhANa9wdHSAgAAxQUAAA4AAAAAAAAAAAAAAAAALgIAAGRycy9lMm9E&#10;b2MueG1sUEsBAi0AFAAGAAgAAAAhACFfZxneAAAACAEAAA8AAAAAAAAAAAAAAAAALAUAAGRycy9k&#10;b3ducmV2LnhtbFBLBQYAAAAABAAEAPMAAAA3BgAAAAA=&#10;" filled="f" fillcolor="#272727" stroked="f" strokecolor="white" strokeweight="1pt">
                <v:textbox inset="5.85pt,.7pt,5.85pt,.7pt">
                  <w:txbxContent>
                    <w:p w:rsidR="00CC5CEB" w:rsidRPr="00F84AB1" w:rsidRDefault="00CC5CEB" w:rsidP="00524D96">
                      <w:pPr>
                        <w:spacing w:line="320" w:lineRule="exact"/>
                        <w:jc w:val="center"/>
                        <w:rPr>
                          <w:rFonts w:ascii="メイリオ" w:eastAsia="メイリオ" w:hAnsi="メイリオ" w:cs="メイリオ"/>
                          <w:color w:val="FFFFFF"/>
                          <w:sz w:val="24"/>
                        </w:rPr>
                      </w:pPr>
                      <w:r>
                        <w:rPr>
                          <w:rFonts w:ascii="メイリオ" w:eastAsia="メイリオ" w:hAnsi="メイリオ" w:cs="メイリオ" w:hint="eastAsia"/>
                          <w:color w:val="FFFFFF"/>
                          <w:sz w:val="24"/>
                        </w:rPr>
                        <w:t>隣近所</w:t>
                      </w:r>
                    </w:p>
                    <w:p w:rsidR="00CC5CEB" w:rsidRPr="00D80A11" w:rsidRDefault="00CC5CEB" w:rsidP="00524D96">
                      <w:pPr>
                        <w:spacing w:line="240" w:lineRule="exact"/>
                        <w:rPr>
                          <w:rFonts w:ascii="HGSｺﾞｼｯｸM" w:eastAsia="HGSｺﾞｼｯｸM"/>
                          <w:color w:val="FFFFFF"/>
                          <w:sz w:val="20"/>
                        </w:rPr>
                      </w:pPr>
                      <w:r w:rsidRPr="00E34734">
                        <w:rPr>
                          <w:rFonts w:ascii="HGSｺﾞｼｯｸM" w:eastAsia="HGSｺﾞｼｯｸM" w:hint="eastAsia"/>
                          <w:color w:val="FFFFFF"/>
                          <w:sz w:val="20"/>
                        </w:rPr>
                        <w:t>日常的な見守り、交流ができる範囲</w:t>
                      </w:r>
                    </w:p>
                  </w:txbxContent>
                </v:textbox>
              </v:rect>
            </w:pict>
          </mc:Fallback>
        </mc:AlternateContent>
      </w:r>
    </w:p>
    <w:p w:rsidR="00524D96" w:rsidRPr="0030131C" w:rsidRDefault="00524D96" w:rsidP="00524D96">
      <w:pPr>
        <w:rPr>
          <w:color w:val="FF0000"/>
        </w:rPr>
      </w:pPr>
    </w:p>
    <w:p w:rsidR="00524D96" w:rsidRPr="0030131C" w:rsidRDefault="00524D96" w:rsidP="00524D96">
      <w:pPr>
        <w:rPr>
          <w:color w:val="FF0000"/>
        </w:rPr>
      </w:pPr>
    </w:p>
    <w:p w:rsidR="00524D96" w:rsidRPr="0030131C" w:rsidRDefault="00524D96" w:rsidP="00524D96">
      <w:pPr>
        <w:rPr>
          <w:color w:val="FF0000"/>
        </w:rPr>
      </w:pPr>
    </w:p>
    <w:p w:rsidR="00524D96" w:rsidRPr="0030131C" w:rsidRDefault="00524D96" w:rsidP="00524D96">
      <w:pPr>
        <w:rPr>
          <w:color w:val="FF0000"/>
        </w:rPr>
      </w:pPr>
    </w:p>
    <w:p w:rsidR="00524D96" w:rsidRPr="0030131C" w:rsidRDefault="00524D96" w:rsidP="00524D96">
      <w:pPr>
        <w:rPr>
          <w:color w:val="FF0000"/>
        </w:rPr>
      </w:pPr>
    </w:p>
    <w:p w:rsidR="00524D96" w:rsidRPr="0030131C" w:rsidRDefault="00524D96" w:rsidP="00524D96">
      <w:pPr>
        <w:rPr>
          <w:color w:val="FF0000"/>
        </w:rPr>
      </w:pPr>
    </w:p>
    <w:p w:rsidR="00524D96" w:rsidRPr="0030131C" w:rsidRDefault="00524D96" w:rsidP="00524D96">
      <w:pPr>
        <w:rPr>
          <w:color w:val="FF0000"/>
        </w:rPr>
      </w:pPr>
    </w:p>
    <w:p w:rsidR="003D27E6" w:rsidRPr="0030131C" w:rsidRDefault="003D27E6" w:rsidP="00524D96">
      <w:pPr>
        <w:rPr>
          <w:color w:val="FF0000"/>
        </w:rPr>
      </w:pPr>
    </w:p>
    <w:p w:rsidR="003D27E6" w:rsidRPr="00D31E7C" w:rsidRDefault="003D27E6" w:rsidP="00524D96">
      <w:r w:rsidRPr="0030131C">
        <w:rPr>
          <w:rFonts w:hint="eastAsia"/>
          <w:color w:val="FF0000"/>
        </w:rPr>
        <w:t xml:space="preserve">　　</w:t>
      </w:r>
      <w:r w:rsidRPr="00D31E7C">
        <w:rPr>
          <w:rFonts w:hint="eastAsia"/>
          <w:u w:val="single"/>
        </w:rPr>
        <w:t>※１</w:t>
      </w:r>
      <w:r w:rsidRPr="00D31E7C">
        <w:rPr>
          <w:rFonts w:hint="eastAsia"/>
        </w:rPr>
        <w:t xml:space="preserve">　文中は「地区」と表現します。</w:t>
      </w:r>
    </w:p>
    <w:p w:rsidR="003D27E6" w:rsidRPr="00D31E7C" w:rsidRDefault="003D27E6" w:rsidP="00524D96">
      <w:r w:rsidRPr="00D31E7C">
        <w:rPr>
          <w:rFonts w:hint="eastAsia"/>
        </w:rPr>
        <w:t xml:space="preserve">　　</w:t>
      </w:r>
      <w:r w:rsidRPr="00D31E7C">
        <w:rPr>
          <w:rFonts w:hint="eastAsia"/>
          <w:u w:val="single"/>
        </w:rPr>
        <w:t>※２</w:t>
      </w:r>
      <w:r w:rsidRPr="00D31E7C">
        <w:rPr>
          <w:rFonts w:hint="eastAsia"/>
        </w:rPr>
        <w:t xml:space="preserve">　文中は「窪川・大正・十和地域」と表現します。</w:t>
      </w:r>
    </w:p>
    <w:p w:rsidR="003D27E6" w:rsidRPr="0030131C" w:rsidRDefault="003D27E6"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r w:rsidRPr="0030131C">
        <w:rPr>
          <w:noProof/>
          <w:color w:val="FF0000"/>
        </w:rPr>
        <w:drawing>
          <wp:anchor distT="0" distB="0" distL="114300" distR="114300" simplePos="0" relativeHeight="252277760" behindDoc="0" locked="0" layoutInCell="1" allowOverlap="1" wp14:anchorId="124B11C4" wp14:editId="64F53FD4">
            <wp:simplePos x="0" y="0"/>
            <wp:positionH relativeFrom="column">
              <wp:posOffset>1365250</wp:posOffset>
            </wp:positionH>
            <wp:positionV relativeFrom="paragraph">
              <wp:posOffset>40640</wp:posOffset>
            </wp:positionV>
            <wp:extent cx="3115945" cy="3141282"/>
            <wp:effectExtent l="0" t="0" r="0" b="0"/>
            <wp:wrapNone/>
            <wp:docPr id="11192" name="図 1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 name="表紙-005.jpg"/>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115945" cy="3141282"/>
                    </a:xfrm>
                    <a:prstGeom prst="rect">
                      <a:avLst/>
                    </a:prstGeom>
                  </pic:spPr>
                </pic:pic>
              </a:graphicData>
            </a:graphic>
            <wp14:sizeRelH relativeFrom="margin">
              <wp14:pctWidth>0</wp14:pctWidth>
            </wp14:sizeRelH>
            <wp14:sizeRelV relativeFrom="margin">
              <wp14:pctHeight>0</wp14:pctHeight>
            </wp14:sizeRelV>
          </wp:anchor>
        </w:drawing>
      </w: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D55FEC" w:rsidRPr="0030131C" w:rsidRDefault="00D55FEC" w:rsidP="00524D96">
      <w:pPr>
        <w:rPr>
          <w:color w:val="FF0000"/>
        </w:rPr>
      </w:pPr>
    </w:p>
    <w:p w:rsidR="00963919" w:rsidRPr="0030131C" w:rsidRDefault="00963919">
      <w:pPr>
        <w:widowControl/>
        <w:jc w:val="left"/>
        <w:rPr>
          <w:color w:val="FF0000"/>
        </w:rPr>
      </w:pPr>
      <w:r w:rsidRPr="0030131C">
        <w:rPr>
          <w:color w:val="FF0000"/>
        </w:rPr>
        <w:br w:type="page"/>
      </w:r>
    </w:p>
    <w:p w:rsidR="00A142BE" w:rsidRPr="00E80EE0" w:rsidRDefault="00B3608F" w:rsidP="00A142BE">
      <w:pPr>
        <w:pStyle w:val="3"/>
        <w:pBdr>
          <w:bottom w:val="single" w:sz="12" w:space="1" w:color="808080" w:themeColor="background1" w:themeShade="80"/>
        </w:pBdr>
        <w:ind w:leftChars="0" w:left="0" w:firstLineChars="50" w:firstLine="181"/>
      </w:pPr>
      <w:bookmarkStart w:id="12" w:name="_Toc507505034"/>
      <w:r w:rsidRPr="00E80EE0">
        <w:rPr>
          <w:rFonts w:hint="eastAsia"/>
        </w:rPr>
        <w:lastRenderedPageBreak/>
        <w:t>６</w:t>
      </w:r>
      <w:r w:rsidR="00A142BE" w:rsidRPr="00E80EE0">
        <w:rPr>
          <w:rFonts w:hint="eastAsia"/>
        </w:rPr>
        <w:t xml:space="preserve">　計画の策定</w:t>
      </w:r>
      <w:r w:rsidR="00F17EDD" w:rsidRPr="001A70C9">
        <w:rPr>
          <w:rFonts w:hint="eastAsia"/>
          <w:color w:val="000000" w:themeColor="text1"/>
        </w:rPr>
        <w:t>及び管理</w:t>
      </w:r>
      <w:r w:rsidR="00A142BE" w:rsidRPr="00E80EE0">
        <w:rPr>
          <w:rFonts w:hint="eastAsia"/>
        </w:rPr>
        <w:t>体制</w:t>
      </w:r>
      <w:bookmarkEnd w:id="12"/>
    </w:p>
    <w:p w:rsidR="00E326F3" w:rsidRPr="00E326F3" w:rsidRDefault="00E326F3" w:rsidP="00E326F3">
      <w:pPr>
        <w:rPr>
          <w:rFonts w:hAnsi="ＭＳ ゴシック"/>
        </w:rPr>
      </w:pPr>
    </w:p>
    <w:p w:rsidR="00E326F3" w:rsidRPr="00E326F3" w:rsidRDefault="00E326F3" w:rsidP="00E326F3">
      <w:pPr>
        <w:pStyle w:val="4"/>
        <w:ind w:leftChars="0" w:left="0" w:firstLineChars="50" w:firstLine="141"/>
      </w:pPr>
      <w:r>
        <w:rPr>
          <w:rFonts w:hint="eastAsia"/>
        </w:rPr>
        <w:t>計画の策定</w:t>
      </w:r>
    </w:p>
    <w:p w:rsidR="00A142BE" w:rsidRPr="00E80EE0" w:rsidRDefault="00A142BE" w:rsidP="00A142BE">
      <w:pPr>
        <w:ind w:firstLineChars="100" w:firstLine="220"/>
      </w:pPr>
      <w:r w:rsidRPr="00E80EE0">
        <w:rPr>
          <w:rFonts w:hint="eastAsia"/>
        </w:rPr>
        <w:t>本計画の策定にあたっては、関係町民団体、保健・医療及び福祉関係者、社会福祉を目的とする事業者などから</w:t>
      </w:r>
      <w:r w:rsidR="00402A5A" w:rsidRPr="00E80EE0">
        <w:rPr>
          <w:rFonts w:hint="eastAsia"/>
        </w:rPr>
        <w:t>構成される「四</w:t>
      </w:r>
      <w:r w:rsidR="00702769" w:rsidRPr="00E80EE0">
        <w:rPr>
          <w:rFonts w:hint="eastAsia"/>
        </w:rPr>
        <w:t>万十町地域福祉計画</w:t>
      </w:r>
      <w:r w:rsidR="00082BE2" w:rsidRPr="00E80EE0">
        <w:rPr>
          <w:rFonts w:hint="eastAsia"/>
        </w:rPr>
        <w:t>推進</w:t>
      </w:r>
      <w:r w:rsidR="00702769" w:rsidRPr="00E80EE0">
        <w:rPr>
          <w:rFonts w:hint="eastAsia"/>
        </w:rPr>
        <w:t>委員会」において、内容を審議するとともに、関係各課・関係機関からなる「四万十町地域福祉計画策定作業部会」において、素案づくりや意見調整などを行いました。</w:t>
      </w:r>
    </w:p>
    <w:p w:rsidR="00402A5A" w:rsidRPr="00E80EE0" w:rsidRDefault="00C15339" w:rsidP="00A142BE">
      <w:pPr>
        <w:ind w:firstLineChars="100" w:firstLine="220"/>
      </w:pPr>
      <w:r w:rsidRPr="00E80EE0">
        <w:rPr>
          <w:rFonts w:hint="eastAsia"/>
        </w:rPr>
        <w:t>また、同時期に策定される四万十町地域福祉活動計画と</w:t>
      </w:r>
      <w:r w:rsidR="00402A5A" w:rsidRPr="00E80EE0">
        <w:rPr>
          <w:rFonts w:hint="eastAsia"/>
        </w:rPr>
        <w:t>連携を図りながら策定を行いました。</w:t>
      </w:r>
    </w:p>
    <w:p w:rsidR="00702769" w:rsidRPr="0030131C" w:rsidRDefault="00702769" w:rsidP="00E00B3A">
      <w:pPr>
        <w:rPr>
          <w:color w:val="FF0000"/>
        </w:rPr>
      </w:pPr>
      <w:r w:rsidRPr="0030131C">
        <w:rPr>
          <w:noProof/>
          <w:color w:val="FF0000"/>
        </w:rPr>
        <mc:AlternateContent>
          <mc:Choice Requires="wps">
            <w:drawing>
              <wp:anchor distT="0" distB="0" distL="114300" distR="114300" simplePos="0" relativeHeight="252102656" behindDoc="0" locked="0" layoutInCell="1" allowOverlap="1" wp14:anchorId="2F9E87A0" wp14:editId="6FC5D645">
                <wp:simplePos x="0" y="0"/>
                <wp:positionH relativeFrom="column">
                  <wp:posOffset>1536700</wp:posOffset>
                </wp:positionH>
                <wp:positionV relativeFrom="paragraph">
                  <wp:posOffset>180340</wp:posOffset>
                </wp:positionV>
                <wp:extent cx="2933700" cy="342900"/>
                <wp:effectExtent l="0" t="0" r="19050" b="19050"/>
                <wp:wrapNone/>
                <wp:docPr id="11138" name="正方形/長方形 11138"/>
                <wp:cNvGraphicFramePr/>
                <a:graphic xmlns:a="http://schemas.openxmlformats.org/drawingml/2006/main">
                  <a:graphicData uri="http://schemas.microsoft.com/office/word/2010/wordprocessingShape">
                    <wps:wsp>
                      <wps:cNvSpPr/>
                      <wps:spPr>
                        <a:xfrm>
                          <a:off x="0" y="0"/>
                          <a:ext cx="2933700" cy="342900"/>
                        </a:xfrm>
                        <a:prstGeom prst="rect">
                          <a:avLst/>
                        </a:prstGeom>
                        <a:solidFill>
                          <a:schemeClr val="bg1"/>
                        </a:solid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000000" w:themeColor="text1"/>
                              </w:rPr>
                            </w:pPr>
                            <w:r w:rsidRPr="00702769">
                              <w:rPr>
                                <w:rFonts w:hint="eastAsia"/>
                                <w:color w:val="000000" w:themeColor="text1"/>
                              </w:rPr>
                              <w:t>第</w:t>
                            </w:r>
                            <w:r>
                              <w:rPr>
                                <w:rFonts w:hint="eastAsia"/>
                                <w:color w:val="000000" w:themeColor="text1"/>
                              </w:rPr>
                              <w:t>３</w:t>
                            </w:r>
                            <w:r w:rsidRPr="00702769">
                              <w:rPr>
                                <w:rFonts w:hint="eastAsia"/>
                                <w:color w:val="000000" w:themeColor="text1"/>
                              </w:rPr>
                              <w:t>期</w:t>
                            </w:r>
                            <w:r w:rsidRPr="00702769">
                              <w:rPr>
                                <w:color w:val="000000" w:themeColor="text1"/>
                              </w:rPr>
                              <w:t>地域福祉計画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9E87A0" id="正方形/長方形 11138" o:spid="_x0000_s1110" style="position:absolute;left:0;text-align:left;margin-left:121pt;margin-top:14.2pt;width:231pt;height:27pt;z-index:2521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synyQIAAP8FAAAOAAAAZHJzL2Uyb0RvYy54bWysVM1uEzEQviPxDpbvdHeTlDZRN1XUqgip&#10;0IoW9ex47exKXtvYTnbDe8ADwJkz4sDjUIm3YGzvbtNSgYTIwRl7Zr7Z+ebn6LitBdowYyslc5zt&#10;pRgxSVVRyVWO316fPTvEyDoiCyKUZDneMouP50+fHDV6xkaqVKJgBgGItLNG57h0Ts+SxNKS1cTu&#10;Kc0kKLkyNXFwNaukMKQB9FokozR9njTKFNooyqyF19OoxPOAzzmj7oJzyxwSOYZvc+E04Vz6M5kf&#10;kdnKEF1WtPsM8g9fUZNKQtAB6pQ4gtam+g2qrqhRVnG3R1WdKM4rykIOkE2WPsjmqiSahVyAHKsH&#10;muz/g6WvN5cGVQXULsvGUCxJaijT7ZfPtx+//fj+Kfn54WuUUDQAwhptZ+B3pS9Nd7Mg+uxbbmr/&#10;D3mhNpC8HUhmrUMUHkfT8fgghVpQ0I0noynIAJPceWtj3QumauSFHBsoYuCWbM6ti6a9iQ9mlaiK&#10;s0qIcPGNw06EQRsCJV+usg78npWQqIGMp+l+GpDvKUPv3YfwyGJdv1JFhN1P4dcD9xFDDjtIkJGQ&#10;8OjpigQFyW0FC3jyDePAvKckfkQPFGMQSpl0WVSVpGB/Cy08oEfmwMWA3QE8jh3J7Oy9KwsjMzh3&#10;7PzJefAIkZV0g3NdSWUey0xAVl3kaN+TFKnxLLl22YauPAw0+6elKrbQqkbFGbaanlXQH+fEukti&#10;YGihpWARuQs4uFBQX9VJGJXKvH/s3dvDLIEWowaWQI7tuzUxDCPxUsKUTbPJxG+NcJnsH4zgYnY1&#10;y12NXNcnCpoug5WnaRC9vRO9yI2qb2BfLXxUUBFJIXaOqTP95cTF5QQbj7LFIpjBptDEncsrTT24&#10;J9r3/3V7Q4zuhsTBeL1W/cIgswezEm29p1SLtVO8CoN0x2tXAtgyoY27jejX2O49WN3t7fkvAAAA&#10;//8DAFBLAwQUAAYACAAAACEAwW4pdd4AAAAJAQAADwAAAGRycy9kb3ducmV2LnhtbEyPQU+DQBCF&#10;7yb+h82YeLOLhFhElsYYe/BmsWnjbQojoOwsYbeF/vuOJ73NzHt58718NdtenWj0nWMD94sIFHHl&#10;6o4bA9uP9V0KygfkGnvHZOBMHlbF9VWOWe0m3tCpDI2SEPYZGmhDGDKtfdWSRb9wA7FoX260GGQd&#10;G12POEm47XUcRQ/aYsfyocWBXlqqfsqjNfA+lMHtHrff++XbJ77u1tN5Lzzm9mZ+fgIVaA5/ZvjF&#10;F3QohOngjlx71RuIk1i6BBnSBJQYllEih4OBNE5AF7n+36C4AAAA//8DAFBLAQItABQABgAIAAAA&#10;IQC2gziS/gAAAOEBAAATAAAAAAAAAAAAAAAAAAAAAABbQ29udGVudF9UeXBlc10ueG1sUEsBAi0A&#10;FAAGAAgAAAAhADj9If/WAAAAlAEAAAsAAAAAAAAAAAAAAAAALwEAAF9yZWxzLy5yZWxzUEsBAi0A&#10;FAAGAAgAAAAhAKBCzKfJAgAA/wUAAA4AAAAAAAAAAAAAAAAALgIAAGRycy9lMm9Eb2MueG1sUEsB&#10;Ai0AFAAGAAgAAAAhAMFuKXXeAAAACQEAAA8AAAAAAAAAAAAAAAAAIwUAAGRycy9kb3ducmV2Lnht&#10;bFBLBQYAAAAABAAEAPMAAAAuBgAAAAA=&#10;" fillcolor="white [3212]" strokecolor="#7f7f7f [1612]" strokeweight="1.5pt">
                <v:textbox>
                  <w:txbxContent>
                    <w:p w:rsidR="00CC5CEB" w:rsidRPr="00702769" w:rsidRDefault="00CC5CEB" w:rsidP="00702769">
                      <w:pPr>
                        <w:jc w:val="center"/>
                        <w:rPr>
                          <w:color w:val="000000" w:themeColor="text1"/>
                        </w:rPr>
                      </w:pPr>
                      <w:r w:rsidRPr="00702769">
                        <w:rPr>
                          <w:rFonts w:hint="eastAsia"/>
                          <w:color w:val="000000" w:themeColor="text1"/>
                        </w:rPr>
                        <w:t>第</w:t>
                      </w:r>
                      <w:r>
                        <w:rPr>
                          <w:rFonts w:hint="eastAsia"/>
                          <w:color w:val="000000" w:themeColor="text1"/>
                        </w:rPr>
                        <w:t>３</w:t>
                      </w:r>
                      <w:r w:rsidRPr="00702769">
                        <w:rPr>
                          <w:rFonts w:hint="eastAsia"/>
                          <w:color w:val="000000" w:themeColor="text1"/>
                        </w:rPr>
                        <w:t>期</w:t>
                      </w:r>
                      <w:r w:rsidRPr="00702769">
                        <w:rPr>
                          <w:color w:val="000000" w:themeColor="text1"/>
                        </w:rPr>
                        <w:t>地域福祉計画</w:t>
                      </w:r>
                    </w:p>
                  </w:txbxContent>
                </v:textbox>
              </v:rect>
            </w:pict>
          </mc:Fallback>
        </mc:AlternateContent>
      </w:r>
    </w:p>
    <w:p w:rsidR="00702769" w:rsidRPr="0030131C" w:rsidRDefault="00702769" w:rsidP="00E00B3A">
      <w:pPr>
        <w:rPr>
          <w:color w:val="FF0000"/>
        </w:rPr>
      </w:pPr>
    </w:p>
    <w:p w:rsidR="00702769" w:rsidRPr="0030131C" w:rsidRDefault="00702769" w:rsidP="00E00B3A">
      <w:pPr>
        <w:rPr>
          <w:color w:val="FF0000"/>
        </w:rPr>
      </w:pPr>
      <w:r w:rsidRPr="0030131C">
        <w:rPr>
          <w:noProof/>
          <w:color w:val="FF0000"/>
        </w:rPr>
        <mc:AlternateContent>
          <mc:Choice Requires="wps">
            <w:drawing>
              <wp:anchor distT="0" distB="0" distL="114300" distR="114300" simplePos="0" relativeHeight="252108800" behindDoc="0" locked="0" layoutInCell="1" allowOverlap="1" wp14:anchorId="13BA0A68" wp14:editId="632DFCA3">
                <wp:simplePos x="0" y="0"/>
                <wp:positionH relativeFrom="column">
                  <wp:posOffset>3017520</wp:posOffset>
                </wp:positionH>
                <wp:positionV relativeFrom="paragraph">
                  <wp:posOffset>81280</wp:posOffset>
                </wp:positionV>
                <wp:extent cx="2093595" cy="341630"/>
                <wp:effectExtent l="0" t="0" r="0" b="1270"/>
                <wp:wrapNone/>
                <wp:docPr id="11142" name="正方形/長方形 11142"/>
                <wp:cNvGraphicFramePr/>
                <a:graphic xmlns:a="http://schemas.openxmlformats.org/drawingml/2006/main">
                  <a:graphicData uri="http://schemas.microsoft.com/office/word/2010/wordprocessingShape">
                    <wps:wsp>
                      <wps:cNvSpPr/>
                      <wps:spPr>
                        <a:xfrm>
                          <a:off x="0" y="0"/>
                          <a:ext cx="2093595" cy="3416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000000" w:themeColor="text1"/>
                              </w:rPr>
                            </w:pPr>
                            <w:r>
                              <w:rPr>
                                <w:rFonts w:hint="eastAsia"/>
                                <w:color w:val="000000" w:themeColor="text1"/>
                              </w:rPr>
                              <w:t>第３</w:t>
                            </w:r>
                            <w:r w:rsidRPr="00702769">
                              <w:rPr>
                                <w:rFonts w:hint="eastAsia"/>
                                <w:color w:val="000000" w:themeColor="text1"/>
                              </w:rPr>
                              <w:t>期地域福祉計画</w:t>
                            </w:r>
                            <w:r>
                              <w:rPr>
                                <w:rFonts w:hint="eastAsia"/>
                                <w:color w:val="000000" w:themeColor="text1"/>
                              </w:rPr>
                              <w:t>の</w:t>
                            </w:r>
                            <w:r>
                              <w:rPr>
                                <w:color w:val="000000" w:themeColor="text1"/>
                              </w:rPr>
                              <w:t>審議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BA0A68" id="正方形/長方形 11142" o:spid="_x0000_s1111" style="position:absolute;left:0;text-align:left;margin-left:237.6pt;margin-top:6.4pt;width:164.85pt;height:26.9pt;z-index:252108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tqqQIAAIEFAAAOAAAAZHJzL2Uyb0RvYy54bWysVM1u1DAQviPxDpbvNMl2t7SrZqtVqyKk&#10;ql3Rop69jt1EcjzG9m6yvAc8QDlzRhx4HCrxFoydbFraigNiD1nbM/PN3zdzeNTWiqyFdRXonGY7&#10;KSVCcygqfZPT91enr/YpcZ7pginQIqcb4ejR7OWLw8ZMxQhKUIWwBEG0mzYmp6X3ZpokjpeiZm4H&#10;jNAolGBr5vFqb5LCsgbRa5WM0nQvacAWxgIXzuHrSSeks4gvpeD+QkonPFE5xdh8/Nr4XYZvMjtk&#10;0xvLTFnxPgz2D1HUrNLodIA6YZ6Rla2eQNUVt+BA+h0OdQJSVlzEHDCbLH2UzWXJjIi5YHGcGcrk&#10;/h8sP18vLKkK7F2WjUeUaFZjm+6+frn7/P3nj9vk16dv3Yl0Cliwxrgp2l2ahe1vDo8h+1baOvxj&#10;XqSNRd4MRRatJxwfR+nB7uRgQglH2e4429uNXUjurY11/o2AmoRDTi02MdaWrc+cR4+oulUJzjSc&#10;VkrFRir9xwMqhpckBNyFGE9+o0TQU/qdkJh7CCo6iKwTx8qSNUO+MM6F9lknKlkhuudJir9AHIQf&#10;LOItAgZkiQEN2D1AYPRT7A6m1w+mIpJ2ME7/FlhnPFhEz6D9YFxXGuxzAAqz6j13+tsidaUJVfLt&#10;so282I+q4WkJxQbJYqGbImf4aYUdOmPOL5jFscEBw1XgL/AjFTQ5hf5ESQn243PvQR/ZjFJKGhzD&#10;nLoPK2YFJeqtRp4fZONxmNt4GU9ej/BiH0qWDyV6VR8Ddi7DpWN4PAZ9r7ZHaaG+xo0xD15RxDRH&#10;3znl3m4vx75bD7hzuJjPoxrOqmH+TF8aHsBDoQMDr9prZk1PU48EP4ftyLLpI7Z2usFSw3zlQVaR&#10;yvd17VuAcx651O+ksEge3qPW/eac/QYAAP//AwBQSwMEFAAGAAgAAAAhAF/AD5rdAAAACQEAAA8A&#10;AABkcnMvZG93bnJldi54bWxMj01LxDAQhu+C/yGM4M1NLWuttemigojsQVz1nqazbbGZlCT92H/v&#10;eNLj8D6887zlbrWDmNGH3pGC600CAsm4pqdWwefH81UOIkRNjR4coYITBthV52elLhq30DvOh9gK&#10;LqFQaAVdjGMhZTAdWh02bkTi7Oi81ZFP38rG64XL7SDTJMmk1T3xh06P+NSh+T5MVsGXOz4u1tT0&#10;Op/e+ull743J90pdXqwP9yAirvEPhl99VoeKnWo3URPEoGB7e5MyykHKExjIk+0diFpBlmUgq1L+&#10;X1D9AAAA//8DAFBLAQItABQABgAIAAAAIQC2gziS/gAAAOEBAAATAAAAAAAAAAAAAAAAAAAAAABb&#10;Q29udGVudF9UeXBlc10ueG1sUEsBAi0AFAAGAAgAAAAhADj9If/WAAAAlAEAAAsAAAAAAAAAAAAA&#10;AAAALwEAAF9yZWxzLy5yZWxzUEsBAi0AFAAGAAgAAAAhAEKwa2qpAgAAgQUAAA4AAAAAAAAAAAAA&#10;AAAALgIAAGRycy9lMm9Eb2MueG1sUEsBAi0AFAAGAAgAAAAhAF/AD5rdAAAACQEAAA8AAAAAAAAA&#10;AAAAAAAAAwUAAGRycy9kb3ducmV2LnhtbFBLBQYAAAAABAAEAPMAAAANBgAAAAA=&#10;" filled="f" stroked="f" strokeweight="1pt">
                <v:textbox>
                  <w:txbxContent>
                    <w:p w:rsidR="00CC5CEB" w:rsidRPr="00702769" w:rsidRDefault="00CC5CEB" w:rsidP="00702769">
                      <w:pPr>
                        <w:jc w:val="center"/>
                        <w:rPr>
                          <w:color w:val="000000" w:themeColor="text1"/>
                        </w:rPr>
                      </w:pPr>
                      <w:r>
                        <w:rPr>
                          <w:rFonts w:hint="eastAsia"/>
                          <w:color w:val="000000" w:themeColor="text1"/>
                        </w:rPr>
                        <w:t>第３</w:t>
                      </w:r>
                      <w:r w:rsidRPr="00702769">
                        <w:rPr>
                          <w:rFonts w:hint="eastAsia"/>
                          <w:color w:val="000000" w:themeColor="text1"/>
                        </w:rPr>
                        <w:t>期地域福祉計画</w:t>
                      </w:r>
                      <w:r>
                        <w:rPr>
                          <w:rFonts w:hint="eastAsia"/>
                          <w:color w:val="000000" w:themeColor="text1"/>
                        </w:rPr>
                        <w:t>の</w:t>
                      </w:r>
                      <w:r>
                        <w:rPr>
                          <w:color w:val="000000" w:themeColor="text1"/>
                        </w:rPr>
                        <w:t>審議</w:t>
                      </w:r>
                    </w:p>
                  </w:txbxContent>
                </v:textbox>
              </v:rect>
            </w:pict>
          </mc:Fallback>
        </mc:AlternateContent>
      </w:r>
      <w:r w:rsidRPr="0030131C">
        <w:rPr>
          <w:noProof/>
          <w:color w:val="FF0000"/>
        </w:rPr>
        <mc:AlternateContent>
          <mc:Choice Requires="wps">
            <w:drawing>
              <wp:anchor distT="0" distB="0" distL="114300" distR="114300" simplePos="0" relativeHeight="252107776" behindDoc="0" locked="0" layoutInCell="1" allowOverlap="1" wp14:anchorId="7641F6A4" wp14:editId="5B9FF454">
                <wp:simplePos x="0" y="0"/>
                <wp:positionH relativeFrom="margin">
                  <wp:align>center</wp:align>
                </wp:positionH>
                <wp:positionV relativeFrom="paragraph">
                  <wp:posOffset>82550</wp:posOffset>
                </wp:positionV>
                <wp:extent cx="0" cy="341630"/>
                <wp:effectExtent l="95250" t="38100" r="57150" b="20320"/>
                <wp:wrapNone/>
                <wp:docPr id="11141" name="直線矢印コネクタ 11141"/>
                <wp:cNvGraphicFramePr/>
                <a:graphic xmlns:a="http://schemas.openxmlformats.org/drawingml/2006/main">
                  <a:graphicData uri="http://schemas.microsoft.com/office/word/2010/wordprocessingShape">
                    <wps:wsp>
                      <wps:cNvCnPr/>
                      <wps:spPr>
                        <a:xfrm flipV="1">
                          <a:off x="0" y="0"/>
                          <a:ext cx="0" cy="341630"/>
                        </a:xfrm>
                        <a:prstGeom prst="straightConnector1">
                          <a:avLst/>
                        </a:prstGeom>
                        <a:ln w="19050">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D8EC11" id="_x0000_t32" coordsize="21600,21600" o:spt="32" o:oned="t" path="m,l21600,21600e" filled="f">
                <v:path arrowok="t" fillok="f" o:connecttype="none"/>
                <o:lock v:ext="edit" shapetype="t"/>
              </v:shapetype>
              <v:shape id="直線矢印コネクタ 11141" o:spid="_x0000_s1026" type="#_x0000_t32" style="position:absolute;left:0;text-align:left;margin-left:0;margin-top:6.5pt;width:0;height:26.9pt;flip:y;z-index:2521077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K7zMgIAAIcEAAAOAAAAZHJzL2Uyb0RvYy54bWysVEuOEzEQ3SNxB8t70t0zwwha6cwiw7BB&#10;EPHbe9x22pJ/sk062Yb1XAAWSFwAJJBYcpgI5RqU7aRDBjYgNpbbrveq3qtyjy+WSqIFc14Y3eBq&#10;VGLENDWt0PMGv3p5de8BRj4Q3RJpNGvwinl8Mbl7Z9zbmp2YzsiWOQQk2te9bXAXgq2LwtOOKeJH&#10;xjINl9w4RQJ8unnROtIDu5LFSVmeF71xrXWGMu/h9DJf4kni55zR8IxzzwKSDYbaQlpdWq/jWkzG&#10;pJ47YjtBd2WQf6hCEaEh6UB1SQJBb5z4jUoJ6ow3PIyoUYXhXFCWNICaqryl5kVHLEtawBxvB5v8&#10;/6OlTxczh0QLvauqswojTRS0afv+6/bbu+2Hjz9uPm/WXzZvbzbrT5v1d5SjwLXe+hrAUz1zuy9v&#10;Zy5asOROIS6FfQ2kyRSQiZbJ89XgOVsGRPMhhdPTs+r8NLWjyAyRyTofHjOjUNw02AdHxLwLU6M1&#10;NNa4zE4WT3yAGgC4B0Sw1KiHAh6W98tUhDdStFdCyniZ5otNpUMLApMRllWcBGA4iuoYaR/pFoWV&#10;BU80DDCOnIq1GEkG8x53gCN1IEIeIolzpv9zKKSQGjJF+7JhaRdWkuWinzMO7QBjsrhbhRJKmQ77&#10;YqWG6AjjIGsA7uTGF3RQeAzcxUcoS4/kb8ADImU2OgxgJbRx2ezj7Ad/eY7fO5B1RwuuTbtKo5Ss&#10;gWlP7di9zPicfv1O8MP/Y/ITAAD//wMAUEsDBBQABgAIAAAAIQCufDQ82gAAAAMBAAAPAAAAZHJz&#10;L2Rvd25yZXYueG1sTI9BT8MwDIXvSPsPkZG4sZRVdFPXdJoqcUACBoPds8a0FYlTNenW/Xu8E1xs&#10;2c9673OxmZwVJxxC50nBwzwBgVR701Gj4Ovz6X4FIkRNRltPqOCCATbl7KbQufFn+sDTPjaCTSjk&#10;WkEbY59LGeoWnQ5z3yOx9u0HpyOPQyPNoM9s7qxcJEkmne6IE1rdY9Vi/bMfnYJnu5zGx5fDa7pY&#10;XupdUr1V6TsqdXc7bdcgIk7x7xiu+IwOJTMd/UgmCKuAH4m8TbmzyvWoIMtWIMtC/mcvfwEAAP//&#10;AwBQSwECLQAUAAYACAAAACEAtoM4kv4AAADhAQAAEwAAAAAAAAAAAAAAAAAAAAAAW0NvbnRlbnRf&#10;VHlwZXNdLnhtbFBLAQItABQABgAIAAAAIQA4/SH/1gAAAJQBAAALAAAAAAAAAAAAAAAAAC8BAABf&#10;cmVscy8ucmVsc1BLAQItABQABgAIAAAAIQAtqK7zMgIAAIcEAAAOAAAAAAAAAAAAAAAAAC4CAABk&#10;cnMvZTJvRG9jLnhtbFBLAQItABQABgAIAAAAIQCufDQ82gAAAAMBAAAPAAAAAAAAAAAAAAAAAIwE&#10;AABkcnMvZG93bnJldi54bWxQSwUGAAAAAAQABADzAAAAkwUAAAAA&#10;" strokecolor="black [3213]" strokeweight="1.5pt">
                <v:stroke endarrow="open" joinstyle="miter"/>
                <w10:wrap anchorx="margin"/>
              </v:shape>
            </w:pict>
          </mc:Fallback>
        </mc:AlternateContent>
      </w:r>
    </w:p>
    <w:p w:rsidR="00E00B3A" w:rsidRPr="0030131C" w:rsidRDefault="00702769" w:rsidP="00E00B3A">
      <w:pPr>
        <w:rPr>
          <w:color w:val="FF0000"/>
        </w:rPr>
      </w:pPr>
      <w:r w:rsidRPr="0030131C">
        <w:rPr>
          <w:noProof/>
          <w:color w:val="FF0000"/>
        </w:rPr>
        <mc:AlternateContent>
          <mc:Choice Requires="wps">
            <w:drawing>
              <wp:anchor distT="0" distB="0" distL="114300" distR="114300" simplePos="0" relativeHeight="252097536" behindDoc="0" locked="0" layoutInCell="1" allowOverlap="1" wp14:anchorId="226D1302" wp14:editId="4D7EFB0F">
                <wp:simplePos x="0" y="0"/>
                <wp:positionH relativeFrom="margin">
                  <wp:align>center</wp:align>
                </wp:positionH>
                <wp:positionV relativeFrom="paragraph">
                  <wp:posOffset>196850</wp:posOffset>
                </wp:positionV>
                <wp:extent cx="3078480" cy="685800"/>
                <wp:effectExtent l="19050" t="19050" r="26670" b="19050"/>
                <wp:wrapNone/>
                <wp:docPr id="10463" name="角丸四角形 10463"/>
                <wp:cNvGraphicFramePr/>
                <a:graphic xmlns:a="http://schemas.openxmlformats.org/drawingml/2006/main">
                  <a:graphicData uri="http://schemas.microsoft.com/office/word/2010/wordprocessingShape">
                    <wps:wsp>
                      <wps:cNvSpPr/>
                      <wps:spPr>
                        <a:xfrm>
                          <a:off x="0" y="0"/>
                          <a:ext cx="3078480" cy="685800"/>
                        </a:xfrm>
                        <a:prstGeom prst="roundRect">
                          <a:avLst/>
                        </a:prstGeom>
                        <a:solidFill>
                          <a:schemeClr val="bg1">
                            <a:lumMod val="50000"/>
                          </a:schemeClr>
                        </a:solidFill>
                        <a:ln w="2857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FFFFFF" w:themeColor="background1"/>
                              </w:rPr>
                            </w:pPr>
                            <w:r>
                              <w:rPr>
                                <w:rFonts w:hint="eastAsia"/>
                                <w:color w:val="FFFFFF" w:themeColor="background1"/>
                              </w:rPr>
                              <w:t>四万十町地域福祉計画推進</w:t>
                            </w:r>
                            <w:r w:rsidRPr="00702769">
                              <w:rPr>
                                <w:rFonts w:hint="eastAsia"/>
                                <w:color w:val="FFFFFF" w:themeColor="background1"/>
                              </w:rPr>
                              <w:t>委員会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6D1302" id="角丸四角形 10463" o:spid="_x0000_s1112" style="position:absolute;left:0;text-align:left;margin-left:0;margin-top:15.5pt;width:242.4pt;height:54pt;z-index:2520975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YAs0AIAACQGAAAOAAAAZHJzL2Uyb0RvYy54bWysVM1u2zAMvg/YOwi6r3bSJPWCOkXQosOA&#10;bi3aDj0rshwbkEVNUmJnj7Frb7vsFXrZ26zAHmOU7LhZV6zYsBwcUSQ/ih9/Do+aSpK1MLYEldLB&#10;XkyJUByyUi1T+uH69FVCiXVMZUyCEindCEuPZi9fHNZ6KoZQgMyEIQii7LTWKS2c09MosrwQFbN7&#10;oIVCZQ6mYg5Fs4wyw2pEr2Q0jONJVIPJtAEurMXbk1ZJZwE/zwV353luhSMypfg2F74mfBf+G80O&#10;2XRpmC5K3j2D/cMrKlYqDNpDnTDHyMqUv0FVJTdgIXd7HKoI8rzkIuSA2QziR9lcFUyLkAuSY3VP&#10;k/1/sPz9+sKQMsPaxaPJPiWKVVimH18/f7+7u7+9xcP9ty+kVSJZtbZT9LnSF6aTLB595k1uKv+P&#10;OZEmELzpCRaNIxwv9+ODZJRgHTjqJsk4iUMFogdvbax7I6Ai/pBSAyuVXWIVA7lsfWYdhkX7rZ2P&#10;aEGW2WkpZRB854hjaciaYc0Xy0FwlavqHWTt3TjGn6884oRG8+attIskFalTOkzGB+MA8bdhJj7O&#10;c2HwCVJhbM9ry2Q4uY0UPhupLkWO5UHuhu0jfk2PcS6Ua1O0BcvEcxkGQI+cI189dgfwNHZLVGfv&#10;XUWYq945/tPDWufeI0QG5XrnqlRgngKQmFUXubXfktRS41lyzaIJrZsMvam/WkC2wX420A661fy0&#10;xEY6Y9ZdMIOTjb2H28qd4yeXgPWF7kRJAebTU/feHgcOtZTUuClSaj+umBGUyLcKR/H1YDTyqyUI&#10;o/HBEAWzq1nsatSqOgZszAHuRc3D0ds7uT3mBqobXGpzHxVVTHGMnVLuzFY4du0Gw7XIxXwezHCd&#10;aObO1JXmHtwT7WfkurlhRnfT5HAO38N2q7Dpo3lqbb2ngvnKQV6GYXvgtSsBrqIwLd3a9LtuVw5W&#10;D8t99hMAAP//AwBQSwMEFAAGAAgAAAAhAMxBXMjeAAAABwEAAA8AAABkcnMvZG93bnJldi54bWxM&#10;j81OwzAQhO9IvIO1SNyoUxqqNMSpKn5UDlxIkXp14yWJGq8j203C27Oc4LQazWj2m2I7216M6EPn&#10;SMFykYBAqp3pqFHweXi9y0CEqMno3hEq+MYA2/L6qtC5cRN94FjFRnAJhVwraGMccilD3aLVYeEG&#10;JPa+nLc6svSNNF5PXG57eZ8ka2l1R/yh1QM+tVifq4tVsB/N8e29TrPYPVd+/TC97A+7s1K3N/Pu&#10;EUTEOf6F4Ref0aFkppO7kAmiV8BDooLVki+7aZbykBPHVpsEZFnI//zlDwAAAP//AwBQSwECLQAU&#10;AAYACAAAACEAtoM4kv4AAADhAQAAEwAAAAAAAAAAAAAAAAAAAAAAW0NvbnRlbnRfVHlwZXNdLnht&#10;bFBLAQItABQABgAIAAAAIQA4/SH/1gAAAJQBAAALAAAAAAAAAAAAAAAAAC8BAABfcmVscy8ucmVs&#10;c1BLAQItABQABgAIAAAAIQBoTYAs0AIAACQGAAAOAAAAAAAAAAAAAAAAAC4CAABkcnMvZTJvRG9j&#10;LnhtbFBLAQItABQABgAIAAAAIQDMQVzI3gAAAAcBAAAPAAAAAAAAAAAAAAAAACoFAABkcnMvZG93&#10;bnJldi54bWxQSwUGAAAAAAQABADzAAAANQYAAAAA&#10;" fillcolor="#7f7f7f [1612]" strokecolor="#a5a5a5 [2092]" strokeweight="2.25pt">
                <v:stroke joinstyle="miter"/>
                <v:textbox>
                  <w:txbxContent>
                    <w:p w:rsidR="00CC5CEB" w:rsidRPr="00702769" w:rsidRDefault="00CC5CEB" w:rsidP="00702769">
                      <w:pPr>
                        <w:jc w:val="center"/>
                        <w:rPr>
                          <w:color w:val="FFFFFF" w:themeColor="background1"/>
                        </w:rPr>
                      </w:pPr>
                      <w:r>
                        <w:rPr>
                          <w:rFonts w:hint="eastAsia"/>
                          <w:color w:val="FFFFFF" w:themeColor="background1"/>
                        </w:rPr>
                        <w:t>四万十町地域福祉計画推進</w:t>
                      </w:r>
                      <w:r w:rsidRPr="00702769">
                        <w:rPr>
                          <w:rFonts w:hint="eastAsia"/>
                          <w:color w:val="FFFFFF" w:themeColor="background1"/>
                        </w:rPr>
                        <w:t>委員会</w:t>
                      </w:r>
                    </w:p>
                  </w:txbxContent>
                </v:textbox>
                <w10:wrap anchorx="margin"/>
              </v:roundrect>
            </w:pict>
          </mc:Fallback>
        </mc:AlternateContent>
      </w:r>
    </w:p>
    <w:p w:rsidR="00961A9B" w:rsidRPr="0030131C" w:rsidRDefault="00961A9B" w:rsidP="00E00B3A">
      <w:pPr>
        <w:rPr>
          <w:color w:val="FF0000"/>
        </w:rPr>
      </w:pPr>
    </w:p>
    <w:p w:rsidR="00961A9B" w:rsidRPr="0030131C" w:rsidRDefault="00961A9B" w:rsidP="00E00B3A">
      <w:pPr>
        <w:rPr>
          <w:color w:val="FF0000"/>
        </w:rPr>
      </w:pPr>
    </w:p>
    <w:p w:rsidR="00961A9B" w:rsidRPr="0030131C" w:rsidRDefault="00702769" w:rsidP="00E00B3A">
      <w:pPr>
        <w:rPr>
          <w:color w:val="FF0000"/>
        </w:rPr>
      </w:pPr>
      <w:r w:rsidRPr="0030131C">
        <w:rPr>
          <w:noProof/>
          <w:color w:val="FF0000"/>
        </w:rPr>
        <mc:AlternateContent>
          <mc:Choice Requires="wps">
            <w:drawing>
              <wp:anchor distT="0" distB="0" distL="114300" distR="114300" simplePos="0" relativeHeight="252110848" behindDoc="0" locked="0" layoutInCell="1" allowOverlap="1" wp14:anchorId="1B72454B" wp14:editId="09D915BB">
                <wp:simplePos x="0" y="0"/>
                <wp:positionH relativeFrom="margin">
                  <wp:posOffset>3016250</wp:posOffset>
                </wp:positionH>
                <wp:positionV relativeFrom="paragraph">
                  <wp:posOffset>218440</wp:posOffset>
                </wp:positionV>
                <wp:extent cx="0" cy="288000"/>
                <wp:effectExtent l="95250" t="38100" r="57150" b="17145"/>
                <wp:wrapNone/>
                <wp:docPr id="11143" name="直線矢印コネクタ 11143"/>
                <wp:cNvGraphicFramePr/>
                <a:graphic xmlns:a="http://schemas.openxmlformats.org/drawingml/2006/main">
                  <a:graphicData uri="http://schemas.microsoft.com/office/word/2010/wordprocessingShape">
                    <wps:wsp>
                      <wps:cNvCnPr/>
                      <wps:spPr>
                        <a:xfrm flipV="1">
                          <a:off x="0" y="0"/>
                          <a:ext cx="0" cy="288000"/>
                        </a:xfrm>
                        <a:prstGeom prst="straightConnector1">
                          <a:avLst/>
                        </a:prstGeom>
                        <a:ln w="19050">
                          <a:solidFill>
                            <a:schemeClr val="tx1"/>
                          </a:solidFill>
                          <a:prstDash val="sysDash"/>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5A2F57" id="直線矢印コネクタ 11143" o:spid="_x0000_s1026" type="#_x0000_t32" style="position:absolute;left:0;text-align:left;margin-left:237.5pt;margin-top:17.2pt;width:0;height:22.7pt;flip:y;z-index:25211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HjCPQIAAKIEAAAOAAAAZHJzL2Uyb0RvYy54bWysVLuuEzEQ7ZH4B8s92U14KKyyuUXCpUEQ&#10;8ep9vXbWkl+yTTZpQ31/AAokfgAkkCj5mAjlNxjbyYZcaEA0Kz/mHM85M7OTi7WSaMWcF0bXeDgo&#10;MWKamkboZY1fvby8M8bIB6IbIo1mNd4wjy+mt29NOluxkWmNbJhDQKJ91dkatyHYqig8bZkifmAs&#10;03DJjVMkwNYti8aRDtiVLEZl+aDojGusM5R5D6fzfImniZ9zRsMzzj0LSNYYcgvp69L3Kn6L6YRU&#10;S0dsK+ghDfIPWSgiNDzaU81JIOiNE79RKUGd8YaHATWqMJwLypIGUDMsb6h50RLLkhYwx9veJv//&#10;aOnT1cIh0UDthsN7dzHSREGZ9u+/7r+923/4+OP68277Zff2erf9tNt+RzkKXOusrwA80wt32Hm7&#10;cNGCNXcKcSnsayBNpoBMtE6eb3rP2Togmg8pnI7G47JM5SgyQ2SyzofHzCgUFzX2wRGxbMPMaA2F&#10;NS6zk9UTHyAHAB4BESw16iCBh+X9MiXhjRTNpZAyXqb+YjPp0IpAZ4T1MHYCMJxFRbo58W0O8hsf&#10;N7llWkaaR7pBYWPBLg29jeNzijUYSQajEFdASapAhDxFEudM9+dQeF1qSCI6m71Mq7CRLOt5zjhU&#10;CjzLum9oIJQyHY46pIboCOOguAcenIjDdRJ/DjzERyhL8/M34B6RXjY69GAltHG5Duevn6znOf7o&#10;QNYdLbgyzSZ1WbIGBiFV6jC0cdJ+3Sf46dcy/QkAAP//AwBQSwMEFAAGAAgAAAAhAGpjlIffAAAA&#10;CQEAAA8AAABkcnMvZG93bnJldi54bWxMj8FOwzAQRO9I/IO1SFxQ6wAJLSGbCiFV4oKqll64ufHi&#10;RLXXUey2oV+PEQc4zs5o9k21GJ0VRxpC5xnhdpqBIG687tggbN+XkzmIEBVrZT0TwhcFWNSXF5Uq&#10;tT/xmo6baEQq4VAqhDbGvpQyNC05Faa+J07epx+cikkORupBnVK5s/Iuyx6kUx2nD63q6aWlZr85&#10;OITV29l9jK/LG9MX9rzem6YrbEC8vhqfn0BEGuNfGH7wEzrUiWnnD6yDsAj5rEhbIsJ9noNIgd/D&#10;DmH2OAdZV/L/gvobAAD//wMAUEsBAi0AFAAGAAgAAAAhALaDOJL+AAAA4QEAABMAAAAAAAAAAAAA&#10;AAAAAAAAAFtDb250ZW50X1R5cGVzXS54bWxQSwECLQAUAAYACAAAACEAOP0h/9YAAACUAQAACwAA&#10;AAAAAAAAAAAAAAAvAQAAX3JlbHMvLnJlbHNQSwECLQAUAAYACAAAACEAstx4wj0CAACiBAAADgAA&#10;AAAAAAAAAAAAAAAuAgAAZHJzL2Uyb0RvYy54bWxQSwECLQAUAAYACAAAACEAamOUh98AAAAJAQAA&#10;DwAAAAAAAAAAAAAAAACXBAAAZHJzL2Rvd25yZXYueG1sUEsFBgAAAAAEAAQA8wAAAKMFAAAAAA==&#10;" strokecolor="black [3213]" strokeweight="1.5pt">
                <v:stroke dashstyle="3 1" endarrow="open" joinstyle="miter"/>
                <w10:wrap anchorx="margin"/>
              </v:shape>
            </w:pict>
          </mc:Fallback>
        </mc:AlternateContent>
      </w:r>
    </w:p>
    <w:p w:rsidR="00961A9B" w:rsidRPr="0030131C" w:rsidRDefault="00961A9B" w:rsidP="00E00B3A">
      <w:pPr>
        <w:rPr>
          <w:color w:val="FF0000"/>
        </w:rPr>
      </w:pPr>
    </w:p>
    <w:p w:rsidR="00961A9B" w:rsidRPr="0030131C" w:rsidRDefault="00702769" w:rsidP="00E00B3A">
      <w:pPr>
        <w:rPr>
          <w:color w:val="FF0000"/>
        </w:rPr>
      </w:pPr>
      <w:r w:rsidRPr="0030131C">
        <w:rPr>
          <w:noProof/>
          <w:color w:val="FF0000"/>
        </w:rPr>
        <mc:AlternateContent>
          <mc:Choice Requires="wps">
            <w:drawing>
              <wp:anchor distT="0" distB="0" distL="114300" distR="114300" simplePos="0" relativeHeight="252104704" behindDoc="0" locked="0" layoutInCell="1" allowOverlap="1" wp14:anchorId="68236559" wp14:editId="30F3ECF0">
                <wp:simplePos x="0" y="0"/>
                <wp:positionH relativeFrom="column">
                  <wp:posOffset>1547495</wp:posOffset>
                </wp:positionH>
                <wp:positionV relativeFrom="paragraph">
                  <wp:posOffset>59055</wp:posOffset>
                </wp:positionV>
                <wp:extent cx="2933700" cy="342900"/>
                <wp:effectExtent l="0" t="0" r="19050" b="19050"/>
                <wp:wrapNone/>
                <wp:docPr id="11139" name="正方形/長方形 11139"/>
                <wp:cNvGraphicFramePr/>
                <a:graphic xmlns:a="http://schemas.openxmlformats.org/drawingml/2006/main">
                  <a:graphicData uri="http://schemas.microsoft.com/office/word/2010/wordprocessingShape">
                    <wps:wsp>
                      <wps:cNvSpPr/>
                      <wps:spPr>
                        <a:xfrm>
                          <a:off x="0" y="0"/>
                          <a:ext cx="2933700" cy="342900"/>
                        </a:xfrm>
                        <a:prstGeom prst="rect">
                          <a:avLst/>
                        </a:prstGeom>
                        <a:solidFill>
                          <a:schemeClr val="bg1"/>
                        </a:solid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000000" w:themeColor="text1"/>
                              </w:rPr>
                            </w:pPr>
                            <w:r w:rsidRPr="00702769">
                              <w:rPr>
                                <w:rFonts w:hint="eastAsia"/>
                                <w:color w:val="000000" w:themeColor="text1"/>
                              </w:rPr>
                              <w:t>第</w:t>
                            </w:r>
                            <w:r>
                              <w:rPr>
                                <w:rFonts w:hint="eastAsia"/>
                                <w:color w:val="000000" w:themeColor="text1"/>
                              </w:rPr>
                              <w:t>３</w:t>
                            </w:r>
                            <w:r w:rsidRPr="00702769">
                              <w:rPr>
                                <w:rFonts w:hint="eastAsia"/>
                                <w:color w:val="000000" w:themeColor="text1"/>
                              </w:rPr>
                              <w:t>期</w:t>
                            </w:r>
                            <w:r w:rsidRPr="00702769">
                              <w:rPr>
                                <w:color w:val="000000" w:themeColor="text1"/>
                              </w:rPr>
                              <w:t>地域福祉計画</w:t>
                            </w:r>
                            <w:r>
                              <w:rPr>
                                <w:rFonts w:hint="eastAsia"/>
                                <w:color w:val="000000" w:themeColor="text1"/>
                              </w:rPr>
                              <w:t>（素案</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36559" id="正方形/長方形 11139" o:spid="_x0000_s1113" style="position:absolute;left:0;text-align:left;margin-left:121.85pt;margin-top:4.65pt;width:231pt;height:27pt;z-index:2521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b31ygIAAP8FAAAOAAAAZHJzL2Uyb0RvYy54bWysVM1uEzEQviPxDpbvdHeTlDZRN1XUqgip&#10;0IoW9ex4vdmV/IftZDe8BzwAnDkjDjwOlXgLxvbuNi0VSIgcnBnPzDc7n2fm6LgVHG2YsbWSOc72&#10;UoyYpKqo5SrHb6/Pnh1iZB2RBeFKshxvmcXH86dPjho9YyNVKV4wgwBE2lmjc1w5p2dJYmnFBLF7&#10;SjMJxlIZQRyoZpUUhjSALngyStPnSaNMoY2izFq4PY1GPA/4ZcmouyhLyxziOYZvc+E04Vz6M5kf&#10;kdnKEF3VtPsM8g9fIUgtIekAdUocQWtT/wYlamqUVaXbo0okqixrykINUE2WPqjmqiKahVqAHKsH&#10;muz/g6WvN5cG1QW8XZaNpxhJIuCZbr98vv347cf3T8nPD1+jhKIDENZoO4O4K31pOs2C6KtvSyP8&#10;P9SF2kDydiCZtQ5RuBxNx+ODFN6Cgm08GU1BBpjkLlob614wJZAXcmzgEQO3ZHNuXXTtXXwyq3hd&#10;nNWcB8U3DjvhBm0IPPlylXXg97y4RA1UPE3304B8zxh67z6ER+Zr8UoVEXY/hV8P3GcMNewgQUVc&#10;wqWnKxIUJLflLODJN6wE5j0l8SN6oJiDUMqky6KpIgX7W2ruAT1yCVwM2B3A49iRzM7fh7IwMkNw&#10;x86fgoeIkFlJNwSLWirzWGUcquoyR/+epEiNZ8m1yzZ05eHYu/qrpSq20KpGxRm2mp7V0B/nxLpL&#10;YmBooaVgEbkLOEqu4H1VJ2FUKfP+sXvvD7MEVowaWAI5tu/WxDCM+EsJUzbNJhO/NYIy2T8YgWJ2&#10;Lctdi1yLEwVNl8HK0zSI3t/xXiyNEjewrxY+K5iIpJA7x9SZXjlxcTnBxqNssQhusCk0cefySlMP&#10;7on2/X/d3hCjuyFxMF6vVb8wyOzBrERfHynVYu1UWYdBuuO1ewLYMqGNu43o19iuHrzu9vb8FwAA&#10;AP//AwBQSwMEFAAGAAgAAAAhANDM8LbdAAAACAEAAA8AAABkcnMvZG93bnJldi54bWxMj0FPg0AU&#10;hO8m/ofNM/FmF4sWiyyNMfbgzWLTxtsrPAFl3xJ2W+i/93nS42QmM99kq8l26kSDbx0buJ1FoIhL&#10;V7VcG9i+r28eQPmAXGHnmAycycMqv7zIMK3cyBs6FaFWUsI+RQNNCH2qtS8bsuhnricW79MNFoPI&#10;odbVgKOU207Po2ihLbYsCw329NxQ+V0crYG3vghut9x+7ZPXD3zZrcfzXnjM9dX09Agq0BT+wvCL&#10;L+iQC9PBHbnyqjMwv4sTiRpYxqDET6J70QcDizgGnWf6/4H8BwAA//8DAFBLAQItABQABgAIAAAA&#10;IQC2gziS/gAAAOEBAAATAAAAAAAAAAAAAAAAAAAAAABbQ29udGVudF9UeXBlc10ueG1sUEsBAi0A&#10;FAAGAAgAAAAhADj9If/WAAAAlAEAAAsAAAAAAAAAAAAAAAAALwEAAF9yZWxzLy5yZWxzUEsBAi0A&#10;FAAGAAgAAAAhAPRtvfXKAgAA/wUAAA4AAAAAAAAAAAAAAAAALgIAAGRycy9lMm9Eb2MueG1sUEsB&#10;Ai0AFAAGAAgAAAAhANDM8LbdAAAACAEAAA8AAAAAAAAAAAAAAAAAJAUAAGRycy9kb3ducmV2Lnht&#10;bFBLBQYAAAAABAAEAPMAAAAuBgAAAAA=&#10;" fillcolor="white [3212]" strokecolor="#7f7f7f [1612]" strokeweight="1.5pt">
                <v:textbox>
                  <w:txbxContent>
                    <w:p w:rsidR="00CC5CEB" w:rsidRPr="00702769" w:rsidRDefault="00CC5CEB" w:rsidP="00702769">
                      <w:pPr>
                        <w:jc w:val="center"/>
                        <w:rPr>
                          <w:color w:val="000000" w:themeColor="text1"/>
                        </w:rPr>
                      </w:pPr>
                      <w:r w:rsidRPr="00702769">
                        <w:rPr>
                          <w:rFonts w:hint="eastAsia"/>
                          <w:color w:val="000000" w:themeColor="text1"/>
                        </w:rPr>
                        <w:t>第</w:t>
                      </w:r>
                      <w:r>
                        <w:rPr>
                          <w:rFonts w:hint="eastAsia"/>
                          <w:color w:val="000000" w:themeColor="text1"/>
                        </w:rPr>
                        <w:t>３</w:t>
                      </w:r>
                      <w:r w:rsidRPr="00702769">
                        <w:rPr>
                          <w:rFonts w:hint="eastAsia"/>
                          <w:color w:val="000000" w:themeColor="text1"/>
                        </w:rPr>
                        <w:t>期</w:t>
                      </w:r>
                      <w:r w:rsidRPr="00702769">
                        <w:rPr>
                          <w:color w:val="000000" w:themeColor="text1"/>
                        </w:rPr>
                        <w:t>地域福祉計画</w:t>
                      </w:r>
                      <w:r>
                        <w:rPr>
                          <w:rFonts w:hint="eastAsia"/>
                          <w:color w:val="000000" w:themeColor="text1"/>
                        </w:rPr>
                        <w:t>（素案</w:t>
                      </w:r>
                      <w:r>
                        <w:rPr>
                          <w:color w:val="000000" w:themeColor="text1"/>
                        </w:rPr>
                        <w:t>）</w:t>
                      </w:r>
                    </w:p>
                  </w:txbxContent>
                </v:textbox>
              </v:rect>
            </w:pict>
          </mc:Fallback>
        </mc:AlternateContent>
      </w:r>
    </w:p>
    <w:p w:rsidR="00961A9B" w:rsidRPr="0030131C" w:rsidRDefault="00702769" w:rsidP="00E00B3A">
      <w:pPr>
        <w:rPr>
          <w:color w:val="FF0000"/>
        </w:rPr>
      </w:pPr>
      <w:r w:rsidRPr="0030131C">
        <w:rPr>
          <w:noProof/>
          <w:color w:val="FF0000"/>
        </w:rPr>
        <mc:AlternateContent>
          <mc:Choice Requires="wps">
            <w:drawing>
              <wp:anchor distT="0" distB="0" distL="114300" distR="114300" simplePos="0" relativeHeight="252120064" behindDoc="0" locked="0" layoutInCell="1" allowOverlap="1" wp14:anchorId="18D5725B" wp14:editId="4F90C541">
                <wp:simplePos x="0" y="0"/>
                <wp:positionH relativeFrom="column">
                  <wp:posOffset>3971925</wp:posOffset>
                </wp:positionH>
                <wp:positionV relativeFrom="paragraph">
                  <wp:posOffset>224155</wp:posOffset>
                </wp:positionV>
                <wp:extent cx="558165" cy="341630"/>
                <wp:effectExtent l="0" t="0" r="0" b="1270"/>
                <wp:wrapNone/>
                <wp:docPr id="11149" name="正方形/長方形 11149"/>
                <wp:cNvGraphicFramePr/>
                <a:graphic xmlns:a="http://schemas.openxmlformats.org/drawingml/2006/main">
                  <a:graphicData uri="http://schemas.microsoft.com/office/word/2010/wordprocessingShape">
                    <wps:wsp>
                      <wps:cNvSpPr/>
                      <wps:spPr>
                        <a:xfrm>
                          <a:off x="0" y="0"/>
                          <a:ext cx="558165" cy="3416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000000" w:themeColor="text1"/>
                              </w:rPr>
                            </w:pPr>
                            <w:r>
                              <w:rPr>
                                <w:rFonts w:hint="eastAsia"/>
                                <w:color w:val="000000" w:themeColor="text1"/>
                              </w:rPr>
                              <w:t>調整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D5725B" id="正方形/長方形 11149" o:spid="_x0000_s1114" style="position:absolute;left:0;text-align:left;margin-left:312.75pt;margin-top:17.65pt;width:43.95pt;height:26.9pt;z-index:252120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1h1qQIAAIAFAAAOAAAAZHJzL2Uyb0RvYy54bWysVM1uEzEQviPxDpbvdLNpUtqomypqVYRU&#10;lYoW9ex47e5KXo+xneyG94AHgDNnxIHHoRJvwdjebEtbcUDksLE9M9/8fTOHR12jyFpYV4MuaL4z&#10;okRoDmWtbwr67ur0xT4lzjNdMgVaFHQjHD2aP3922JqZGEMFqhSWIIh2s9YUtPLezLLM8Uo0zO2A&#10;ERqFEmzDPF7tTVZa1iJ6o7LxaLSXtWBLY4EL5/D1JAnpPOJLKbh/I6UTnqiCYmw+fm38LsM3mx+y&#10;2Y1lpqp5Hwb7hygaVmt0OkCdMM/IytaPoJqaW3Ag/Q6HJgMpay5iDphNPnqQzWXFjIi5YHGcGcrk&#10;/h8sP19fWFKX2Ls8nxxQolmDbbr9+uX20/efPz5nvz5+SyeSFLBgrXEztLs0F7a/OTyG7Dtpm/CP&#10;eZEuFnkzFFl0nnB8nE73870pJRxFu5N8bzc2IbszNtb5VwIaEg4FtdjDWFq2PnMeHaLqViX40nBa&#10;KxX7qPQfD6gYXrIQb4ownvxGiaCn9FshMXWMaRwdRNKJY2XJmiFdGOdC+zyJKlaK9Dwd4S/wBuEH&#10;i3iLgAFZYkADdg8QCP0YO8H0+sFURM4OxqO/BZaMB4voGbQfjJtag30KQGFWveekvy1SKk2oku+W&#10;XaTF/iSohqcllBvkioU0RM7w0xo7dMacv2AWpwbnCzeBf4MfqaAtKPQnSiqwH556D/pIZpRS0uIU&#10;FtS9XzErKFGvNdL8IJ9MwtjGy2T6cowXe1+yvC/Rq+YYsHM57hzD4zHoe7U9SgvNNS6MRfCKIqY5&#10;+i4o93Z7OfZpO+DK4WKxiGo4qob5M31peAAPhQ4MvOqumTU9TT3y+xy2E8tmD9iadIOlhsXKg6wj&#10;le/q2rcAxzxyqV9JYY/cv0etu8U5/w0AAP//AwBQSwMEFAAGAAgAAAAhALUe0uffAAAACQEAAA8A&#10;AABkcnMvZG93bnJldi54bWxMj8tOwzAQRfdI/IM1SOyok4aUEOJUgIQQ6gLRlr1jT5OIeBzFzqN/&#10;j1mV5ege3Xum2C6mYxMOrrUkIF5FwJCU1S3VAo6Ht7sMmPOStOwsoYAzOtiW11eFzLWd6Qunva9Z&#10;KCGXSwGN933OuVMNGulWtkcK2ckORvpwDjXXg5xDuen4Ooo23MiWwkIje3xtUP3sRyPg255eZqMq&#10;+pjOn+34vhuUynZC3N4sz0/APC7+AsOfflCHMjhVdiTtWCdgs07TgApI0gRYAB7i5B5YJSB7jIGX&#10;Bf//QfkLAAD//wMAUEsBAi0AFAAGAAgAAAAhALaDOJL+AAAA4QEAABMAAAAAAAAAAAAAAAAAAAAA&#10;AFtDb250ZW50X1R5cGVzXS54bWxQSwECLQAUAAYACAAAACEAOP0h/9YAAACUAQAACwAAAAAAAAAA&#10;AAAAAAAvAQAAX3JlbHMvLnJlbHNQSwECLQAUAAYACAAAACEAbEdYdakCAACABQAADgAAAAAAAAAA&#10;AAAAAAAuAgAAZHJzL2Uyb0RvYy54bWxQSwECLQAUAAYACAAAACEAtR7S598AAAAJAQAADwAAAAAA&#10;AAAAAAAAAAADBQAAZHJzL2Rvd25yZXYueG1sUEsFBgAAAAAEAAQA8wAAAA8GAAAAAA==&#10;" filled="f" stroked="f" strokeweight="1pt">
                <v:textbox>
                  <w:txbxContent>
                    <w:p w:rsidR="00CC5CEB" w:rsidRPr="00702769" w:rsidRDefault="00CC5CEB" w:rsidP="00702769">
                      <w:pPr>
                        <w:jc w:val="center"/>
                        <w:rPr>
                          <w:color w:val="000000" w:themeColor="text1"/>
                        </w:rPr>
                      </w:pPr>
                      <w:r>
                        <w:rPr>
                          <w:rFonts w:hint="eastAsia"/>
                          <w:color w:val="000000" w:themeColor="text1"/>
                        </w:rPr>
                        <w:t>調整</w:t>
                      </w:r>
                    </w:p>
                  </w:txbxContent>
                </v:textbox>
              </v:rect>
            </w:pict>
          </mc:Fallback>
        </mc:AlternateContent>
      </w:r>
      <w:r w:rsidRPr="0030131C">
        <w:rPr>
          <w:noProof/>
          <w:color w:val="FF0000"/>
        </w:rPr>
        <mc:AlternateContent>
          <mc:Choice Requires="wps">
            <w:drawing>
              <wp:anchor distT="0" distB="0" distL="114300" distR="114300" simplePos="0" relativeHeight="251663359" behindDoc="0" locked="0" layoutInCell="1" allowOverlap="1" wp14:anchorId="7FEC314A" wp14:editId="232BEC8E">
                <wp:simplePos x="0" y="0"/>
                <wp:positionH relativeFrom="margin">
                  <wp:posOffset>3939540</wp:posOffset>
                </wp:positionH>
                <wp:positionV relativeFrom="paragraph">
                  <wp:posOffset>191135</wp:posOffset>
                </wp:positionV>
                <wp:extent cx="0" cy="396000"/>
                <wp:effectExtent l="95250" t="38100" r="57150" b="23495"/>
                <wp:wrapNone/>
                <wp:docPr id="11148" name="直線矢印コネクタ 11148"/>
                <wp:cNvGraphicFramePr/>
                <a:graphic xmlns:a="http://schemas.openxmlformats.org/drawingml/2006/main">
                  <a:graphicData uri="http://schemas.microsoft.com/office/word/2010/wordprocessingShape">
                    <wps:wsp>
                      <wps:cNvCnPr/>
                      <wps:spPr>
                        <a:xfrm flipV="1">
                          <a:off x="0" y="0"/>
                          <a:ext cx="0" cy="396000"/>
                        </a:xfrm>
                        <a:prstGeom prst="straightConnector1">
                          <a:avLst/>
                        </a:prstGeom>
                        <a:ln w="19050">
                          <a:solidFill>
                            <a:schemeClr val="tx1"/>
                          </a:solidFill>
                          <a:prstDash val="sysDash"/>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64102" id="直線矢印コネクタ 11148" o:spid="_x0000_s1026" type="#_x0000_t32" style="position:absolute;left:0;text-align:left;margin-left:310.2pt;margin-top:15.05pt;width:0;height:31.2pt;flip:y;z-index:2516633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ZVPgIAAKIEAAAOAAAAZHJzL2Uyb0RvYy54bWysVEuOEzEQ3SNxB8t70p0BRkwrnVkkDBsE&#10;I357j9tOW/JPtkmnt2E9F4AF0lwAJJBYcpgI5RqU7aRDBjYgNi1/6j3Xe1XVk/OVkmjJnBdG13g8&#10;KjFimppG6EWNX7+6uPcIIx+Ibog0mtW4Zx6fT+/emXS2YiemNbJhDgGJ9lVna9yGYKui8LRliviR&#10;sUzDJTdOkQBbtygaRzpgV7I4KcvTojOusc5Q5j2czvMlniZ+zhkNzzn3LCBZY8gtpK9L36v4LaYT&#10;Ui0csa2guzTIP2ShiNDw6EA1J4Ggt078RqUEdcYbHkbUqMJwLihLGkDNuLyl5mVLLEtawBxvB5v8&#10;/6Olz5aXDokGajceP4BiaaKgTNsPX7ff3m8/3vy4/rxZf9m8u96sP23W31GOAtc66ysAz/Sl2+28&#10;vXTRghV3CnEp7BsgTaaATLRKnveD52wVEM2HFE7vn52WZSpHkRkik3U+PGFGobiosQ+OiEUbZkZr&#10;KKxxmZ0sn/oAOQBwD4hgqVEHCZyVD8uUhDdSNBdCyniZ+ovNpENLAp0RVuPYCcBwFBXp5sS3Ocj3&#10;Pm5yy7SMNI91g0JvwS4NvY3jc4o1GEkGoxBXQEmqQIQ8RBLnTPfnUHhdakgiOpu9TKvQS5b1vGAc&#10;KgWeZd23NBBKmQ57HVJDdIRxUDwAd07E4TqIPwbu4iOUpfn5G/CASC8bHQawEtq4XIfj1w/W8xy/&#10;dyDrjhZcmaZPXZasgUFIldoNbZy0X/cJfvi1TH8CAAD//wMAUEsDBBQABgAIAAAAIQCKJmvZ3gAA&#10;AAkBAAAPAAAAZHJzL2Rvd25yZXYueG1sTI/BTsMwDIbvSLxDZCQuiCUrdIJSd0JIk7ggtMGFW9aY&#10;tFriVE22lT09QRzgaPvT7++vl5N34kBj7AMjzGcKBHEbTM8W4f1tdX0HIibNRrvAhPBFEZbN+Vmt&#10;KxOOvKbDJlmRQzhWGqFLaaikjG1HXsdZGIjz7TOMXqc8jlaaUR9zuHeyUGohve45f+j0QE8dtbvN&#10;3iO8vpz8x/S8urJD6U7rnW370kXEy4vp8QFEoin9wfCjn9WhyU7bsGcThUNYFOo2owg3ag4iA7+L&#10;LcJ9UYJsavm/QfMNAAD//wMAUEsBAi0AFAAGAAgAAAAhALaDOJL+AAAA4QEAABMAAAAAAAAAAAAA&#10;AAAAAAAAAFtDb250ZW50X1R5cGVzXS54bWxQSwECLQAUAAYACAAAACEAOP0h/9YAAACUAQAACwAA&#10;AAAAAAAAAAAAAAAvAQAAX3JlbHMvLnJlbHNQSwECLQAUAAYACAAAACEASYaGVT4CAACiBAAADgAA&#10;AAAAAAAAAAAAAAAuAgAAZHJzL2Uyb0RvYy54bWxQSwECLQAUAAYACAAAACEAiiZr2d4AAAAJAQAA&#10;DwAAAAAAAAAAAAAAAACYBAAAZHJzL2Rvd25yZXYueG1sUEsFBgAAAAAEAAQA8wAAAKMFAAAAAA==&#10;" strokecolor="black [3213]" strokeweight="1.5pt">
                <v:stroke dashstyle="3 1" endarrow="open" joinstyle="miter"/>
                <w10:wrap anchorx="margin"/>
              </v:shape>
            </w:pict>
          </mc:Fallback>
        </mc:AlternateContent>
      </w:r>
      <w:r w:rsidRPr="0030131C">
        <w:rPr>
          <w:noProof/>
          <w:color w:val="FF0000"/>
        </w:rPr>
        <mc:AlternateContent>
          <mc:Choice Requires="wps">
            <w:drawing>
              <wp:anchor distT="0" distB="0" distL="114300" distR="114300" simplePos="0" relativeHeight="252115968" behindDoc="0" locked="0" layoutInCell="1" allowOverlap="1" wp14:anchorId="671EC30C" wp14:editId="222D9DCB">
                <wp:simplePos x="0" y="0"/>
                <wp:positionH relativeFrom="column">
                  <wp:posOffset>2165350</wp:posOffset>
                </wp:positionH>
                <wp:positionV relativeFrom="paragraph">
                  <wp:posOffset>224155</wp:posOffset>
                </wp:positionV>
                <wp:extent cx="1256030" cy="341630"/>
                <wp:effectExtent l="0" t="0" r="0" b="1270"/>
                <wp:wrapNone/>
                <wp:docPr id="11147" name="正方形/長方形 11147"/>
                <wp:cNvGraphicFramePr/>
                <a:graphic xmlns:a="http://schemas.openxmlformats.org/drawingml/2006/main">
                  <a:graphicData uri="http://schemas.microsoft.com/office/word/2010/wordprocessingShape">
                    <wps:wsp>
                      <wps:cNvSpPr/>
                      <wps:spPr>
                        <a:xfrm>
                          <a:off x="0" y="0"/>
                          <a:ext cx="1256030" cy="3416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702769" w:rsidRDefault="00CC5CEB" w:rsidP="00702769">
                            <w:pPr>
                              <w:jc w:val="center"/>
                              <w:rPr>
                                <w:color w:val="000000" w:themeColor="text1"/>
                              </w:rPr>
                            </w:pPr>
                            <w:r>
                              <w:rPr>
                                <w:rFonts w:hint="eastAsia"/>
                                <w:color w:val="000000" w:themeColor="text1"/>
                              </w:rPr>
                              <w:t>計画素案</w:t>
                            </w:r>
                            <w:r>
                              <w:rPr>
                                <w:color w:val="000000" w:themeColor="text1"/>
                              </w:rPr>
                              <w:t>の提案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1EC30C" id="正方形/長方形 11147" o:spid="_x0000_s1115" style="position:absolute;left:0;text-align:left;margin-left:170.5pt;margin-top:17.65pt;width:98.9pt;height:26.9pt;z-index:252115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0SWpgIAAIEFAAAOAAAAZHJzL2Uyb0RvYy54bWysVE1u1DAU3iNxB8t7mmQ605aoGTRqVYRU&#10;tRUt6trj2E0k/2F7JhnuAQeANWvEguNQiVvwbGfS0lYsELPIPL+f7/2/w1e9FGjNrGu1qnCxk2PE&#10;FNV1q24q/O7q5MUBRs4TVROhFavwhjn8av782WFnSjbRjRY1swhAlCs7U+HGe1NmmaMNk8TtaMMU&#10;CLm2knh42pustqQDdCmySZ7vZZ22tbGaMueAe5yEeB7xOWfUn3PumEeiwhCbj18bv8vwzeaHpLyx&#10;xDQtHcIg/xCFJK0CpyPUMfEErWz7CEq21Gqnud+hWmaa85aymANkU+QPsrlsiGExFyiOM2OZ3P+D&#10;pWfrC4vaGnpXFNN9jBSR0Kbbr19uP33/+eNz9uvjt0ShpAAF64wrwe7SXNjh5YAM2ffcyvAPeaE+&#10;FnkzFpn1HlFgFpPZXr4LvaAg250We0ADTHZnbazzr5mWKBAVttDEWFuyPnU+qW5VgjOlT1ohgE9K&#10;of5gAGbgZCHgFGKk/EawpP2WccgdgppEB3Hq2JGwaE1gXgilTPkiiRpSs8Se5fAbQh4tYgJCAWBA&#10;5hDQiD0AhIl+jJ3SGfSDKYtDOxrnfwssGY8W0bNWfjSWrdL2KQABWQ2ek/62SKk0oUq+X/ZxLg5m&#10;QTWwlrrewLBYnbbIGXrSQodOifMXxMLaQFPhFPhz+HChuwrrgcKo0fbDU/ygD9MMUow6WMMKu/cr&#10;YhlG4o2COX9ZTKdhb+NjOtufwMPelyzvS9RKHmnoXAFHx9BIBn0vtiS3Wl7DxVgEryAiioLvClNv&#10;t48jn84D3BzKFouoBrtqiD9Vl4YG8FDoMIFX/TWxZhhTDwN+prcrS8oH05p0g6XSi5XXvI2jfFfX&#10;oQWw53GWhpsUDsn9d9S6u5zz3wAAAP//AwBQSwMEFAAGAAgAAAAhAG81xVjeAAAACQEAAA8AAABk&#10;cnMvZG93bnJldi54bWxMj01LxDAQhu+C/yGM4M1Na12ptemigojsQVz1nqazbbGZlCT92H/veNLb&#10;DPPyzvOUu9UOYkYfekcK0k0CAsm4pqdWwefH81UOIkRNjR4coYITBthV52elLhq30DvOh9gKLqFQ&#10;aAVdjGMhZTAdWh02bkTi29F5qyOvvpWN1wuX20FeJ8mttLon/tDpEZ86NN+HySr4csfHxZqaXufT&#10;Wz+97L0x+V6py4v14R5ExDX+heEXn9GhYqbaTdQEMSjIblJ2iTxsMxAc2GY5u9QK8rsUZFXK/wbV&#10;DwAAAP//AwBQSwECLQAUAAYACAAAACEAtoM4kv4AAADhAQAAEwAAAAAAAAAAAAAAAAAAAAAAW0Nv&#10;bnRlbnRfVHlwZXNdLnhtbFBLAQItABQABgAIAAAAIQA4/SH/1gAAAJQBAAALAAAAAAAAAAAAAAAA&#10;AC8BAABfcmVscy8ucmVsc1BLAQItABQABgAIAAAAIQA6d0SWpgIAAIEFAAAOAAAAAAAAAAAAAAAA&#10;AC4CAABkcnMvZTJvRG9jLnhtbFBLAQItABQABgAIAAAAIQBvNcVY3gAAAAkBAAAPAAAAAAAAAAAA&#10;AAAAAAAFAABkcnMvZG93bnJldi54bWxQSwUGAAAAAAQABADzAAAACwYAAAAA&#10;" filled="f" stroked="f" strokeweight="1pt">
                <v:textbox>
                  <w:txbxContent>
                    <w:p w:rsidR="00CC5CEB" w:rsidRPr="00702769" w:rsidRDefault="00CC5CEB" w:rsidP="00702769">
                      <w:pPr>
                        <w:jc w:val="center"/>
                        <w:rPr>
                          <w:color w:val="000000" w:themeColor="text1"/>
                        </w:rPr>
                      </w:pPr>
                      <w:r>
                        <w:rPr>
                          <w:rFonts w:hint="eastAsia"/>
                          <w:color w:val="000000" w:themeColor="text1"/>
                        </w:rPr>
                        <w:t>計画素案</w:t>
                      </w:r>
                      <w:r>
                        <w:rPr>
                          <w:color w:val="000000" w:themeColor="text1"/>
                        </w:rPr>
                        <w:t>の提案</w:t>
                      </w:r>
                    </w:p>
                  </w:txbxContent>
                </v:textbox>
              </v:rect>
            </w:pict>
          </mc:Fallback>
        </mc:AlternateContent>
      </w:r>
      <w:r w:rsidRPr="0030131C">
        <w:rPr>
          <w:noProof/>
          <w:color w:val="FF0000"/>
        </w:rPr>
        <mc:AlternateContent>
          <mc:Choice Requires="wps">
            <w:drawing>
              <wp:anchor distT="0" distB="0" distL="114300" distR="114300" simplePos="0" relativeHeight="252114944" behindDoc="0" locked="0" layoutInCell="1" allowOverlap="1" wp14:anchorId="4B0B46F1" wp14:editId="0AAD6F5C">
                <wp:simplePos x="0" y="0"/>
                <wp:positionH relativeFrom="margin">
                  <wp:posOffset>2084070</wp:posOffset>
                </wp:positionH>
                <wp:positionV relativeFrom="paragraph">
                  <wp:posOffset>210185</wp:posOffset>
                </wp:positionV>
                <wp:extent cx="0" cy="324000"/>
                <wp:effectExtent l="95250" t="38100" r="57150" b="19050"/>
                <wp:wrapNone/>
                <wp:docPr id="11145" name="直線矢印コネクタ 11145"/>
                <wp:cNvGraphicFramePr/>
                <a:graphic xmlns:a="http://schemas.openxmlformats.org/drawingml/2006/main">
                  <a:graphicData uri="http://schemas.microsoft.com/office/word/2010/wordprocessingShape">
                    <wps:wsp>
                      <wps:cNvCnPr/>
                      <wps:spPr>
                        <a:xfrm flipV="1">
                          <a:off x="0" y="0"/>
                          <a:ext cx="0" cy="324000"/>
                        </a:xfrm>
                        <a:prstGeom prst="straightConnector1">
                          <a:avLst/>
                        </a:prstGeom>
                        <a:ln w="19050">
                          <a:solidFill>
                            <a:schemeClr val="tx1"/>
                          </a:solidFill>
                          <a:prstDash val="sysDash"/>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E49D7EC" id="直線矢印コネクタ 11145" o:spid="_x0000_s1026" type="#_x0000_t32" style="position:absolute;left:0;text-align:left;margin-left:164.1pt;margin-top:16.55pt;width:0;height:25.5pt;flip:y;z-index:2521149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VIPgIAAKIEAAAOAAAAZHJzL2Uyb0RvYy54bWysVEuOEzEQ3SNxB8t70p0wgyBKZxYJwwZB&#10;xG/vcdtpS/7JNun0NqznArBAmguABBJLDhOhXIOynXTIwAbEpuVPved6r6p6crFWEq2Y88LoCg8H&#10;JUZMU1MLvazw61eX9x5i5APRNZFGswp3zOOL6d07k9aO2cg0RtbMISDRftzaCjch2HFReNowRfzA&#10;WKbhkhunSICtWxa1Iy2wK1mMyvJB0RpXW2co8x5O5/kSTxM/54yG55x7FpCsMOQW0tel71X8FtMJ&#10;GS8dsY2g+zTIP2ShiNDwaE81J4Ggt078RqUEdcYbHgbUqMJwLihLGkDNsLyl5mVDLEtawBxve5v8&#10;/6Olz1YLh0QNtRsOz84x0kRBmXYfvu6+vd99vPlx/Xm7+bJ9d73dfNpuvqMcBa611o8BPNMLt995&#10;u3DRgjV3CnEp7BsgTaaATLROnne952wdEM2HFE7vj87KMpWjyAyRyTofnjCjUFxU2AdHxLIJM6M1&#10;FNa4zE5WT32AHAB4AESw1KiFBB6V52VKwhsp6kshZbxM/cVm0qEVgc4I62HsBGA4iYp0c+KbHOQ7&#10;Hze5ZRpG6se6RqGzYJeG3sbxOcVqjCSDUYgroCTjQIQ8RhLnTPvnUHhdakgiOpu9TKvQSZb1vGAc&#10;KgWeZd23NBBKmQ4HHVJDdIRxUNwD907E4TqKPwXu4yOUpfn5G3CPSC8bHXqwEtq4XIfT14/W8xx/&#10;cCDrjhZcmbpLXZasgUFIldoPbZy0X/cJfvy1TH8CAAD//wMAUEsDBBQABgAIAAAAIQAfMHT63gAA&#10;AAkBAAAPAAAAZHJzL2Rvd25yZXYueG1sTI9NS8NAEIbvgv9hGcGLtJuktoSYTRGh4EWk1Yu3bXbc&#10;hO7Ohuy2jf31jnjQ23w8vPNMvZ68EyccYx9IQT7PQCC1wfRkFby/bWYliJg0Ge0CoYIvjLBurq9q&#10;XZlwpi2edskKDqFYaQVdSkMlZWw79DrOw4DEu88wep24Ha00oz5zuHeyyLKV9LonvtDpAZ86bA+7&#10;o1fw+nLxH9Pz5s4OS3fZHmzbL11U6vZmenwAkXBKfzD86LM6NOy0D0cyUTgFi6IsGOVikYNg4Hew&#10;V1De5yCbWv7/oPkGAAD//wMAUEsBAi0AFAAGAAgAAAAhALaDOJL+AAAA4QEAABMAAAAAAAAAAAAA&#10;AAAAAAAAAFtDb250ZW50X1R5cGVzXS54bWxQSwECLQAUAAYACAAAACEAOP0h/9YAAACUAQAACwAA&#10;AAAAAAAAAAAAAAAvAQAAX3JlbHMvLnJlbHNQSwECLQAUAAYACAAAACEAAGlVSD4CAACiBAAADgAA&#10;AAAAAAAAAAAAAAAuAgAAZHJzL2Uyb0RvYy54bWxQSwECLQAUAAYACAAAACEAHzB0+t4AAAAJAQAA&#10;DwAAAAAAAAAAAAAAAACYBAAAZHJzL2Rvd25yZXYueG1sUEsFBgAAAAAEAAQA8wAAAKMFAAAAAA==&#10;" strokecolor="black [3213]" strokeweight="1.5pt">
                <v:stroke dashstyle="3 1" endarrow="open" joinstyle="miter"/>
                <w10:wrap anchorx="margin"/>
              </v:shape>
            </w:pict>
          </mc:Fallback>
        </mc:AlternateContent>
      </w:r>
    </w:p>
    <w:p w:rsidR="00961A9B" w:rsidRPr="0030131C" w:rsidRDefault="00961A9B" w:rsidP="00E00B3A">
      <w:pPr>
        <w:rPr>
          <w:color w:val="FF0000"/>
        </w:rPr>
      </w:pPr>
    </w:p>
    <w:p w:rsidR="00961A9B" w:rsidRPr="0030131C" w:rsidRDefault="00702769" w:rsidP="00E00B3A">
      <w:pPr>
        <w:rPr>
          <w:color w:val="FF0000"/>
        </w:rPr>
      </w:pPr>
      <w:r w:rsidRPr="0030131C">
        <w:rPr>
          <w:noProof/>
          <w:color w:val="FF0000"/>
        </w:rPr>
        <mc:AlternateContent>
          <mc:Choice Requires="wps">
            <w:drawing>
              <wp:anchor distT="0" distB="0" distL="114300" distR="114300" simplePos="0" relativeHeight="252106752" behindDoc="0" locked="0" layoutInCell="1" allowOverlap="1" wp14:anchorId="3A95CDCD" wp14:editId="2004FFDA">
                <wp:simplePos x="0" y="0"/>
                <wp:positionH relativeFrom="margin">
                  <wp:posOffset>3281045</wp:posOffset>
                </wp:positionH>
                <wp:positionV relativeFrom="paragraph">
                  <wp:posOffset>90805</wp:posOffset>
                </wp:positionV>
                <wp:extent cx="1953895" cy="906145"/>
                <wp:effectExtent l="19050" t="19050" r="27305" b="27305"/>
                <wp:wrapNone/>
                <wp:docPr id="11140" name="角丸四角形 11140"/>
                <wp:cNvGraphicFramePr/>
                <a:graphic xmlns:a="http://schemas.openxmlformats.org/drawingml/2006/main">
                  <a:graphicData uri="http://schemas.microsoft.com/office/word/2010/wordprocessingShape">
                    <wps:wsp>
                      <wps:cNvSpPr/>
                      <wps:spPr>
                        <a:xfrm>
                          <a:off x="0" y="0"/>
                          <a:ext cx="1953895" cy="906145"/>
                        </a:xfrm>
                        <a:prstGeom prst="roundRect">
                          <a:avLst/>
                        </a:prstGeom>
                        <a:solidFill>
                          <a:schemeClr val="bg1">
                            <a:lumMod val="75000"/>
                          </a:schemeClr>
                        </a:solidFill>
                        <a:ln w="2857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702769">
                            <w:pPr>
                              <w:jc w:val="center"/>
                              <w:rPr>
                                <w:color w:val="000000" w:themeColor="text1"/>
                              </w:rPr>
                            </w:pPr>
                            <w:r>
                              <w:rPr>
                                <w:rFonts w:hint="eastAsia"/>
                                <w:color w:val="000000" w:themeColor="text1"/>
                              </w:rPr>
                              <w:t>事務局</w:t>
                            </w:r>
                          </w:p>
                          <w:p w:rsidR="00CC5CEB" w:rsidRPr="00702769" w:rsidRDefault="00CC5CEB" w:rsidP="00702769">
                            <w:pPr>
                              <w:jc w:val="center"/>
                              <w:rPr>
                                <w:color w:val="000000" w:themeColor="text1"/>
                              </w:rPr>
                            </w:pPr>
                            <w:r>
                              <w:rPr>
                                <w:rFonts w:hint="eastAsia"/>
                                <w:color w:val="000000" w:themeColor="text1"/>
                              </w:rPr>
                              <w:t>（</w:t>
                            </w:r>
                            <w:r>
                              <w:rPr>
                                <w:color w:val="000000" w:themeColor="text1"/>
                              </w:rPr>
                              <w:t>健康福祉課）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5CDCD" id="角丸四角形 11140" o:spid="_x0000_s1116" style="position:absolute;left:0;text-align:left;margin-left:258.35pt;margin-top:7.15pt;width:153.85pt;height:71.35pt;z-index:25210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1hE1QIAACQGAAAOAAAAZHJzL2Uyb0RvYy54bWysVM1u2zAMvg/YOwi6r7azJE2COkXQosOA&#10;ri3aDj0rspwYkEVNUv72GLv21steoZe9zQrsMUZJjvuzbBiGXWxRJD+SH0UeHK5rSZbC2ApUTrO9&#10;lBKhOBSVmuX04/XJmwEl1jFVMAlK5HQjLD0cv351sNIj0YE5yEIYgiDKjlY6p3Pn9ChJLJ+Lmtk9&#10;0EKhsgRTM4eimSWFYStEr2XSSdN+sgJTaANcWIu3x1FJxwG/LAV352VphSMyp5ibC18TvlP/TcYH&#10;bDQzTM8r3qTB/iGLmlUKg7ZQx8wxsjDVL1B1xQ1YKN0ehzqBsqy4CDVgNVn6opqrOdMi1ILkWN3S&#10;ZP8fLD9bXhhSFdi7LOsiQ4rV2KYfX798v79/uL3Fw8O3OxKVSNZK2xH6XOkL00gWj77ydWlq/8ea&#10;yDoQvGkJFmtHOF5mw97bwbBHCUfdMO1n3Z7vQPLorY117wTUxB9yamChikvsYiCXLU+ti/ZbOx/R&#10;gqyKk0rKIPiXI46kIUuGPZ/OsuAqF/UHKOLdfi9NQ+cxbnho3jxk8QxJKrLKaWfQ2+8FiGfK1u/3&#10;Yfp/EwZTkApje14jk+HkNlL4aqS6FCW2B7nrxCSel8c4F8rFEu2cFSKm4yPvrjAAeuQS+WqxG4Dd&#10;2JHwxt67ijBXrXP6p8Sic+sRIoNyrXNdKTC7ACRW1USO9luSIjWeJbeersPTHfS9qb+aQrHB92wg&#10;DrrV/KTCh3TKrLtgBicbXzhuK3eOn1IC9heaEyVzMJ933Xt7HDjUUrLCTZFT+2nBjKBEvlc4isOs&#10;6wfHBaHb2++gYJ5qpk81alEfAT7MDPei5uHo7Z3cHksD9Q0utYmPiiqmOMbOKXdmKxy5uMFwLXIx&#10;mQQzXCeauVN1pbkH90T7Gble3zCjm2lyOIdnsN0qbPRinqKt91QwWTgoqzBsj7w2LcBVFKalWZt+&#10;1z2Vg9Xjch//BAAA//8DAFBLAwQUAAYACAAAACEAAwWnpOEAAAAKAQAADwAAAGRycy9kb3ducmV2&#10;LnhtbEyPTU/DMAyG70j8h8hIXNCWbnQflKYTGho7IJA2kLhmqWkrGqdKsi38e8wJjvb76PXjcpVs&#10;L07oQ+dIwWScgUAyru6oUfD+thktQYSoqda9I1TwjQFW1eVFqYvanWmHp31sBJdQKLSCNsahkDKY&#10;Fq0OYzcgcfbpvNWRR9/I2uszl9teTrNsLq3uiC+0esB1i+Zrf7QKjP6g9U1Hm7B9enz1LymmZ3On&#10;1PVVergHETHFPxh+9VkdKnY6uCPVQfQKZpP5glEO8lsQDCyneQ7iwIvZIgNZlfL/C9UPAAAA//8D&#10;AFBLAQItABQABgAIAAAAIQC2gziS/gAAAOEBAAATAAAAAAAAAAAAAAAAAAAAAABbQ29udGVudF9U&#10;eXBlc10ueG1sUEsBAi0AFAAGAAgAAAAhADj9If/WAAAAlAEAAAsAAAAAAAAAAAAAAAAALwEAAF9y&#10;ZWxzLy5yZWxzUEsBAi0AFAAGAAgAAAAhALhHWETVAgAAJAYAAA4AAAAAAAAAAAAAAAAALgIAAGRy&#10;cy9lMm9Eb2MueG1sUEsBAi0AFAAGAAgAAAAhAAMFp6ThAAAACgEAAA8AAAAAAAAAAAAAAAAALwUA&#10;AGRycy9kb3ducmV2LnhtbFBLBQYAAAAABAAEAPMAAAA9BgAAAAA=&#10;" fillcolor="#bfbfbf [2412]" strokecolor="#a5a5a5 [2092]" strokeweight="2.25pt">
                <v:stroke joinstyle="miter"/>
                <v:textbox>
                  <w:txbxContent>
                    <w:p w:rsidR="00CC5CEB" w:rsidRDefault="00CC5CEB" w:rsidP="00702769">
                      <w:pPr>
                        <w:jc w:val="center"/>
                        <w:rPr>
                          <w:color w:val="000000" w:themeColor="text1"/>
                        </w:rPr>
                      </w:pPr>
                      <w:r>
                        <w:rPr>
                          <w:rFonts w:hint="eastAsia"/>
                          <w:color w:val="000000" w:themeColor="text1"/>
                        </w:rPr>
                        <w:t>事務局</w:t>
                      </w:r>
                    </w:p>
                    <w:p w:rsidR="00CC5CEB" w:rsidRPr="00702769" w:rsidRDefault="00CC5CEB" w:rsidP="00702769">
                      <w:pPr>
                        <w:jc w:val="center"/>
                        <w:rPr>
                          <w:color w:val="000000" w:themeColor="text1"/>
                        </w:rPr>
                      </w:pPr>
                      <w:r>
                        <w:rPr>
                          <w:rFonts w:hint="eastAsia"/>
                          <w:color w:val="000000" w:themeColor="text1"/>
                        </w:rPr>
                        <w:t>（</w:t>
                      </w:r>
                      <w:r>
                        <w:rPr>
                          <w:color w:val="000000" w:themeColor="text1"/>
                        </w:rPr>
                        <w:t>健康福祉課）</w:t>
                      </w:r>
                    </w:p>
                  </w:txbxContent>
                </v:textbox>
                <w10:wrap anchorx="margin"/>
              </v:roundrect>
            </w:pict>
          </mc:Fallback>
        </mc:AlternateContent>
      </w:r>
      <w:r w:rsidRPr="0030131C">
        <w:rPr>
          <w:noProof/>
          <w:color w:val="FF0000"/>
        </w:rPr>
        <mc:AlternateContent>
          <mc:Choice Requires="wps">
            <w:drawing>
              <wp:anchor distT="0" distB="0" distL="114300" distR="114300" simplePos="0" relativeHeight="252099584" behindDoc="0" locked="0" layoutInCell="1" allowOverlap="1" wp14:anchorId="7AD80185" wp14:editId="4BBF356A">
                <wp:simplePos x="0" y="0"/>
                <wp:positionH relativeFrom="margin">
                  <wp:posOffset>979805</wp:posOffset>
                </wp:positionH>
                <wp:positionV relativeFrom="paragraph">
                  <wp:posOffset>90805</wp:posOffset>
                </wp:positionV>
                <wp:extent cx="1953895" cy="906145"/>
                <wp:effectExtent l="19050" t="19050" r="27305" b="27305"/>
                <wp:wrapNone/>
                <wp:docPr id="11136" name="角丸四角形 11136"/>
                <wp:cNvGraphicFramePr/>
                <a:graphic xmlns:a="http://schemas.openxmlformats.org/drawingml/2006/main">
                  <a:graphicData uri="http://schemas.microsoft.com/office/word/2010/wordprocessingShape">
                    <wps:wsp>
                      <wps:cNvSpPr/>
                      <wps:spPr>
                        <a:xfrm>
                          <a:off x="0" y="0"/>
                          <a:ext cx="1953895" cy="906145"/>
                        </a:xfrm>
                        <a:prstGeom prst="roundRect">
                          <a:avLst/>
                        </a:prstGeom>
                        <a:solidFill>
                          <a:schemeClr val="bg1">
                            <a:lumMod val="75000"/>
                          </a:schemeClr>
                        </a:solidFill>
                        <a:ln w="2857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702769">
                            <w:pPr>
                              <w:jc w:val="center"/>
                              <w:rPr>
                                <w:color w:val="000000" w:themeColor="text1"/>
                              </w:rPr>
                            </w:pPr>
                            <w:r w:rsidRPr="00702769">
                              <w:rPr>
                                <w:rFonts w:hint="eastAsia"/>
                                <w:color w:val="000000" w:themeColor="text1"/>
                              </w:rPr>
                              <w:t>四万十町地域福祉計画</w:t>
                            </w:r>
                          </w:p>
                          <w:p w:rsidR="00CC5CEB" w:rsidRPr="00702769" w:rsidRDefault="00CC5CEB" w:rsidP="00702769">
                            <w:pPr>
                              <w:jc w:val="center"/>
                              <w:rPr>
                                <w:color w:val="000000" w:themeColor="text1"/>
                              </w:rPr>
                            </w:pPr>
                            <w:r w:rsidRPr="00702769">
                              <w:rPr>
                                <w:rFonts w:hint="eastAsia"/>
                                <w:color w:val="000000" w:themeColor="text1"/>
                              </w:rPr>
                              <w:t>策定作業部会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80185" id="角丸四角形 11136" o:spid="_x0000_s1117" style="position:absolute;left:0;text-align:left;margin-left:77.15pt;margin-top:7.15pt;width:153.85pt;height:71.35pt;z-index:252099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QL1QIAACQGAAAOAAAAZHJzL2Uyb0RvYy54bWysVEtu3DAM3RfoHQTtG9uT+SOeYJAgRYE0&#10;CZIUWWtkOWNAFlVJ8+sxus2um14hm96mAXqMUpLH+XRaFEU3tiiSj+SjyIPDdS3JUhhbgcpptpdS&#10;IhSHolK3Of1wffJmSIl1TBVMghI53QhLDyevXx2s9Fh0YA6yEIYgiLLjlc7p3Dk9ThLL56Jmdg+0&#10;UKgswdTMoWhuk8KwFaLXMumkaT9ZgSm0AS6sxdvjqKSTgF+WgrvzsrTCEZlTzM2Frwnfmf8mkwM2&#10;vjVMzyvepMH+IYuaVQqDtlDHzDGyMNUvUHXFDVgo3R6HOoGyrLgINWA1Wfqimqs50yLUguRY3dJk&#10;/x8sP1teGFIV2Lss2+9ToliNbfrx9fP3+/uHuzs8PHz7QqISyVppO0afK31hGsni0Ve+Lk3t/1gT&#10;WQeCNy3BYu0Ix8ts1NsfjnqUcNSN0n7W7fkOJI/e2lj3VkBN/CGnBhaquMQuBnLZ8tS6aL+18xEt&#10;yKo4qaQMgn854kgasmTY89ltFlzlon4PRbwb9NI0dB7jhofmzUMWz5CkIqucdoa9QS9APFO2fr8P&#10;0/+bMJiCVBjb8xqZDCe3kcJXI9WlKLE9yF0nJvG8PMa5UC6WaOesEDEdH3l3hQHQI5fIV4vdAOzG&#10;joQ39t5VhLlqndM/JRadW48QGZRrnetKgdkFILGqJnK035IUqfEsufVsHZ7ucOBN/dUMig2+ZwNx&#10;0K3mJxU+pFNm3QUzONm4A3BbuXP8lBKwv9CcKJmD+bTr3tvjwKGWkhVuipzajwtmBCXyncJRHGXd&#10;rl8tQej2Bh0UzFPN7KlGLeojwIeZ4V7UPBy9vZPbY2mgvsGlNvVRUcUUx9g55c5shSMXNxiuRS6m&#10;02CG60Qzd6quNPfgnmg/I9frG2Z0M00O5/AMtluFjV/MU7T1ngqmCwdlFYbtkdemBbiKwrQ0a9Pv&#10;uqdysHpc7pOfAAAA//8DAFBLAwQUAAYACAAAACEAckw4Gt0AAAAKAQAADwAAAGRycy9kb3ducmV2&#10;LnhtbExPQU7DMBC8I/EHa5G4IOpQSgshToWKCgcEUgsSV9dekoh4Hdlua37P5gSnndGMZmeqZXa9&#10;OGCInScFV5MCBJLxtqNGwcf7+vIWREyarO49oYIfjLCsT08qXVp/pA0etqkRHEKx1AralIZSymha&#10;dDpO/IDE2pcPTiemoZE26COHu15Oi2Iune6IP7R6wFWL5nu7dwqM/qTVRUfr+Pz0+BZec8ov5k6p&#10;87P8cA8iYU5/Zhjrc3WoudPO78lG0TO/mV2zlcF42TCbT3ncblQWBci6kv8n1L8AAAD//wMAUEsB&#10;Ai0AFAAGAAgAAAAhALaDOJL+AAAA4QEAABMAAAAAAAAAAAAAAAAAAAAAAFtDb250ZW50X1R5cGVz&#10;XS54bWxQSwECLQAUAAYACAAAACEAOP0h/9YAAACUAQAACwAAAAAAAAAAAAAAAAAvAQAAX3JlbHMv&#10;LnJlbHNQSwECLQAUAAYACAAAACEAKXJUC9UCAAAkBgAADgAAAAAAAAAAAAAAAAAuAgAAZHJzL2Uy&#10;b0RvYy54bWxQSwECLQAUAAYACAAAACEAckw4Gt0AAAAKAQAADwAAAAAAAAAAAAAAAAAvBQAAZHJz&#10;L2Rvd25yZXYueG1sUEsFBgAAAAAEAAQA8wAAADkGAAAAAA==&#10;" fillcolor="#bfbfbf [2412]" strokecolor="#a5a5a5 [2092]" strokeweight="2.25pt">
                <v:stroke joinstyle="miter"/>
                <v:textbox>
                  <w:txbxContent>
                    <w:p w:rsidR="00CC5CEB" w:rsidRDefault="00CC5CEB" w:rsidP="00702769">
                      <w:pPr>
                        <w:jc w:val="center"/>
                        <w:rPr>
                          <w:color w:val="000000" w:themeColor="text1"/>
                        </w:rPr>
                      </w:pPr>
                      <w:r w:rsidRPr="00702769">
                        <w:rPr>
                          <w:rFonts w:hint="eastAsia"/>
                          <w:color w:val="000000" w:themeColor="text1"/>
                        </w:rPr>
                        <w:t>四万十町地域福祉計画</w:t>
                      </w:r>
                    </w:p>
                    <w:p w:rsidR="00CC5CEB" w:rsidRPr="00702769" w:rsidRDefault="00CC5CEB" w:rsidP="00702769">
                      <w:pPr>
                        <w:jc w:val="center"/>
                        <w:rPr>
                          <w:color w:val="000000" w:themeColor="text1"/>
                        </w:rPr>
                      </w:pPr>
                      <w:r w:rsidRPr="00702769">
                        <w:rPr>
                          <w:rFonts w:hint="eastAsia"/>
                          <w:color w:val="000000" w:themeColor="text1"/>
                        </w:rPr>
                        <w:t>策定作業部会</w:t>
                      </w:r>
                    </w:p>
                  </w:txbxContent>
                </v:textbox>
                <w10:wrap anchorx="margin"/>
              </v:roundrect>
            </w:pict>
          </mc:Fallback>
        </mc:AlternateContent>
      </w:r>
    </w:p>
    <w:p w:rsidR="00961A9B" w:rsidRPr="0030131C" w:rsidRDefault="00961A9B" w:rsidP="00E00B3A">
      <w:pPr>
        <w:rPr>
          <w:color w:val="FF0000"/>
        </w:rPr>
      </w:pPr>
    </w:p>
    <w:p w:rsidR="00961A9B" w:rsidRPr="0030131C" w:rsidRDefault="00702769" w:rsidP="00E00B3A">
      <w:pPr>
        <w:rPr>
          <w:color w:val="FF0000"/>
        </w:rPr>
      </w:pPr>
      <w:r w:rsidRPr="0030131C">
        <w:rPr>
          <w:noProof/>
          <w:color w:val="FF0000"/>
        </w:rPr>
        <mc:AlternateContent>
          <mc:Choice Requires="wps">
            <w:drawing>
              <wp:anchor distT="0" distB="0" distL="114300" distR="114300" simplePos="0" relativeHeight="252121088" behindDoc="0" locked="0" layoutInCell="1" allowOverlap="1" wp14:anchorId="01710525" wp14:editId="67DF038D">
                <wp:simplePos x="0" y="0"/>
                <wp:positionH relativeFrom="column">
                  <wp:posOffset>2868295</wp:posOffset>
                </wp:positionH>
                <wp:positionV relativeFrom="paragraph">
                  <wp:posOffset>82550</wp:posOffset>
                </wp:positionV>
                <wp:extent cx="490855" cy="0"/>
                <wp:effectExtent l="38100" t="133350" r="0" b="133350"/>
                <wp:wrapNone/>
                <wp:docPr id="11150" name="直線矢印コネクタ 11150"/>
                <wp:cNvGraphicFramePr/>
                <a:graphic xmlns:a="http://schemas.openxmlformats.org/drawingml/2006/main">
                  <a:graphicData uri="http://schemas.microsoft.com/office/word/2010/wordprocessingShape">
                    <wps:wsp>
                      <wps:cNvCnPr/>
                      <wps:spPr>
                        <a:xfrm>
                          <a:off x="0" y="0"/>
                          <a:ext cx="490855" cy="0"/>
                        </a:xfrm>
                        <a:prstGeom prst="straightConnector1">
                          <a:avLst/>
                        </a:prstGeom>
                        <a:ln w="28575">
                          <a:solidFill>
                            <a:schemeClr val="tx1">
                              <a:lumMod val="75000"/>
                              <a:lumOff val="25000"/>
                            </a:schemeClr>
                          </a:solidFill>
                          <a:headEnd type="arrow"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75811D" id="直線矢印コネクタ 11150" o:spid="_x0000_s1026" type="#_x0000_t32" style="position:absolute;left:0;text-align:left;margin-left:225.85pt;margin-top:6.5pt;width:38.65pt;height:0;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mpMQgIAALkEAAAOAAAAZHJzL2Uyb0RvYy54bWysVEuOEzEQ3SNxB8t70p2IZkKUziwyDBs+&#10;Iz4H8PiTtuRPy/akk21YzwVggTQXAAkklhwmQrkGZTvpMMACEBu3Xa5Xr+q5qqenK63Qkjsvranx&#10;cFBixA21TJpFjV+/Or83xsgHYhhR1vAar7nHp7O7d6ZdO+Ej21jFuEMQxPhJ19a4CaGdFIWnDdfE&#10;D2zLDVwK6zQJcHSLgjnSQXStilFZPig661jrLOXeg/UsX+JZii8Ep+G5EJ4HpGoMuYW0urRexrWY&#10;Tclk4UjbSLpPg/xDFppIA6R9qDMSCLpy8pdQWlJnvRVhQK0urBCS8lQDVDMsf6rmZUNanmoBcXzb&#10;y+T/X1j6bHnhkGTwdsNhBQoZouGZdu8+77683b2/+Xb9cbv5tH1zvd182G6+ouwFqnWtnwB4bi7c&#10;/uTbCxclWAmn4xeKQ6uk9LpXmq8ComC8/7AcVxVG9HBVHHGt8+ExtxrFTY19cEQumjC3xsBzWjdM&#10;QpPlEx+AGYAHQCRVBnU1Ho2rkyq5easkO5dKxcvUVXyuHFoS6IewyqHUlX5qWbadVGW57wowQ+9k&#10;8+hgBro+SiK/RdBwwh4ZhsK6BRGJc7bDMR/NGUaKw4TEXeq5QKT6I1dgVAaoouBZ4rQLa8VzwS+4&#10;gAcEUXM1fXo5c0IpN2EYSVMk8I4wAZL0wDJLFWfuqM5t4N4/Qnkaq78B94jEbE3owVoa637HHt8m&#10;pyyy/0GBXHeU4NKydWq+JA3MR6pwP8txAH88J/jxjzP7DgAA//8DAFBLAwQUAAYACAAAACEAkgep&#10;i98AAAAJAQAADwAAAGRycy9kb3ducmV2LnhtbEyPQU/DMAyF75P4D5GRuG3pChtraTpNCNAuSGP0&#10;wDFrTFtonKrJ1u7fY8SB3Wy/p+fvZevRtuKEvW8cKZjPIhBIpTMNVQqK9+fpCoQPmoxuHaGCM3pY&#10;51eTTKfGDfSGp32oBIeQT7WCOoQuldKXNVrtZ65DYu3T9VYHXvtKml4PHG5bGUfRUlrdEH+odYeP&#10;NZbf+6NVsPv4eklcvNm68/DUFa/FLtmuKqVursfNA4iAY/g3wy8+o0POTAd3JONFq+BuMb9nKwu3&#10;3IkNizjh4fB3kHkmLxvkPwAAAP//AwBQSwECLQAUAAYACAAAACEAtoM4kv4AAADhAQAAEwAAAAAA&#10;AAAAAAAAAAAAAAAAW0NvbnRlbnRfVHlwZXNdLnhtbFBLAQItABQABgAIAAAAIQA4/SH/1gAAAJQB&#10;AAALAAAAAAAAAAAAAAAAAC8BAABfcmVscy8ucmVsc1BLAQItABQABgAIAAAAIQB50mpMQgIAALkE&#10;AAAOAAAAAAAAAAAAAAAAAC4CAABkcnMvZTJvRG9jLnhtbFBLAQItABQABgAIAAAAIQCSB6mL3wAA&#10;AAkBAAAPAAAAAAAAAAAAAAAAAJwEAABkcnMvZG93bnJldi54bWxQSwUGAAAAAAQABADzAAAAqAUA&#10;AAAA&#10;" strokecolor="#404040 [2429]" strokeweight="2.25pt">
                <v:stroke startarrow="open" endarrow="open" joinstyle="miter"/>
              </v:shape>
            </w:pict>
          </mc:Fallback>
        </mc:AlternateContent>
      </w:r>
    </w:p>
    <w:p w:rsidR="00961A9B" w:rsidRPr="0030131C" w:rsidRDefault="00961A9B" w:rsidP="00E00B3A">
      <w:pPr>
        <w:rPr>
          <w:color w:val="FF0000"/>
        </w:rPr>
      </w:pPr>
    </w:p>
    <w:p w:rsidR="00702769" w:rsidRPr="0030131C" w:rsidRDefault="00702769" w:rsidP="00E00B3A">
      <w:pPr>
        <w:rPr>
          <w:color w:val="FF0000"/>
        </w:rPr>
      </w:pPr>
    </w:p>
    <w:p w:rsidR="00E326F3" w:rsidRPr="00FB01E5" w:rsidRDefault="00E326F3" w:rsidP="00E326F3">
      <w:pPr>
        <w:rPr>
          <w:rFonts w:hAnsi="ＭＳ ゴシック"/>
        </w:rPr>
      </w:pPr>
      <w:bookmarkStart w:id="13" w:name="_Toc507505035"/>
    </w:p>
    <w:p w:rsidR="00E326F3" w:rsidRPr="00FB01E5" w:rsidRDefault="00E326F3" w:rsidP="00E326F3">
      <w:pPr>
        <w:pStyle w:val="4"/>
        <w:ind w:leftChars="0" w:left="0" w:firstLineChars="50" w:firstLine="141"/>
      </w:pPr>
      <w:r w:rsidRPr="00FB01E5">
        <w:rPr>
          <w:rFonts w:hint="eastAsia"/>
        </w:rPr>
        <w:t>計画の進行管理</w:t>
      </w:r>
    </w:p>
    <w:p w:rsidR="00E326F3" w:rsidRPr="00FB01E5" w:rsidRDefault="00E326F3" w:rsidP="00E326F3">
      <w:pPr>
        <w:ind w:leftChars="100" w:left="220" w:firstLineChars="100" w:firstLine="220"/>
        <w:rPr>
          <w:rFonts w:hAnsi="ＭＳ ゴシック"/>
        </w:rPr>
      </w:pPr>
    </w:p>
    <w:p w:rsidR="00E326F3" w:rsidRPr="00FB01E5" w:rsidRDefault="00E326F3" w:rsidP="00E326F3">
      <w:pPr>
        <w:ind w:leftChars="100" w:left="220" w:firstLineChars="100" w:firstLine="220"/>
        <w:rPr>
          <w:rFonts w:hAnsi="ＭＳ ゴシック"/>
        </w:rPr>
      </w:pPr>
      <w:r w:rsidRPr="00FB01E5">
        <w:rPr>
          <w:rFonts w:hAnsi="ＭＳ ゴシック" w:hint="eastAsia"/>
        </w:rPr>
        <w:t>本計画を確実に推進するため、地域福祉計画推進委員会において各施策・事業について検討を行い、ＰＤＣＡサイクル【Ｐｌａｎ（計画）―Ｄｏ（実行）－Ｃｈｅｃｋ（評価）－Ａｃｔ（改善）】のプロセスを踏まえた進捗管理に努めます。</w:t>
      </w:r>
    </w:p>
    <w:p w:rsidR="00E326F3" w:rsidRPr="00FB01E5" w:rsidRDefault="00E326F3" w:rsidP="00A36C91">
      <w:pPr>
        <w:ind w:leftChars="100" w:left="220" w:firstLineChars="100" w:firstLine="220"/>
        <w:rPr>
          <w:rFonts w:hAnsi="ＭＳ ゴシック"/>
        </w:rPr>
      </w:pPr>
    </w:p>
    <w:p w:rsidR="00E326F3" w:rsidRPr="00FB01E5" w:rsidRDefault="006604D0" w:rsidP="00E326F3">
      <w:pPr>
        <w:rPr>
          <w:rFonts w:hAnsi="ＭＳ ゴシック"/>
        </w:rPr>
      </w:pPr>
      <w:r w:rsidRPr="00FB01E5">
        <w:rPr>
          <w:rFonts w:ascii="HG丸ｺﾞｼｯｸM-PRO" w:eastAsia="HG丸ｺﾞｼｯｸM-PRO" w:hint="eastAsia"/>
          <w:noProof/>
          <w:sz w:val="24"/>
        </w:rPr>
        <mc:AlternateContent>
          <mc:Choice Requires="wpg">
            <w:drawing>
              <wp:anchor distT="0" distB="0" distL="114300" distR="114300" simplePos="0" relativeHeight="252466176" behindDoc="0" locked="0" layoutInCell="1" allowOverlap="1" wp14:anchorId="26313E06" wp14:editId="0C457137">
                <wp:simplePos x="0" y="0"/>
                <wp:positionH relativeFrom="column">
                  <wp:posOffset>189230</wp:posOffset>
                </wp:positionH>
                <wp:positionV relativeFrom="paragraph">
                  <wp:posOffset>186056</wp:posOffset>
                </wp:positionV>
                <wp:extent cx="5646420" cy="1085850"/>
                <wp:effectExtent l="19050" t="95250" r="30480" b="19050"/>
                <wp:wrapNone/>
                <wp:docPr id="11199" name="グループ化 11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1085850"/>
                          <a:chOff x="1251" y="13006"/>
                          <a:chExt cx="8892" cy="1855"/>
                        </a:xfrm>
                      </wpg:grpSpPr>
                      <wps:wsp>
                        <wps:cNvPr id="11200" name="Line 31"/>
                        <wps:cNvCnPr/>
                        <wps:spPr bwMode="auto">
                          <a:xfrm>
                            <a:off x="9792" y="13006"/>
                            <a:ext cx="351"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01" name="Line 32"/>
                        <wps:cNvCnPr/>
                        <wps:spPr bwMode="auto">
                          <a:xfrm>
                            <a:off x="10143" y="13006"/>
                            <a:ext cx="0" cy="185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02" name="Line 33"/>
                        <wps:cNvCnPr/>
                        <wps:spPr bwMode="auto">
                          <a:xfrm flipH="1">
                            <a:off x="1251" y="14861"/>
                            <a:ext cx="8892"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03" name="Line 34"/>
                        <wps:cNvCnPr/>
                        <wps:spPr bwMode="auto">
                          <a:xfrm flipV="1">
                            <a:off x="1251" y="13006"/>
                            <a:ext cx="0" cy="185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04" name="Line 35"/>
                        <wps:cNvCnPr/>
                        <wps:spPr bwMode="auto">
                          <a:xfrm>
                            <a:off x="1251" y="13006"/>
                            <a:ext cx="585"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2EBF74" id="グループ化 11199" o:spid="_x0000_s1026" style="position:absolute;left:0;text-align:left;margin-left:14.9pt;margin-top:14.65pt;width:444.6pt;height:85.5pt;z-index:252466176" coordorigin="1251,13006" coordsize="8892,1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4IPQMAAGUPAAAOAAAAZHJzL2Uyb0RvYy54bWzsV82O0zAQviPxDlbu3fw0LWm07Qr1Zzks&#10;sNICdzdxfoRjR7a3aYW4sFfO8BBceADepuI9GDvp77ICuhISbHtIbY8zmfnmm/H49GxeUDQjQuac&#10;9S33xLEQYRGPc5b2rdevJq3AQlJhFmPKGelbCyKts8HjR6dVGRKPZ5zGRCBQwmRYlX0rU6oMbVtG&#10;GSmwPOElYSBMuCiwgqlI7VjgCrQX1PYcp2tXXMSl4BGRElZHtdAaGP1JQiL1MkkkUYj2LbBNmacw&#10;z6l+2oNTHKYCl1keNWbgA6wocM7go2tVI6wwuhb5LVVFHgkueaJOIl7YPEnyiBgfwBvX2fPmXPDr&#10;0viShlVarmECaPdwOlht9GJ2KVAeQ+xct9ezEMMFhGn54evy5svy5tvy5vP3j59QLQSwqjIN4Z1z&#10;UV6Vl6L2GIYXPHorQWzvy/U8rTejafWcx6AcXytuwJonotAqAAY0NzFZrGNC5gpFsNjp+l3fg9BF&#10;IHOdoBN0mqhFGYRWv+d6HddCWtwGRtQhjbJxoyAIel7zdtDpaKmNw/rLxtrGOu0aUFBuUJb3Q/kq&#10;wyUxwZMasTXKwNoVyhc5I6jtapv0x2HXkF2KZiYB319C1nuindt1fYVcW6OiUTN4rZ3GYSmkOie8&#10;QHrQtyhYYcKBZxdS1fistujoMD7JKYV1HFKGqr7VDlzwQc8lp3mspWYi0umQCjTDOtfMr0F7Zxtw&#10;msVGW0ZwPG7GCue0HoOhlGl94AfY04zqZHrXc3rjYBz4Ld/rjlu+Mxq1nk6Gfqs7cZ90Ru3RcDhy&#10;32vTXD/M8jgmTFu3SmzX/72QNiWmTsl1aq9xsHe1G0KBsat/YzRQS4Y6hHVopzxemMiadWDZX6Qb&#10;sKBO6ppu3j3o5jqu376Lb6sc3c+yI+G2T7SfVur/i3BQkbYJ1/5TwqGE5uUzKOemxjSHw6bI+0HX&#10;lExTIcwZsSnxx1JXt1JQoR5iqYPatM08/yDmvbmTeZv2YnXGHmve8ZCFztlz/F3mmT7zwJ5uU+lu&#10;8w2633+up0NqUULXr0SOWUqJpVvIgsQWogSujHpU95wPouszVw64y5lmsbl36svi9hzG27fjwQ8A&#10;AAD//wMAUEsDBBQABgAIAAAAIQAYId6b3wAAAAkBAAAPAAAAZHJzL2Rvd25yZXYueG1sTI9BS8NA&#10;EIXvgv9hGcGb3U2DYmI2pRT1VARbQbxts9MkNDsbstsk/fdOT3oaZt7jzfeK1ew6MeIQWk8akoUC&#10;gVR521Kt4Wv/9vAMIkRD1nSeUMMFA6zK25vC5NZP9InjLtaCQyjkRkMTY59LGaoGnQkL3yOxdvSD&#10;M5HXoZZ2MBOHu04ulXqSzrTEHxrT46bB6rQ7Ow3vk5nWafI6bk/HzeVn//jxvU1Q6/u7ef0CIuIc&#10;/8xwxWd0KJnp4M9kg+g0LDMmj9eZgmA9SzLuduCDUinIspD/G5S/AAAA//8DAFBLAQItABQABgAI&#10;AAAAIQC2gziS/gAAAOEBAAATAAAAAAAAAAAAAAAAAAAAAABbQ29udGVudF9UeXBlc10ueG1sUEsB&#10;Ai0AFAAGAAgAAAAhADj9If/WAAAAlAEAAAsAAAAAAAAAAAAAAAAALwEAAF9yZWxzLy5yZWxzUEsB&#10;Ai0AFAAGAAgAAAAhABqIzgg9AwAAZQ8AAA4AAAAAAAAAAAAAAAAALgIAAGRycy9lMm9Eb2MueG1s&#10;UEsBAi0AFAAGAAgAAAAhABgh3pvfAAAACQEAAA8AAAAAAAAAAAAAAAAAlwUAAGRycy9kb3ducmV2&#10;LnhtbFBLBQYAAAAABAAEAPMAAACjBgAAAAA=&#10;">
                <v:line id="Line 31" o:spid="_x0000_s1027" style="position:absolute;visibility:visible;mso-wrap-style:square" from="9792,13006" to="10143,1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IKgwwAAAN4AAAAPAAAAZHJzL2Rvd25yZXYueG1sRI9Bi8Iw&#10;EIXvwv6HMAvebOoKIl2j6ILgwYtVZI9DMrbFZlKSrHb99UYQvM3w3vvmzXzZ21ZcyYfGsYJxloMg&#10;1s40XCk4HjajGYgQkQ22jknBPwVYLj4GcyyMu/GermWsRIJwKFBBHWNXSBl0TRZD5jripJ2dtxjT&#10;6itpPN4S3LbyK8+n0mLD6UKNHf3UpC/ln1VQbvXZ3Sf+cvpd77TeoN9j45UafvarbxCR+vg2v9Jb&#10;k+qPExOe76QZ5OIBAAD//wMAUEsBAi0AFAAGAAgAAAAhANvh9svuAAAAhQEAABMAAAAAAAAAAAAA&#10;AAAAAAAAAFtDb250ZW50X1R5cGVzXS54bWxQSwECLQAUAAYACAAAACEAWvQsW78AAAAVAQAACwAA&#10;AAAAAAAAAAAAAAAfAQAAX3JlbHMvLnJlbHNQSwECLQAUAAYACAAAACEAqliCoMMAAADeAAAADwAA&#10;AAAAAAAAAAAAAAAHAgAAZHJzL2Rvd25yZXYueG1sUEsFBgAAAAADAAMAtwAAAPcCAAAAAA==&#10;" strokeweight="3pt"/>
                <v:line id="Line 32" o:spid="_x0000_s1028" style="position:absolute;visibility:visible;mso-wrap-style:square" from="10143,13006" to="10143,14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Cc7wQAAAN4AAAAPAAAAZHJzL2Rvd25yZXYueG1sRE9Ni8Iw&#10;EL0L+x/CCHvTtAoiXaOsC4IHL1ZZ9jgkY1tsJiWJWvfXG0HwNo/3OYtVb1txJR8axwrycQaCWDvT&#10;cKXgeNiM5iBCRDbYOiYFdwqwWn4MFlgYd+M9XctYiRTCoUAFdYxdIWXQNVkMY9cRJ+7kvMWYoK+k&#10;8XhL4baVkyybSYsNp4YaO/qpSZ/Li1VQbvXJ/U/9+fdvvdN6g36PjVfqc9h/f4GI1Me3+OXemjQ/&#10;n2Q5PN9JN8jlAwAA//8DAFBLAQItABQABgAIAAAAIQDb4fbL7gAAAIUBAAATAAAAAAAAAAAAAAAA&#10;AAAAAABbQ29udGVudF9UeXBlc10ueG1sUEsBAi0AFAAGAAgAAAAhAFr0LFu/AAAAFQEAAAsAAAAA&#10;AAAAAAAAAAAAHwEAAF9yZWxzLy5yZWxzUEsBAi0AFAAGAAgAAAAhAMUUJzvBAAAA3gAAAA8AAAAA&#10;AAAAAAAAAAAABwIAAGRycy9kb3ducmV2LnhtbFBLBQYAAAAAAwADALcAAAD1AgAAAAA=&#10;" strokeweight="3pt"/>
                <v:line id="Line 33" o:spid="_x0000_s1029" style="position:absolute;flip:x;visibility:visible;mso-wrap-style:square" from="1251,14861" to="10143,14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D75wwAAAN4AAAAPAAAAZHJzL2Rvd25yZXYueG1sRE9LSwMx&#10;EL4L/ocwBS9is12xlLVpUaG2eOsDz8Nm3CzdmaxJbNd/3xQEb/PxPWe+HLhTJwqx9WJgMi5AkdTe&#10;ttIYOOxXDzNQMaFY7LyQgV+KsFzc3syxsv4sWzrtUqNyiMQKDbiU+krrWDtijGPfk2TuywfGlGFo&#10;tA14zuHc6bIoppqxldzgsKc3R/Vx98MGnlzNm9Vhff/9iB8hMfPr+/rTmLvR8PIMKtGQ/sV/7o3N&#10;8ydlUcL1nXyDXlwAAAD//wMAUEsBAi0AFAAGAAgAAAAhANvh9svuAAAAhQEAABMAAAAAAAAAAAAA&#10;AAAAAAAAAFtDb250ZW50X1R5cGVzXS54bWxQSwECLQAUAAYACAAAACEAWvQsW78AAAAVAQAACwAA&#10;AAAAAAAAAAAAAAAfAQAAX3JlbHMvLnJlbHNQSwECLQAUAAYACAAAACEAtcA++cMAAADeAAAADwAA&#10;AAAAAAAAAAAAAAAHAgAAZHJzL2Rvd25yZXYueG1sUEsFBgAAAAADAAMAtwAAAPcCAAAAAA==&#10;" strokeweight="3pt"/>
                <v:line id="Line 34" o:spid="_x0000_s1030" style="position:absolute;flip:y;visibility:visible;mso-wrap-style:square" from="1251,13006" to="1251,14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JtiwwAAAN4AAAAPAAAAZHJzL2Rvd25yZXYueG1sRE9LawIx&#10;EL4L/Q9hCl6kZlWUsjVKW7BKbz7oedhMN0t3Jtsk6vbfN4WCt/n4nrNc99yqC4XYeDEwGRegSCpv&#10;G6kNnI6bh0dQMaFYbL2QgR+KsF7dDZZYWn+VPV0OqVY5RGKJBlxKXal1rBwxxrHvSDL36QNjyjDU&#10;2ga85nBu9bQoFpqxkdzgsKNXR9XX4cwG5q7i3ea0HX3P8D0kZn55234YM7zvn59AJerTTfzv3tk8&#10;fzItZvD3Tr5Br34BAAD//wMAUEsBAi0AFAAGAAgAAAAhANvh9svuAAAAhQEAABMAAAAAAAAAAAAA&#10;AAAAAAAAAFtDb250ZW50X1R5cGVzXS54bWxQSwECLQAUAAYACAAAACEAWvQsW78AAAAVAQAACwAA&#10;AAAAAAAAAAAAAAAfAQAAX3JlbHMvLnJlbHNQSwECLQAUAAYACAAAACEA2oybYsMAAADeAAAADwAA&#10;AAAAAAAAAAAAAAAHAgAAZHJzL2Rvd25yZXYueG1sUEsFBgAAAAADAAMAtwAAAPcCAAAAAA==&#10;" strokeweight="3pt"/>
                <v:line id="Line 35" o:spid="_x0000_s1031" style="position:absolute;visibility:visible;mso-wrap-style:square" from="1251,13006" to="1836,1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JSIwwAAAN4AAAAPAAAAZHJzL2Rvd25yZXYueG1sRE/fa8Iw&#10;EH4X/B/CDfamSUWmdMYyhYEw9lAVfL01Z1tsLiXJbP3vl8Fgb/fx/bxNMdpO3MmH1rGGbK5AEFfO&#10;tFxrOJ/eZ2sQISIb7ByThgcFKLbTyQZz4wYu6X6MtUghHHLU0MTY51KGqiGLYe564sRdnbcYE/S1&#10;NB6HFG47uVDqRVpsOTU02NO+oep2/LYadp99+TBfq6D2l9X6NA7elPih9fPT+PYKItIY/8V/7oNJ&#10;87OFWsLvO+kGuf0BAAD//wMAUEsBAi0AFAAGAAgAAAAhANvh9svuAAAAhQEAABMAAAAAAAAAAAAA&#10;AAAAAAAAAFtDb250ZW50X1R5cGVzXS54bWxQSwECLQAUAAYACAAAACEAWvQsW78AAAAVAQAACwAA&#10;AAAAAAAAAAAAAAAfAQAAX3JlbHMvLnJlbHNQSwECLQAUAAYACAAAACEArvSUiMMAAADeAAAADwAA&#10;AAAAAAAAAAAAAAAHAgAAZHJzL2Rvd25yZXYueG1sUEsFBgAAAAADAAMAtwAAAPcCAAAAAA==&#10;" strokeweight="3pt">
                  <v:stroke endarrow="block"/>
                </v:line>
              </v:group>
            </w:pict>
          </mc:Fallback>
        </mc:AlternateContent>
      </w:r>
      <w:r w:rsidR="00E326F3" w:rsidRPr="00FB01E5">
        <w:rPr>
          <w:rFonts w:ascii="HG丸ｺﾞｼｯｸM-PRO" w:eastAsia="HG丸ｺﾞｼｯｸM-PRO" w:hint="eastAsia"/>
          <w:noProof/>
          <w:sz w:val="24"/>
        </w:rPr>
        <mc:AlternateContent>
          <mc:Choice Requires="wpg">
            <w:drawing>
              <wp:anchor distT="0" distB="0" distL="114300" distR="114300" simplePos="0" relativeHeight="252463104" behindDoc="0" locked="0" layoutInCell="1" allowOverlap="1" wp14:anchorId="71983161" wp14:editId="633E8D8E">
                <wp:simplePos x="0" y="0"/>
                <wp:positionH relativeFrom="column">
                  <wp:posOffset>560705</wp:posOffset>
                </wp:positionH>
                <wp:positionV relativeFrom="paragraph">
                  <wp:posOffset>65405</wp:posOffset>
                </wp:positionV>
                <wp:extent cx="4953000" cy="287655"/>
                <wp:effectExtent l="0" t="0" r="19050" b="17145"/>
                <wp:wrapNone/>
                <wp:docPr id="37" name="グループ化 37"/>
                <wp:cNvGraphicFramePr/>
                <a:graphic xmlns:a="http://schemas.openxmlformats.org/drawingml/2006/main">
                  <a:graphicData uri="http://schemas.microsoft.com/office/word/2010/wordprocessingGroup">
                    <wpg:wgp>
                      <wpg:cNvGrpSpPr/>
                      <wpg:grpSpPr>
                        <a:xfrm>
                          <a:off x="0" y="0"/>
                          <a:ext cx="4953000" cy="287655"/>
                          <a:chOff x="0" y="0"/>
                          <a:chExt cx="4953000" cy="287655"/>
                        </a:xfrm>
                      </wpg:grpSpPr>
                      <wps:wsp>
                        <wps:cNvPr id="11189" name="テキスト ボックス 11189"/>
                        <wps:cNvSpPr txBox="1">
                          <a:spLocks noChangeArrowheads="1"/>
                        </wps:cNvSpPr>
                        <wps:spPr bwMode="auto">
                          <a:xfrm>
                            <a:off x="0" y="28575"/>
                            <a:ext cx="628650" cy="259080"/>
                          </a:xfrm>
                          <a:prstGeom prst="rect">
                            <a:avLst/>
                          </a:prstGeom>
                          <a:solidFill>
                            <a:srgbClr val="FFFFFF"/>
                          </a:solidFill>
                          <a:ln w="25400">
                            <a:solidFill>
                              <a:srgbClr val="000000"/>
                            </a:solidFill>
                            <a:miter lim="800000"/>
                            <a:headEnd/>
                            <a:tailEnd/>
                          </a:ln>
                        </wps:spPr>
                        <wps:txbx>
                          <w:txbxContent>
                            <w:p w:rsidR="00CC5CEB" w:rsidRPr="00E776DD" w:rsidRDefault="00CC5CEB" w:rsidP="00E326F3">
                              <w:pPr>
                                <w:jc w:val="center"/>
                                <w:rPr>
                                  <w:rFonts w:ascii="HG丸ｺﾞｼｯｸM-PRO" w:eastAsia="HG丸ｺﾞｼｯｸM-PRO"/>
                                </w:rPr>
                              </w:pPr>
                              <w:r w:rsidRPr="00E776DD">
                                <w:rPr>
                                  <w:rFonts w:ascii="HG丸ｺﾞｼｯｸM-PRO" w:eastAsia="HG丸ｺﾞｼｯｸM-PRO" w:hint="eastAsia"/>
                                  <w:b/>
                                </w:rPr>
                                <w:t>Ｐ</w:t>
                              </w:r>
                              <w:proofErr w:type="spellStart"/>
                              <w:r>
                                <w:rPr>
                                  <w:rFonts w:ascii="HG丸ｺﾞｼｯｸM-PRO" w:eastAsia="HG丸ｺﾞｼｯｸM-PRO" w:hint="eastAsia"/>
                                </w:rPr>
                                <w:t>lan</w:t>
                              </w:r>
                              <w:proofErr w:type="spellEnd"/>
                            </w:p>
                          </w:txbxContent>
                        </wps:txbx>
                        <wps:bodyPr rot="0" vert="horz" wrap="square" lIns="74295" tIns="8890" rIns="74295" bIns="8890" anchor="t" anchorCtr="0" upright="1">
                          <a:noAutofit/>
                        </wps:bodyPr>
                      </wps:wsp>
                      <wps:wsp>
                        <wps:cNvPr id="11193" name="テキスト ボックス 11193"/>
                        <wps:cNvSpPr txBox="1">
                          <a:spLocks noChangeArrowheads="1"/>
                        </wps:cNvSpPr>
                        <wps:spPr bwMode="auto">
                          <a:xfrm>
                            <a:off x="1323975" y="28575"/>
                            <a:ext cx="628650" cy="259080"/>
                          </a:xfrm>
                          <a:prstGeom prst="rect">
                            <a:avLst/>
                          </a:prstGeom>
                          <a:solidFill>
                            <a:srgbClr val="FFFFFF"/>
                          </a:solidFill>
                          <a:ln w="25400">
                            <a:solidFill>
                              <a:srgbClr val="000000"/>
                            </a:solidFill>
                            <a:miter lim="800000"/>
                            <a:headEnd/>
                            <a:tailEnd/>
                          </a:ln>
                        </wps:spPr>
                        <wps:txbx>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D</w:t>
                              </w:r>
                              <w:r w:rsidRPr="00E776DD">
                                <w:rPr>
                                  <w:rFonts w:ascii="HG丸ｺﾞｼｯｸM-PRO" w:eastAsia="HG丸ｺﾞｼｯｸM-PRO" w:hint="eastAsia"/>
                                </w:rPr>
                                <w:t>o</w:t>
                              </w:r>
                            </w:p>
                          </w:txbxContent>
                        </wps:txbx>
                        <wps:bodyPr rot="0" vert="horz" wrap="square" lIns="74295" tIns="8890" rIns="74295" bIns="8890" anchor="t" anchorCtr="0" upright="1">
                          <a:noAutofit/>
                        </wps:bodyPr>
                      </wps:wsp>
                      <wps:wsp>
                        <wps:cNvPr id="11194" name="テキスト ボックス 11194"/>
                        <wps:cNvSpPr txBox="1">
                          <a:spLocks noChangeArrowheads="1"/>
                        </wps:cNvSpPr>
                        <wps:spPr bwMode="auto">
                          <a:xfrm>
                            <a:off x="2809875" y="0"/>
                            <a:ext cx="733425" cy="234950"/>
                          </a:xfrm>
                          <a:prstGeom prst="rect">
                            <a:avLst/>
                          </a:prstGeom>
                          <a:solidFill>
                            <a:srgbClr val="FFFFFF"/>
                          </a:solidFill>
                          <a:ln w="25400">
                            <a:solidFill>
                              <a:srgbClr val="000000"/>
                            </a:solidFill>
                            <a:miter lim="800000"/>
                            <a:headEnd/>
                            <a:tailEnd/>
                          </a:ln>
                        </wps:spPr>
                        <wps:txbx>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C</w:t>
                              </w:r>
                              <w:r>
                                <w:rPr>
                                  <w:rFonts w:ascii="HG丸ｺﾞｼｯｸM-PRO" w:eastAsia="HG丸ｺﾞｼｯｸM-PRO" w:hint="eastAsia"/>
                                </w:rPr>
                                <w:t>heck</w:t>
                              </w:r>
                            </w:p>
                          </w:txbxContent>
                        </wps:txbx>
                        <wps:bodyPr rot="0" vert="horz" wrap="square" lIns="74295" tIns="8890" rIns="74295" bIns="8890" anchor="t" anchorCtr="0" upright="1">
                          <a:noAutofit/>
                        </wps:bodyPr>
                      </wps:wsp>
                      <wps:wsp>
                        <wps:cNvPr id="11195" name="テキスト ボックス 11195"/>
                        <wps:cNvSpPr txBox="1">
                          <a:spLocks noChangeArrowheads="1"/>
                        </wps:cNvSpPr>
                        <wps:spPr bwMode="auto">
                          <a:xfrm>
                            <a:off x="4324350" y="28575"/>
                            <a:ext cx="628650" cy="259080"/>
                          </a:xfrm>
                          <a:prstGeom prst="rect">
                            <a:avLst/>
                          </a:prstGeom>
                          <a:solidFill>
                            <a:srgbClr val="FFFFFF"/>
                          </a:solidFill>
                          <a:ln w="25400">
                            <a:solidFill>
                              <a:srgbClr val="000000"/>
                            </a:solidFill>
                            <a:miter lim="800000"/>
                            <a:headEnd/>
                            <a:tailEnd/>
                          </a:ln>
                        </wps:spPr>
                        <wps:txbx>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A</w:t>
                              </w:r>
                              <w:r>
                                <w:rPr>
                                  <w:rFonts w:ascii="HG丸ｺﾞｼｯｸM-PRO" w:eastAsia="HG丸ｺﾞｼｯｸM-PRO" w:hint="eastAsia"/>
                                </w:rPr>
                                <w:t>ct</w:t>
                              </w:r>
                            </w:p>
                          </w:txbxContent>
                        </wps:txbx>
                        <wps:bodyPr rot="0" vert="horz" wrap="square" lIns="74295" tIns="8890" rIns="74295" bIns="8890" anchor="t" anchorCtr="0" upright="1">
                          <a:noAutofit/>
                        </wps:bodyPr>
                      </wps:wsp>
                      <wps:wsp>
                        <wps:cNvPr id="11196" name="直線コネクタ 11196"/>
                        <wps:cNvCnPr>
                          <a:cxnSpLocks noChangeShapeType="1"/>
                        </wps:cNvCnPr>
                        <wps:spPr bwMode="auto">
                          <a:xfrm>
                            <a:off x="762000" y="133350"/>
                            <a:ext cx="488950"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97" name="直線コネクタ 11197"/>
                        <wps:cNvCnPr>
                          <a:cxnSpLocks noChangeShapeType="1"/>
                        </wps:cNvCnPr>
                        <wps:spPr bwMode="auto">
                          <a:xfrm>
                            <a:off x="2019300" y="133350"/>
                            <a:ext cx="698500"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98" name="直線コネクタ 11198"/>
                        <wps:cNvCnPr>
                          <a:cxnSpLocks noChangeShapeType="1"/>
                        </wps:cNvCnPr>
                        <wps:spPr bwMode="auto">
                          <a:xfrm flipV="1">
                            <a:off x="3695700" y="161925"/>
                            <a:ext cx="520065"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71983161" id="グループ化 37" o:spid="_x0000_s1118" style="position:absolute;left:0;text-align:left;margin-left:44.15pt;margin-top:5.15pt;width:390pt;height:22.65pt;z-index:252463104" coordsize="49530,2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sf0ogQAAP4WAAAOAAAAZHJzL2Uyb0RvYy54bWzsWN1u40QUvkfiHUa+TxP/xrbqrkqSVkgL&#10;u1IX7if2OLawZ8zMtE5B3DQS2gu4BQl4A4RAAgkhIfEwFtrX4Mz4J2237Va72iJEcuHYnvHMOd/5&#10;fPyds/9oXRbojHCRMxoZ5t7EQITGLMnpKjI+enY08g0kJKYJLhglkXFOhPHo4N139usqJBbLWJEQ&#10;jmARKsK6ioxMyiocj0WckRKLPVYRCoMp4yWWcMlX44TjGlYvi7E1mXjjmvGk4iwmQsDdeTtoHOj1&#10;05TE8kmaCiJRERlgm9RHro9LdRwf7ONwxXGV5XFnBn4NK0qcU9h0WGqOJUanPH9pqTKPORMslXsx&#10;K8csTfOYaB/AG3NyzZtjzk4r7csqrFfVABNAew2n1142/vDsKUd5Ehn21EAUlxCj5uKXZvNjs/mz&#10;2Xz791ffIBgBmOpqFcLsY16dVE95d2PVXinP1ykv1T/4hNYa4PMBYLKWKIabTuDakwnEIYYxy596&#10;rttGIM4gTC89FmeLux8c99uOlXWDMXUFZBJbvMSb4XWS4YroMAiFQIeXaZp+MEC2+bK5+Km5+KPZ&#10;PEfN5odms2kufoZr1E7TcOmnFXhIrt9jAIepKSOqxyz+RCDKZhmmK3LIOaszghMw21TwgHPDoyoO&#10;IhRqkWX9AUsgXPhUMr3QjRGwfHfagdxHwbN8z+2D4AYTX78GA5Y4rLiQx4SVSJ1EBoe3SG+Azx4L&#10;qQzaTlERF6zIk6O8KPQFXy1nBUdnGN64I/3TPlybVlBUAwVcB9hw9xrAF0WZdtsrW5W5hNxR5GVk&#10;+MMkHCroFjSBB3AocV6052BzQTssFXwtkHK9XGv2+77aQWG7ZMk5oMtZmysgt8FJxvhnBqohT0SG&#10;+PQUc2Kg4n0KEZo6VuBCYtEXvh8ArvzywPLSAKYxLBQZ0kDt6Uy2qei04vkqg31aRlB2CDFNc431&#10;1qbOemB2a+lDUDyw70VxmNbBBy/Iw1HctC07AHojnU52RFekfxXRgz5SO6JfzuWBcz+iOz18D0p0&#10;y58Efkf0TrT02Xxq244Fr4D+pNrwhe1zZf85+B9mc8jCu2zefiSuCBb1peo03l2CBab9G9ncsS3H&#10;VsJkl83vK1sCLRC3EmEnWxIQUaYZeD3RX3z/24vfv2sufm02X2tJ/peS5DC+ZfiMKjmIw3hNT65p&#10;cS39n51XILOvSPH2kXtL8akHtWpLbNO2Fcdhdxz2KdwB3dgL8ldk7yKnqhTB4S1anDIlxPXqrcS2&#10;ffMNJDYUoJ2SvkFVI6mBkTyHsqUgoI8joyQJKGMCvQB1BnZ0ckQ7C9VD77aujT8PJsHCX/jOyLG8&#10;xciZzOejw6OZM/KOzKk7t+ez2dz8QrlrOmGWJwmhyru+Tjed+9V1XcegrbCHSn1Aanx1dW0yRKb/&#10;10brEmxbNrTSSXmnKPCwgnwo029hdles64rx7TMbuhYBlPQ6Z99EbS/wXTWs1MmO2jtqQ4/u1nZK&#10;AL3CVp3cQu2hRgdR85aojdIirz7uC/Gul2V7gTvtSe6ZAcjtK/nbVZ3IToLvSP7fJLnuIEKTVaf9&#10;riGsuriXr3W+37atD/4BAAD//wMAUEsDBBQABgAIAAAAIQDLHxvq3gAAAAgBAAAPAAAAZHJzL2Rv&#10;d25yZXYueG1sTI9Ba4NAEIXvhfyHZQK9NasNiljXEELbUyg0KZTeJu5EJe6uuBs1/76TU3sa5r3H&#10;m2+KzWw6MdLgW2cVxKsIBNnK6dbWCr6Ob08ZCB/QauycJQU38rApFw8F5tpN9pPGQ6gFl1ifo4Im&#10;hD6X0lcNGfQr15Nl7+wGg4HXoZZ6wInLTSefoyiVBlvLFxrsaddQdTlcjYL3CaftOn4d95fz7vZz&#10;TD6+9zEp9bicty8gAs3hLwx3fEaHkplO7mq1F52CLFtzkvWIJ/tZehdOCpIkBVkW8v8D5S8AAAD/&#10;/wMAUEsBAi0AFAAGAAgAAAAhALaDOJL+AAAA4QEAABMAAAAAAAAAAAAAAAAAAAAAAFtDb250ZW50&#10;X1R5cGVzXS54bWxQSwECLQAUAAYACAAAACEAOP0h/9YAAACUAQAACwAAAAAAAAAAAAAAAAAvAQAA&#10;X3JlbHMvLnJlbHNQSwECLQAUAAYACAAAACEAGhLH9KIEAAD+FgAADgAAAAAAAAAAAAAAAAAuAgAA&#10;ZHJzL2Uyb0RvYy54bWxQSwECLQAUAAYACAAAACEAyx8b6t4AAAAIAQAADwAAAAAAAAAAAAAAAAD8&#10;BgAAZHJzL2Rvd25yZXYueG1sUEsFBgAAAAAEAAQA8wAAAAcIAAAAAA==&#10;">
                <v:shape id="テキスト ボックス 11189" o:spid="_x0000_s1119" type="#_x0000_t202" style="position:absolute;top:285;width:6286;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lFWxAAAAN4AAAAPAAAAZHJzL2Rvd25yZXYueG1sRE9Na8JA&#10;EL0L/odlhN7MJgUlpq4ioiC9lNqC1yE7TaLZ2ZjdmqS/3i0I3ubxPme57k0tbtS6yrKCJIpBEOdW&#10;V1wo+P7aT1MQziNrrC2TgoEcrFfj0RIzbTv+pNvRFyKEsMtQQel9k0np8pIMusg2xIH7sa1BH2Bb&#10;SN1iF8JNLV/jeC4NVhwaSmxoW1J+Of4aBe/X8x8P6UkPV5PM3H7zsetiqdTLpN+8gfDU+6f44T7o&#10;MD9J0gX8vxNukKs7AAAA//8DAFBLAQItABQABgAIAAAAIQDb4fbL7gAAAIUBAAATAAAAAAAAAAAA&#10;AAAAAAAAAABbQ29udGVudF9UeXBlc10ueG1sUEsBAi0AFAAGAAgAAAAhAFr0LFu/AAAAFQEAAAsA&#10;AAAAAAAAAAAAAAAAHwEAAF9yZWxzLy5yZWxzUEsBAi0AFAAGAAgAAAAhAIHyUVbEAAAA3gAAAA8A&#10;AAAAAAAAAAAAAAAABwIAAGRycy9kb3ducmV2LnhtbFBLBQYAAAAAAwADALcAAAD4AgAAAAA=&#10;" strokeweight="2pt">
                  <v:textbox inset="5.85pt,.7pt,5.85pt,.7pt">
                    <w:txbxContent>
                      <w:p w:rsidR="00CC5CEB" w:rsidRPr="00E776DD" w:rsidRDefault="00CC5CEB" w:rsidP="00E326F3">
                        <w:pPr>
                          <w:jc w:val="center"/>
                          <w:rPr>
                            <w:rFonts w:ascii="HG丸ｺﾞｼｯｸM-PRO" w:eastAsia="HG丸ｺﾞｼｯｸM-PRO"/>
                          </w:rPr>
                        </w:pPr>
                        <w:r w:rsidRPr="00E776DD">
                          <w:rPr>
                            <w:rFonts w:ascii="HG丸ｺﾞｼｯｸM-PRO" w:eastAsia="HG丸ｺﾞｼｯｸM-PRO" w:hint="eastAsia"/>
                            <w:b/>
                          </w:rPr>
                          <w:t>Ｐ</w:t>
                        </w:r>
                        <w:proofErr w:type="spellStart"/>
                        <w:r>
                          <w:rPr>
                            <w:rFonts w:ascii="HG丸ｺﾞｼｯｸM-PRO" w:eastAsia="HG丸ｺﾞｼｯｸM-PRO" w:hint="eastAsia"/>
                          </w:rPr>
                          <w:t>lan</w:t>
                        </w:r>
                        <w:proofErr w:type="spellEnd"/>
                      </w:p>
                    </w:txbxContent>
                  </v:textbox>
                </v:shape>
                <v:shape id="テキスト ボックス 11193" o:spid="_x0000_s1120" type="#_x0000_t202" style="position:absolute;left:13239;top:285;width:628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BhwwAAAN4AAAAPAAAAZHJzL2Rvd25yZXYueG1sRE9Na8JA&#10;EL0L/odlhN50E0tFo6uIVBAvRVvwOmTHJJqdjdmtSfrru4LgbR7vcxar1pTiTrUrLCuIRxEI4tTq&#10;gjMFP9/b4RSE88gaS8ukoCMHq2W/t8BE24YPdD/6TIQQdgkqyL2vEildmpNBN7IVceDOtjboA6wz&#10;qWtsQrgp5TiKJtJgwaEhx4o2OaXX469RsL9d/ribnnR3M/GH266/PptIKvU2aNdzEJ5a/xI/3Tsd&#10;5sfx7B0e74Qb5PIfAAD//wMAUEsBAi0AFAAGAAgAAAAhANvh9svuAAAAhQEAABMAAAAAAAAAAAAA&#10;AAAAAAAAAFtDb250ZW50X1R5cGVzXS54bWxQSwECLQAUAAYACAAAACEAWvQsW78AAAAVAQAACwAA&#10;AAAAAAAAAAAAAAAfAQAAX3JlbHMvLnJlbHNQSwECLQAUAAYACAAAACEAZcPwYcMAAADeAAAADwAA&#10;AAAAAAAAAAAAAAAHAgAAZHJzL2Rvd25yZXYueG1sUEsFBgAAAAADAAMAtwAAAPcCAAAAAA==&#10;" strokeweight="2pt">
                  <v:textbox inset="5.85pt,.7pt,5.85pt,.7pt">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D</w:t>
                        </w:r>
                        <w:r w:rsidRPr="00E776DD">
                          <w:rPr>
                            <w:rFonts w:ascii="HG丸ｺﾞｼｯｸM-PRO" w:eastAsia="HG丸ｺﾞｼｯｸM-PRO" w:hint="eastAsia"/>
                          </w:rPr>
                          <w:t>o</w:t>
                        </w:r>
                      </w:p>
                    </w:txbxContent>
                  </v:textbox>
                </v:shape>
                <v:shape id="テキスト ボックス 11194" o:spid="_x0000_s1121" type="#_x0000_t202" style="position:absolute;left:28098;width:7335;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mgVwwAAAN4AAAAPAAAAZHJzL2Rvd25yZXYueG1sRE9Na8JA&#10;EL0L/odlhN50E2lFo6uIVBAvRVvwOmTHJJqdjdmtSfrru4LgbR7vcxar1pTiTrUrLCuIRxEI4tTq&#10;gjMFP9/b4RSE88gaS8ukoCMHq2W/t8BE24YPdD/6TIQQdgkqyL2vEildmpNBN7IVceDOtjboA6wz&#10;qWtsQrgp5TiKJtJgwaEhx4o2OaXX469RsL9d/ribnnR3M/GH266/PptIKvU2aNdzEJ5a/xI/3Tsd&#10;5sfx7B0e74Qb5PIfAAD//wMAUEsBAi0AFAAGAAgAAAAhANvh9svuAAAAhQEAABMAAAAAAAAAAAAA&#10;AAAAAAAAAFtDb250ZW50X1R5cGVzXS54bWxQSwECLQAUAAYACAAAACEAWvQsW78AAAAVAQAACwAA&#10;AAAAAAAAAAAAAAAfAQAAX3JlbHMvLnJlbHNQSwECLQAUAAYACAAAACEA6ipoFcMAAADeAAAADwAA&#10;AAAAAAAAAAAAAAAHAgAAZHJzL2Rvd25yZXYueG1sUEsFBgAAAAADAAMAtwAAAPcCAAAAAA==&#10;" strokeweight="2pt">
                  <v:textbox inset="5.85pt,.7pt,5.85pt,.7pt">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C</w:t>
                        </w:r>
                        <w:r>
                          <w:rPr>
                            <w:rFonts w:ascii="HG丸ｺﾞｼｯｸM-PRO" w:eastAsia="HG丸ｺﾞｼｯｸM-PRO" w:hint="eastAsia"/>
                          </w:rPr>
                          <w:t>heck</w:t>
                        </w:r>
                      </w:p>
                    </w:txbxContent>
                  </v:textbox>
                </v:shape>
                <v:shape id="テキスト ボックス 11195" o:spid="_x0000_s1122" type="#_x0000_t202" style="position:absolute;left:43243;top:285;width:628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s2OxAAAAN4AAAAPAAAAZHJzL2Rvd25yZXYueG1sRE9La8JA&#10;EL4X/A/LCL01mxQsMc0qIhWkl1IVeh2yYxLNzsbsmkd/fbdQ6G0+vufk69E0oqfO1ZYVJFEMgriw&#10;uuZSwem4e0pBOI+ssbFMCiZysF7NHnLMtB34k/qDL0UIYZehgsr7NpPSFRUZdJFtiQN3tp1BH2BX&#10;St3hEMJNI5/j+EUarDk0VNjStqLiergbBe+3yzdP6ZeebiZZuN3m422IpVKP83HzCsLT6P/Ff+69&#10;DvOTZLmA33fCDXL1AwAA//8DAFBLAQItABQABgAIAAAAIQDb4fbL7gAAAIUBAAATAAAAAAAAAAAA&#10;AAAAAAAAAABbQ29udGVudF9UeXBlc10ueG1sUEsBAi0AFAAGAAgAAAAhAFr0LFu/AAAAFQEAAAsA&#10;AAAAAAAAAAAAAAAAHwEAAF9yZWxzLy5yZWxzUEsBAi0AFAAGAAgAAAAhAIVmzY7EAAAA3gAAAA8A&#10;AAAAAAAAAAAAAAAABwIAAGRycy9kb3ducmV2LnhtbFBLBQYAAAAAAwADALcAAAD4AgAAAAA=&#10;" strokeweight="2pt">
                  <v:textbox inset="5.85pt,.7pt,5.85pt,.7pt">
                    <w:txbxContent>
                      <w:p w:rsidR="00CC5CEB" w:rsidRPr="00E776DD" w:rsidRDefault="00CC5CEB" w:rsidP="00E326F3">
                        <w:pPr>
                          <w:jc w:val="center"/>
                          <w:rPr>
                            <w:rFonts w:ascii="HG丸ｺﾞｼｯｸM-PRO" w:eastAsia="HG丸ｺﾞｼｯｸM-PRO"/>
                          </w:rPr>
                        </w:pPr>
                        <w:r>
                          <w:rPr>
                            <w:rFonts w:ascii="HG丸ｺﾞｼｯｸM-PRO" w:eastAsia="HG丸ｺﾞｼｯｸM-PRO" w:hint="eastAsia"/>
                            <w:b/>
                          </w:rPr>
                          <w:t>A</w:t>
                        </w:r>
                        <w:r>
                          <w:rPr>
                            <w:rFonts w:ascii="HG丸ｺﾞｼｯｸM-PRO" w:eastAsia="HG丸ｺﾞｼｯｸM-PRO" w:hint="eastAsia"/>
                          </w:rPr>
                          <w:t>ct</w:t>
                        </w:r>
                      </w:p>
                    </w:txbxContent>
                  </v:textbox>
                </v:shape>
                <v:line id="直線コネクタ 11196" o:spid="_x0000_s1123" style="position:absolute;visibility:visible;mso-wrap-style:square" from="7620,1333" to="12509,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VufxAAAAN4AAAAPAAAAZHJzL2Rvd25yZXYueG1sRE89a8Mw&#10;EN0L/Q/iCt1q2R3i1IkS0kChEDo4LnS9WhfbxDoZSY3tfx8VAtnu8T5vvZ1MLy7kfGdZQZakIIhr&#10;qztuFHxXHy9LED4ga+wtk4KZPGw3jw9rLLQduaTLMTQihrAvUEEbwlBI6euWDPrEDsSRO1lnMETo&#10;GqkdjjHc9PI1TRfSYMexocWB9i3V5+OfUfD+NZSz/s19uv/Jl9U0Ol3iQannp2m3AhFoCnfxzf2p&#10;4/wse1vA/zvxBrm5AgAA//8DAFBLAQItABQABgAIAAAAIQDb4fbL7gAAAIUBAAATAAAAAAAAAAAA&#10;AAAAAAAAAABbQ29udGVudF9UeXBlc10ueG1sUEsBAi0AFAAGAAgAAAAhAFr0LFu/AAAAFQEAAAsA&#10;AAAAAAAAAAAAAAAAHwEAAF9yZWxzLy5yZWxzUEsBAi0AFAAGAAgAAAAhAAJFW5/EAAAA3gAAAA8A&#10;AAAAAAAAAAAAAAAABwIAAGRycy9kb3ducmV2LnhtbFBLBQYAAAAAAwADALcAAAD4AgAAAAA=&#10;" strokeweight="3pt">
                  <v:stroke endarrow="block"/>
                </v:line>
                <v:line id="直線コネクタ 11197" o:spid="_x0000_s1124" style="position:absolute;visibility:visible;mso-wrap-style:square" from="20193,1333" to="27178,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f4EwwAAAN4AAAAPAAAAZHJzL2Rvd25yZXYueG1sRE9Ni8Iw&#10;EL0v+B/CCHtb0+5hq9UoKgiC7KEqeB2bsS02k5Jkbf33ZmFhb/N4n7NYDaYVD3K+sawgnSQgiEur&#10;G64UnE+7jykIH5A1tpZJwZM8rJajtwXm2vZc0OMYKhFD2OeooA6hy6X0ZU0G/cR2xJG7WWcwROgq&#10;qR32Mdy08jNJvqTBhmNDjR1tayrvxx+jYPPdFU99zXyyvWTT09A7XeBBqffxsJ6DCDSEf/Gfe6/j&#10;/DSdZfD7TrxBLl8AAAD//wMAUEsBAi0AFAAGAAgAAAAhANvh9svuAAAAhQEAABMAAAAAAAAAAAAA&#10;AAAAAAAAAFtDb250ZW50X1R5cGVzXS54bWxQSwECLQAUAAYACAAAACEAWvQsW78AAAAVAQAACwAA&#10;AAAAAAAAAAAAAAAfAQAAX3JlbHMvLnJlbHNQSwECLQAUAAYACAAAACEAbQn+BMMAAADeAAAADwAA&#10;AAAAAAAAAAAAAAAHAgAAZHJzL2Rvd25yZXYueG1sUEsFBgAAAAADAAMAtwAAAPcCAAAAAA==&#10;" strokeweight="3pt">
                  <v:stroke endarrow="block"/>
                </v:line>
                <v:line id="直線コネクタ 11198" o:spid="_x0000_s1125" style="position:absolute;flip:y;visibility:visible;mso-wrap-style:square" from="36957,1619" to="42157,1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kivxwAAAN4AAAAPAAAAZHJzL2Rvd25yZXYueG1sRI9PT8Mw&#10;DMXvSPsOkSdxQSwtf6atLJsQUiVuiA0Ou1mJaas1TpeErnx7fEDiZus9v/fzZjf5Xo0UUxfYQLko&#10;QBHb4DpuDHwc6tsVqJSRHfaBycAPJdhtZ1cbrFy48DuN+9woCeFUoYE256HSOtmWPKZFGIhF+wrR&#10;Y5Y1NtpFvEi47/VdUSy1x46locWBXlqyp/23N3Culz6+hXrE442/f1jb9PhpkzHX8+n5CVSmKf+b&#10;/65fneCX5Vp45R2ZQW9/AQAA//8DAFBLAQItABQABgAIAAAAIQDb4fbL7gAAAIUBAAATAAAAAAAA&#10;AAAAAAAAAAAAAABbQ29udGVudF9UeXBlc10ueG1sUEsBAi0AFAAGAAgAAAAhAFr0LFu/AAAAFQEA&#10;AAsAAAAAAAAAAAAAAAAAHwEAAF9yZWxzLy5yZWxzUEsBAi0AFAAGAAgAAAAhAPdOSK/HAAAA3gAA&#10;AA8AAAAAAAAAAAAAAAAABwIAAGRycy9kb3ducmV2LnhtbFBLBQYAAAAAAwADALcAAAD7AgAAAAA=&#10;" strokeweight="3pt">
                  <v:stroke endarrow="block"/>
                </v:line>
              </v:group>
            </w:pict>
          </mc:Fallback>
        </mc:AlternateContent>
      </w:r>
    </w:p>
    <w:p w:rsidR="00E326F3" w:rsidRPr="00FB01E5" w:rsidRDefault="00E326F3" w:rsidP="00E326F3">
      <w:pPr>
        <w:rPr>
          <w:rFonts w:hAnsi="ＭＳ ゴシック"/>
        </w:rPr>
      </w:pPr>
      <w:r w:rsidRPr="00FB01E5">
        <w:rPr>
          <w:rFonts w:ascii="HG丸ｺﾞｼｯｸM-PRO" w:eastAsia="HG丸ｺﾞｼｯｸM-PRO" w:hint="eastAsia"/>
          <w:noProof/>
          <w:sz w:val="24"/>
        </w:rPr>
        <mc:AlternateContent>
          <mc:Choice Requires="wps">
            <w:drawing>
              <wp:anchor distT="0" distB="0" distL="114300" distR="114300" simplePos="0" relativeHeight="252465152" behindDoc="0" locked="0" layoutInCell="1" allowOverlap="1" wp14:anchorId="10445ECA" wp14:editId="29F51E43">
                <wp:simplePos x="0" y="0"/>
                <wp:positionH relativeFrom="column">
                  <wp:posOffset>2600325</wp:posOffset>
                </wp:positionH>
                <wp:positionV relativeFrom="paragraph">
                  <wp:posOffset>-2540</wp:posOffset>
                </wp:positionV>
                <wp:extent cx="371475" cy="589915"/>
                <wp:effectExtent l="0" t="0" r="28575" b="19685"/>
                <wp:wrapNone/>
                <wp:docPr id="11205" name="直線コネクタ 11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1475" cy="589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72634" id="直線コネクタ 11205" o:spid="_x0000_s1026" style="position:absolute;left:0;text-align:left;flip:y;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2pt" to="234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74BQwIAAEwEAAAOAAAAZHJzL2Uyb0RvYy54bWysVM2O0zAQviPxDlbubZJu+hdtukJNy2WB&#10;lXbh7tpOY+HYlu02rRCX5cwLwENwAIkjD9PDvgZj94ctXBCiB3dsz3zzzcznXF5tGoHWzFiuZBGl&#10;3SRCTBJFuVwW0eu7eWcUIeuwpFgoyYpoy2x0NXn65LLVOeupWgnKDAIQafNWF1HtnM7j2JKaNdh2&#10;lWYSLitlGuxga5YxNbgF9EbEvSQZxK0yVBtFmLVwWu4vo0nArypG3KuqsswhUUTAzYXVhHXh13hy&#10;ifOlwbrm5EAD/wOLBnMJSU9QJXYYrQz/A6rhxCirKtclqolVVXHCQg1QTZr8Vs1tjTULtUBzrD61&#10;yf4/WPJyfWMQpzC7tJf0IyRxA2N6+Pzt4fun3f3X3YePu/svu/sfaH8P/Wq1zSFsKm+Mr5hs5K2+&#10;VuStRVJNayyXLPC+22oASn2H47MQv7Easi7aF4qCD145FZq3qUyDKsH1Gx/owaFBaBOmtT1Ni20c&#10;InB4MUyzITAmcNUfjcdpP+TCuYfxwdpY95ypBnmjiASXvpk4x+tr6zytXy7+WKo5FyIIQkjUFtG4&#10;3+uHAKsEp/7Su1mzXEyFQWvsJRV+h7xnbkatJA1gNcN0drAd5mJvQ3IhPR6UA3QO1l4z78bJeDaa&#10;jbJO1hvMOllSlp1n82nWGczTYb+8KKfTMn3vqaVZXnNKmfTsjvpNs7/Tx+El7ZV3UvCpDfE5eugX&#10;kD3+B9Jhsn6Ye1ksFN3emOPEQbLB+fC8/Jt4vAf78Udg8hMAAP//AwBQSwMEFAAGAAgAAAAhAPgk&#10;CfzdAAAACAEAAA8AAABkcnMvZG93bnJldi54bWxMj8FOwzAQRO9I/IO1SNxam5BWTYhTVQi4ICFR&#10;AmcnXpKIeB3Fbhr+nuUEx9GMZt4U+8UNYsYp9J403KwVCKTG255aDdXb42oHIkRD1gyeUMM3BtiX&#10;lxeFya0/0yvOx9gKLqGQGw1djGMuZWg6dCas/YjE3qefnIksp1bayZy53A0yUWornemJFzoz4n2H&#10;zdfx5DQcPp4fbl/m2vnBZm31bl2lnhKtr6+Wwx2IiEv8C8MvPqNDyUy1P5ENYtCQqmzDUQ2rFAT7&#10;6XbH32oNWbIBWRby/4HyBwAA//8DAFBLAQItABQABgAIAAAAIQC2gziS/gAAAOEBAAATAAAAAAAA&#10;AAAAAAAAAAAAAABbQ29udGVudF9UeXBlc10ueG1sUEsBAi0AFAAGAAgAAAAhADj9If/WAAAAlAEA&#10;AAsAAAAAAAAAAAAAAAAALwEAAF9yZWxzLy5yZWxzUEsBAi0AFAAGAAgAAAAhAAHvvgFDAgAATAQA&#10;AA4AAAAAAAAAAAAAAAAALgIAAGRycy9lMm9Eb2MueG1sUEsBAi0AFAAGAAgAAAAhAPgkCfzdAAAA&#10;CAEAAA8AAAAAAAAAAAAAAAAAnQQAAGRycy9kb3ducmV2LnhtbFBLBQYAAAAABAAEAPMAAACnBQAA&#10;AAA=&#10;"/>
            </w:pict>
          </mc:Fallback>
        </mc:AlternateContent>
      </w:r>
    </w:p>
    <w:p w:rsidR="00E326F3" w:rsidRPr="006604D0" w:rsidRDefault="00E326F3" w:rsidP="006604D0">
      <w:pPr>
        <w:ind w:firstLineChars="300" w:firstLine="660"/>
        <w:rPr>
          <w:rFonts w:ascii="HG丸ｺﾞｼｯｸM-PRO" w:eastAsia="HG丸ｺﾞｼｯｸM-PRO" w:hAnsi="ＭＳ ゴシック"/>
        </w:rPr>
      </w:pPr>
      <w:r w:rsidRPr="00FB01E5">
        <w:rPr>
          <w:rFonts w:ascii="HG丸ｺﾞｼｯｸM-PRO" w:eastAsia="HG丸ｺﾞｼｯｸM-PRO" w:hAnsi="ＭＳ ゴシック" w:hint="eastAsia"/>
        </w:rPr>
        <w:t xml:space="preserve">（計画立案）　　　 </w:t>
      </w:r>
      <w:r w:rsidR="006604D0">
        <w:rPr>
          <w:rFonts w:ascii="HG丸ｺﾞｼｯｸM-PRO" w:eastAsia="HG丸ｺﾞｼｯｸM-PRO" w:hAnsi="ＭＳ ゴシック" w:hint="eastAsia"/>
        </w:rPr>
        <w:t xml:space="preserve">（計画実行）　　　　（評価・振返り）　　 </w:t>
      </w:r>
      <w:r w:rsidRPr="00FB01E5">
        <w:rPr>
          <w:rFonts w:ascii="HG丸ｺﾞｼｯｸM-PRO" w:eastAsia="HG丸ｺﾞｼｯｸM-PRO" w:hAnsi="ＭＳ ゴシック" w:hint="eastAsia"/>
        </w:rPr>
        <w:t>（改善</w:t>
      </w:r>
      <w:r w:rsidR="006604D0">
        <w:rPr>
          <w:rFonts w:ascii="HG丸ｺﾞｼｯｸM-PRO" w:eastAsia="HG丸ｺﾞｼｯｸM-PRO" w:hAnsi="ＭＳ ゴシック" w:hint="eastAsia"/>
        </w:rPr>
        <w:t>・見直し</w:t>
      </w:r>
      <w:r w:rsidRPr="00FB01E5">
        <w:rPr>
          <w:rFonts w:ascii="HG丸ｺﾞｼｯｸM-PRO" w:eastAsia="HG丸ｺﾞｼｯｸM-PRO" w:hAnsi="ＭＳ ゴシック" w:hint="eastAsia"/>
        </w:rPr>
        <w:t>）</w:t>
      </w:r>
    </w:p>
    <w:p w:rsidR="00E326F3" w:rsidRPr="006604D0" w:rsidRDefault="00E326F3" w:rsidP="00E326F3">
      <w:pPr>
        <w:rPr>
          <w:rFonts w:hAnsi="ＭＳ ゴシック"/>
        </w:rPr>
      </w:pPr>
      <w:r w:rsidRPr="00FB01E5">
        <w:rPr>
          <w:rFonts w:ascii="HG丸ｺﾞｼｯｸM-PRO" w:eastAsia="HG丸ｺﾞｼｯｸM-PRO" w:hint="eastAsia"/>
          <w:noProof/>
          <w:sz w:val="24"/>
        </w:rPr>
        <mc:AlternateContent>
          <mc:Choice Requires="wps">
            <w:drawing>
              <wp:anchor distT="0" distB="0" distL="114300" distR="114300" simplePos="0" relativeHeight="252469248" behindDoc="0" locked="0" layoutInCell="1" allowOverlap="1" wp14:anchorId="4D043446" wp14:editId="3556495B">
                <wp:simplePos x="0" y="0"/>
                <wp:positionH relativeFrom="column">
                  <wp:posOffset>2437130</wp:posOffset>
                </wp:positionH>
                <wp:positionV relativeFrom="paragraph">
                  <wp:posOffset>160655</wp:posOffset>
                </wp:positionV>
                <wp:extent cx="1404620" cy="235585"/>
                <wp:effectExtent l="0" t="0" r="24130" b="12065"/>
                <wp:wrapNone/>
                <wp:docPr id="11207" name="テキスト ボックス 1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4620" cy="235585"/>
                        </a:xfrm>
                        <a:prstGeom prst="rect">
                          <a:avLst/>
                        </a:prstGeom>
                        <a:solidFill>
                          <a:srgbClr val="FFFFFF"/>
                        </a:solidFill>
                        <a:ln w="9525">
                          <a:solidFill>
                            <a:srgbClr val="000000"/>
                          </a:solidFill>
                          <a:miter lim="800000"/>
                          <a:headEnd/>
                          <a:tailEnd/>
                        </a:ln>
                      </wps:spPr>
                      <wps:txbx>
                        <w:txbxContent>
                          <w:p w:rsidR="00CC5CEB" w:rsidRPr="007138E0" w:rsidRDefault="00CC5CEB" w:rsidP="00E326F3">
                            <w:pPr>
                              <w:spacing w:line="300" w:lineRule="exact"/>
                              <w:jc w:val="center"/>
                              <w:rPr>
                                <w:rFonts w:ascii="HG丸ｺﾞｼｯｸM-PRO" w:eastAsia="HG丸ｺﾞｼｯｸM-PRO"/>
                              </w:rPr>
                            </w:pPr>
                            <w:r w:rsidRPr="007138E0">
                              <w:rPr>
                                <w:rFonts w:ascii="HG丸ｺﾞｼｯｸM-PRO" w:eastAsia="HG丸ｺﾞｼｯｸM-PRO" w:hint="eastAsia"/>
                              </w:rPr>
                              <w:t>６</w:t>
                            </w:r>
                            <w:r>
                              <w:rPr>
                                <w:rFonts w:ascii="HG丸ｺﾞｼｯｸM-PRO" w:eastAsia="HG丸ｺﾞｼｯｸM-PRO" w:hint="eastAsia"/>
                              </w:rPr>
                              <w:t>か</w:t>
                            </w:r>
                            <w:r w:rsidRPr="007138E0">
                              <w:rPr>
                                <w:rFonts w:ascii="HG丸ｺﾞｼｯｸM-PRO" w:eastAsia="HG丸ｺﾞｼｯｸM-PRO" w:hint="eastAsia"/>
                              </w:rPr>
                              <w:t>月</w:t>
                            </w:r>
                            <w:r>
                              <w:rPr>
                                <w:rFonts w:ascii="HG丸ｺﾞｼｯｸM-PRO" w:eastAsia="HG丸ｺﾞｼｯｸM-PRO" w:hint="eastAsia"/>
                              </w:rPr>
                              <w:t>～</w:t>
                            </w:r>
                            <w:r w:rsidRPr="007138E0">
                              <w:rPr>
                                <w:rFonts w:ascii="HG丸ｺﾞｼｯｸM-PRO" w:eastAsia="HG丸ｺﾞｼｯｸM-PRO" w:hint="eastAsia"/>
                              </w:rPr>
                              <w:t>１年程度</w:t>
                            </w:r>
                          </w:p>
                          <w:p w:rsidR="00CC5CEB" w:rsidRPr="007138E0" w:rsidRDefault="00CC5CEB" w:rsidP="00E326F3">
                            <w:pPr>
                              <w:rPr>
                                <w:sz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43446" id="テキスト ボックス 11207" o:spid="_x0000_s1126" type="#_x0000_t202" style="position:absolute;left:0;text-align:left;margin-left:191.9pt;margin-top:12.65pt;width:110.6pt;height:18.55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wgAUAIAAG8EAAAOAAAAZHJzL2Uyb0RvYy54bWysVM1u2zAMvg/YOwi6r3a8pE2MOkWXrsOA&#10;dhvQ7QEUWY6FyaImKbG7YwMMe4i9wrDznscvMkpO0+zvMkwHQTTJj+RH0qdnXaPIRlgnQRd0dJRS&#10;IjSHUupVQd+9vXwypcR5pkumQIuC3gpHz+aPH522JhcZ1KBKYQmCaJe3pqC19yZPEsdr0TB3BEZo&#10;VFZgG+ZRtKuktKxF9EYlWZoeJy3Y0ljgwjn8ejEo6TziV5Xg/nVVOeGJKijm5uNt470MdzI/ZfnK&#10;MlNLvkuD/UMWDZMag+6hLphnZG3lb1CN5BYcVP6IQ5NAVUkuYg1YzSj9pZqbmhkRa0FynNnT5P4f&#10;LH+1eWOJLLF3oyw9oUSzBtvUbz/1d1/7u+/99jPpt1/67ba/+4YyGcyQtta4HL1vDPr77hl0CBEp&#10;cOYK+HtHNCxqplfi3Fpoa8FKTHsUCE8OXAccF0CW7TWUGJutPUSgrrJN4BRZIoiO7bvdt0x0nvAQ&#10;cpyOjzNUcdRlTyeT6SSGYPm9t7HOvxDQkPAoqMWRiOhsc+V8yIbl9yYhmAMly0upVBTsarlQlmwY&#10;js9lPDv0n8yUJm1BZ5NsMhDwV4g0nj9BNNLjHijZFHS6N2J5oO25LuOUeibV8MaUld7xGKgbSPTd&#10;soudnGUhQiB5CeUtMmthmHvcU3zUYD9S0uLMF9R9WDMrKFEvNXbnZJzNJrgkUZhOZ0irPVQsDxRM&#10;cwQqqKdkeC78sFZrY+WqxjjDNGg4x35WMlL9kNMue5zq2IHdBoa1OZSj1cN/Yv4DAAD//wMAUEsD&#10;BBQABgAIAAAAIQBRFCCl4QAAAAkBAAAPAAAAZHJzL2Rvd25yZXYueG1sTI9PS8NAEMXvgt9hGcGL&#10;2F0TG2rMpoig2FOxlUJv2+yahGZnw/5po5/e8aS3N7zHm9+rlpMd2Mn40DuUcDcTwAw2TvfYSvjY&#10;vtwugIWoUKvBoZHwZQIs68uLSpXanfHdnDaxZVSCoVQSuhjHkvPQdMaqMHOjQfI+nbcq0ulbrr06&#10;U7kdeCZEwa3qkT50ajTPnWmOm2QlHFepsWm392/rtH1dfRea34gHKa+vpqdHYNFM8S8Mv/iEDjUx&#10;HVxCHdggIV/khB4lZPMcGAUKMadxBxLZPfC64v8X1D8AAAD//wMAUEsBAi0AFAAGAAgAAAAhALaD&#10;OJL+AAAA4QEAABMAAAAAAAAAAAAAAAAAAAAAAFtDb250ZW50X1R5cGVzXS54bWxQSwECLQAUAAYA&#10;CAAAACEAOP0h/9YAAACUAQAACwAAAAAAAAAAAAAAAAAvAQAAX3JlbHMvLnJlbHNQSwECLQAUAAYA&#10;CAAAACEARK8IAFACAABvBAAADgAAAAAAAAAAAAAAAAAuAgAAZHJzL2Uyb0RvYy54bWxQSwECLQAU&#10;AAYACAAAACEAURQgpeEAAAAJAQAADwAAAAAAAAAAAAAAAACqBAAAZHJzL2Rvd25yZXYueG1sUEsF&#10;BgAAAAAEAAQA8wAAALgFAAAAAA==&#10;">
                <v:textbox inset="5.85pt,.7pt,5.85pt,.7pt">
                  <w:txbxContent>
                    <w:p w:rsidR="00CC5CEB" w:rsidRPr="007138E0" w:rsidRDefault="00CC5CEB" w:rsidP="00E326F3">
                      <w:pPr>
                        <w:spacing w:line="300" w:lineRule="exact"/>
                        <w:jc w:val="center"/>
                        <w:rPr>
                          <w:rFonts w:ascii="HG丸ｺﾞｼｯｸM-PRO" w:eastAsia="HG丸ｺﾞｼｯｸM-PRO"/>
                        </w:rPr>
                      </w:pPr>
                      <w:r w:rsidRPr="007138E0">
                        <w:rPr>
                          <w:rFonts w:ascii="HG丸ｺﾞｼｯｸM-PRO" w:eastAsia="HG丸ｺﾞｼｯｸM-PRO" w:hint="eastAsia"/>
                        </w:rPr>
                        <w:t>６</w:t>
                      </w:r>
                      <w:r>
                        <w:rPr>
                          <w:rFonts w:ascii="HG丸ｺﾞｼｯｸM-PRO" w:eastAsia="HG丸ｺﾞｼｯｸM-PRO" w:hint="eastAsia"/>
                        </w:rPr>
                        <w:t>か</w:t>
                      </w:r>
                      <w:r w:rsidRPr="007138E0">
                        <w:rPr>
                          <w:rFonts w:ascii="HG丸ｺﾞｼｯｸM-PRO" w:eastAsia="HG丸ｺﾞｼｯｸM-PRO" w:hint="eastAsia"/>
                        </w:rPr>
                        <w:t>月</w:t>
                      </w:r>
                      <w:r>
                        <w:rPr>
                          <w:rFonts w:ascii="HG丸ｺﾞｼｯｸM-PRO" w:eastAsia="HG丸ｺﾞｼｯｸM-PRO" w:hint="eastAsia"/>
                        </w:rPr>
                        <w:t>～</w:t>
                      </w:r>
                      <w:r w:rsidRPr="007138E0">
                        <w:rPr>
                          <w:rFonts w:ascii="HG丸ｺﾞｼｯｸM-PRO" w:eastAsia="HG丸ｺﾞｼｯｸM-PRO" w:hint="eastAsia"/>
                        </w:rPr>
                        <w:t>１年程度</w:t>
                      </w:r>
                    </w:p>
                    <w:p w:rsidR="00CC5CEB" w:rsidRPr="007138E0" w:rsidRDefault="00CC5CEB" w:rsidP="00E326F3">
                      <w:pPr>
                        <w:rPr>
                          <w:sz w:val="21"/>
                        </w:rPr>
                      </w:pPr>
                    </w:p>
                  </w:txbxContent>
                </v:textbox>
              </v:shape>
            </w:pict>
          </mc:Fallback>
        </mc:AlternateContent>
      </w:r>
    </w:p>
    <w:p w:rsidR="00402A5A" w:rsidRPr="00FC5C3A" w:rsidRDefault="00402A5A" w:rsidP="00402A5A">
      <w:pPr>
        <w:pStyle w:val="2"/>
        <w:ind w:firstLineChars="200" w:firstLine="960"/>
      </w:pPr>
      <w:r w:rsidRPr="00FC5C3A">
        <w:rPr>
          <w:noProof/>
        </w:rPr>
        <w:lastRenderedPageBreak/>
        <mc:AlternateContent>
          <mc:Choice Requires="wpg">
            <w:drawing>
              <wp:anchor distT="0" distB="0" distL="114300" distR="114300" simplePos="0" relativeHeight="251774976" behindDoc="0" locked="0" layoutInCell="1" allowOverlap="1" wp14:anchorId="41143211" wp14:editId="3ED19E67">
                <wp:simplePos x="0" y="0"/>
                <wp:positionH relativeFrom="column">
                  <wp:posOffset>46355</wp:posOffset>
                </wp:positionH>
                <wp:positionV relativeFrom="paragraph">
                  <wp:posOffset>-115570</wp:posOffset>
                </wp:positionV>
                <wp:extent cx="295275" cy="706120"/>
                <wp:effectExtent l="0" t="0" r="9525" b="0"/>
                <wp:wrapNone/>
                <wp:docPr id="10412"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10413" name="フリーフォーム 10413"/>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402A5A"/>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0414" name="グループ化 10414"/>
                        <wpg:cNvGrpSpPr/>
                        <wpg:grpSpPr>
                          <a:xfrm>
                            <a:off x="114304" y="276225"/>
                            <a:ext cx="182204" cy="809625"/>
                            <a:chOff x="114304" y="276225"/>
                            <a:chExt cx="182204" cy="809625"/>
                          </a:xfrm>
                        </wpg:grpSpPr>
                        <wps:wsp>
                          <wps:cNvPr id="10415" name="二等辺三角形 10415"/>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402A5A"/>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16" name="二等辺三角形 10416"/>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402A5A"/>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17" name="二等辺三角形 10417"/>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402A5A"/>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21" name="二等辺三角形 10421"/>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402A5A"/>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1143211" id="_x0000_s1127" style="position:absolute;left:0;text-align:left;margin-left:3.65pt;margin-top:-9.1pt;width:23.25pt;height:55.6pt;z-index:251774976;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I+IKQsAAP44AAAOAAAAZHJzL2Uyb0RvYy54bWzsW0+P3EgVvyPxHaw+IiXjKpf/jTJZhSwJ&#10;SGGJSNAuR4/bPd1St93Ynsxkj5vTSntCWrgiLggQEke0Ar7M7Ir9GPzqvbK7qtNJl4OAlTJ7yNpd&#10;fvXq/a1Xv3pz74PrzTp4UbXdqqnPZuJuOAuqumzmq/ribPaL54/uZLOg64t6Xqybujqbvay62Qf3&#10;v/+9e1fb00o2y2Y9r9oAk9Td6dX2bLbs++3pyUlXLqtN0d1ttlWNwUXTbooer+3FybwtrjD7Zn0i&#10;wzA5uWra+bZtyqrr8OuHPDi7T/MvFlXZ/2yx6Ko+WJ/NsLae/m3p33P978n9e8XpRVtsl6vSLKN4&#10;h1VsilUNpuNUHxZ9EVy2q9em2qzKtumaRX+3bDYnzWKxKiuSAdKIcE+ax21zuSVZLk6vLrajmqDa&#10;PT2987TlRy+etsFqDtuFSshZUBcbmOnms7/evPrzzau/37z67Tdf/CYQmdbU1fbiFASP2+2z7dPW&#10;/HDBb1r460W70f+HWME16fjlqOPqug9K/CjzWKbxLCgxlIaJkMYG5RKG0lR3RCQyLATjMoulYhOV&#10;yx+ZCVSYxbniCUQYp5FM9CcnA/sTvcpxUVdb+FW3U133n6nu2bLYVmSRTmvCUl00qu7Vlzev/kSq&#10;+/Lmsz/Sw+8Crd2IdUiUowK70w66PKC9w3oY1GhrIU1DAZXaSihOy8uuf1w1ZI/ixZOuxzDcc44n&#10;fjCWLpu67lZ99QmiY7FZw/l/cBJkcSrz4CpQaSJjY4GL+R7FL22KJI8jGQfLgB/YaK+RfCImM7Ep&#10;PJnAeUZJRCpUrI6KYpMkWZyF4VFRYPCRCzJR6KEwmySBatPjCoOj77jEqUiPm8UmSZIkjY/Lgngc&#10;uUSIOQ9ZbJJEZokHl8TiosI89pDFJoH0sYddUpsLHNiDi00SCxV5yIJtbdQYR8lRH7NJokTkHlxy&#10;mwtM6WEXm0TCLh4aE3YgK4R+eDxgHBpy/+O+LOxYVlibhzgODQXzcW/W29honCgPYx8+No2QUeaT&#10;zOx4jvCfh6thE9itjaLzaKIRdkBLpA0fcWwaARV4aM2OaAmf9kibwqbxYGGHs4AH+CjMpkHt4OFm&#10;djgLmMVHEJsmyoRP1NjxLJA1fKLGpvG0vh3QqCJSH53ZNFpnx02DMmznl37bv0PiGTLSTgE6oR/P&#10;NA6JhC977JrSjmZtTg82NglF2XFPk3Yw6yjzYGOTUM7wYGMHM8x5vARA1byzpudeI+1Y9hDE+Vzk&#10;PiGDSn23LE992STYzLysvx/MHtLYJJ7ljNwPZg+7OCSIZY88I+1g9oxMm+RA0Yyz0ngQKJbD2aC8&#10;rs3hAE9BoQ/wIZ1pt02nD2b2SQGHs+EVxwA+eYBKnyyOECMB2MRiEjFi1CaWk4gReTYxncagCb9l&#10;I6BsYjoTeRMjVGzi4ajmxxkBYBMPh10/Yri1TZxOUhic1SYmCMBbZrigTZxP4qyrS5sa75N8bN/J&#10;pnmZrh8d7tP8TJd4Dvk0T9PlnkM+zdd0SeaQT/M2sedueJ+k+T2HE9M8DjCTu/hpPif2nA7vUxav&#10;CxpbdXifRL7ndShcJpHveR1qmEnke16H2mQS+Z7XMe7mHe26eHBUN83rdGHgkE/zOrnndXifJPue&#10;12Fjn0S+53XYsC1yVqHZWFvg0RqJXhMS3c8CINHtLAASfa5pitNt0ev9eHgMrs5mBoMLlmczg63p&#10;0U3zonre0He93pypMCAl7gA4sN59tq49Ph8+Ki/PV+UPq09tEj7iGBYSUIxZMbHXxx8NysKIiT5w&#10;kwEgDg8SBseDhK0N+nG4HOSZiShm6ySZEoo0O06bhwA4eNo0UzE5/DDIiJwZ1EibN08psszgzwBc&#10;ADbbcgIYELog03ImeQ63Z7ORnJLwOTOocTd/nmmSRRzASRKK3JEziqQK2cMTpYAC2TwZrWOehMJ5&#10;84zSCJMxpQDi7tiTURMajGFP19iM3fEgYXLePBVUlLDJ4jiOAO5Y6lME1vG0BMIdHdSxddSHFFCz&#10;iNUHCD7iHWlwE5VEyhhbJRh2lDBEHozNZyh/OdMoTNlNwBCopSNKKvKIFS9TXHFQttktSKN8pARG&#10;7/x5JlCpmVZobM3hiRBI2cHg0gCqnEGC/JinBrL9Y0WpHPcvRKmjZk+3iBVcHuhYEVmYcwiOchL8&#10;x4M6PfjHCm6pcAhkSinSzAkHFYlImUEEUkj7yMDTcmqGK7x1G6VhlLP6cOWUu+ktioFkM89MANe1&#10;VcuoIC2W4B5vjjKRymQEeEvqCBmpPDZRlIUCMWwFEeODrB0N+01gmAL4ZkKRcu0yKM5ObADHHX4E&#10;FBLZBF4Cjr8LD3s+kSZCcYa4I+LEya+MGBIvDWp5i8YYIIsmceR2+EXYOthJZT5eRpp9i7BDoiNI&#10;0J+hzGTEkyrkdccjhMiVhmcQFXGikAcs49lbrL648WcY5pk5N6RQmqu1MJcJKxtZIXWlJzxx1Ki/&#10;BfM8iXlOxIPKHAnzEDplbUPzibk+ZJXuypSJEYj7pdB4Zxru7fXYiJVJQmliUsnguoQx0mIYOvRW&#10;aSyizPhFlKG4se2kFO4UeVK95TvqJrSRxzRUf9iGQ51l/Ewjh0TCgKBZ4/CRu8UZkhjYOZPgsm7P&#10;pbGb80kGxUGoHA/T6CGT0QXUQW0MfJkTL0wRwOexsMyYHskrzJzt/Y5KzTYc44YRxaLt+KMGGOI7&#10;uK5DepBKpLzCRIQRQsCaNMJexsImEiXMG6zEYJ83QwW9mUmjJMVWYzGM0wzVItWGCjHgSK+zv6Ej&#10;2M+boRBpmLJ3J1meuHrDLZXxnCRLI3cr3IWacyJwtVium66CCKik9NFjfKAzCJVXuy6Crlmv5o9W&#10;67U+dVCDTvVw3QYvChxozi8EQYXry81Pmzn/hohlx8Q84+fEwZlpTahh3eiZeSX6F3RxDJ0R9NS/&#10;XFea77r+ebVAvwqOPJI4jjMz06Isq7rnxXTLYl4dWwtNqGdegP84t5lAdyHthBzm5lWa7zVpRY1G&#10;IzGjpm9YGBOPFMS5qfuReLOqm/aQZGtIZTjz94OSWDVaS/31+TX18qBWwaf6p/Nm/hJdKm3DnU/d&#10;tny0arv+SdH1T4sW3R7IFGjfwuiyaT+dBVdohTqbdb+6LNpqFqx/UqNhJhdK4bOeXuh+GAdXe+Tc&#10;HqkvNw8buATQEHCjRxC3/Xp4XLTN5mN0bT3QXDFU1CV4n8364fFhjzcMoOurrB48oGd0S8FBn9TP&#10;tqWeWqttCzmeX39ctNtAP2ICNMd81AwtOsXp0PainXv8VlPWzYPLvlmsdE8MORprybygXYhbnS50&#10;Z9PY9WT1+iDjvKFNCl0+lIMmdkpZGz9fPXFaGZp9cDpDIueWJ1TS6Mnh8bFn6g30u6apwzNAMdyy&#10;9X/qmUKyZD1+/dUX//rL59/+86uv//b5t3/49Tf/+D01TJGY2ovRanW8YQqVsDRFySElokUlh0/q&#10;vrOdDkcNsIvohqnBmdoVrkDWutnrNU8a+qqcPLYX7/316xlRnwRN/YVEqfvdKHnifvY2UY5biZtl&#10;/9uJ0kTrbaKkXPhOifJ/1GAJaOOtyYLq3LcnC94GRY72PgScDmzTqUrtLly6Ebhl6sgh/2LP01cL&#10;OnXQUZjy0m3q0Ap8j2uscXe6rbFQOX2XUwfQ37emDkLX3jV1xGEK/EOf+iIBVMrcQhxKHSo24P1t&#10;6njPU8e4V92mju926gAO/tbUwTi5X+oACqXLjmCxXm1/PBxiTQFiHeAiC9A7lEVGxPE2i7znWWTc&#10;tm6zyLtlkR3sQdAP/ZEdzWT+IFD/FZ/9Tl/t/mzx/r8BAAD//wMAUEsDBBQABgAIAAAAIQBH2U81&#10;3gAAAAcBAAAPAAAAZHJzL2Rvd25yZXYueG1sTI9BS8NAFITvgv9heYK3dpOGao15KaWopyLYCuJt&#10;m7wmodm3IbtN0n/v86THYYaZb7L1ZFs1UO8bxwjxPAJFXLiy4Qrh8/A6W4HywXBpWseEcCUP6/z2&#10;JjNp6Ub+oGEfKiUl7FODUIfQpVr7oiZr/Nx1xOKdXG9NENlXuuzNKOW21YsoetDWNCwLteloW1Nx&#10;3l8swttoxk0Svwy782l7/T4s3792MSHe302bZ1CBpvAXhl98QYdcmI7uwqVXLcJjIkGEWbxagBJ/&#10;mciTI8JTEoHOM/2fP/8BAAD//wMAUEsBAi0AFAAGAAgAAAAhALaDOJL+AAAA4QEAABMAAAAAAAAA&#10;AAAAAAAAAAAAAFtDb250ZW50X1R5cGVzXS54bWxQSwECLQAUAAYACAAAACEAOP0h/9YAAACUAQAA&#10;CwAAAAAAAAAAAAAAAAAvAQAAX3JlbHMvLnJlbHNQSwECLQAUAAYACAAAACEAvYSPiCkLAAD+OAAA&#10;DgAAAAAAAAAAAAAAAAAuAgAAZHJzL2Uyb0RvYy54bWxQSwECLQAUAAYACAAAACEAR9lPNd4AAAAH&#10;AQAADwAAAAAAAAAAAAAAAACDDQAAZHJzL2Rvd25yZXYueG1sUEsFBgAAAAAEAAQA8wAAAI4OAAAA&#10;AA==&#10;">
                <v:shape id="フリーフォーム 10413" o:spid="_x0000_s1128"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of1xgAAAN4AAAAPAAAAZHJzL2Rvd25yZXYueG1sRE9Na8JA&#10;EL0X/A/LFHqru7bSSnSVUIhtwB5qFT0O2WkSzM6G7Ebjv3cLhd7m8T5nsRpsI87U+dqxhslYgSAu&#10;nKm51LD7zh5nIHxANtg4Jg1X8rBaju4WmBh34S86b0MpYgj7BDVUIbSJlL6oyKIfu5Y4cj+usxgi&#10;7EppOrzEcNvIJ6VepMWaY0OFLb1VVJy2vdWQ9/l7tn4djmrTH7LPcp/m6zzV+uF+SOcgAg3hX/zn&#10;/jBxvppOnuH3nXiDXN4AAAD//wMAUEsBAi0AFAAGAAgAAAAhANvh9svuAAAAhQEAABMAAAAAAAAA&#10;AAAAAAAAAAAAAFtDb250ZW50X1R5cGVzXS54bWxQSwECLQAUAAYACAAAACEAWvQsW78AAAAVAQAA&#10;CwAAAAAAAAAAAAAAAAAfAQAAX3JlbHMvLnJlbHNQSwECLQAUAAYACAAAACEAckqH9cYAAADeAAAA&#10;DwAAAAAAAAAAAAAAAAAHAgAAZHJzL2Rvd25yZXYueG1sUEsFBgAAAAADAAMAtwAAAPoCA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402A5A"/>
                    </w:txbxContent>
                  </v:textbox>
                </v:shape>
                <v:group id="グループ化 10414" o:spid="_x0000_s1129"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GmYxQAAAN4AAAAPAAAAZHJzL2Rvd25yZXYueG1sRE9La8JA&#10;EL4L/Q/LFHqrm7RpkegqIm3pQQomBfE2ZMckmJ0N2W0e/94VCt7m43vOajOaRvTUudqygngegSAu&#10;rK65VPCbfz4vQDiPrLGxTAomcrBZP8xWmGo78IH6zJcihLBLUUHlfZtK6YqKDLq5bYkDd7adQR9g&#10;V0rd4RDCTSNfouhdGqw5NFTY0q6i4pL9GQVfAw7b1/ij31/Ou+mUv/0c9zEp9fQ4bpcgPI3+Lv53&#10;f+swP0riBG7vhBvk+goAAP//AwBQSwECLQAUAAYACAAAACEA2+H2y+4AAACFAQAAEwAAAAAAAAAA&#10;AAAAAAAAAAAAW0NvbnRlbnRfVHlwZXNdLnhtbFBLAQItABQABgAIAAAAIQBa9CxbvwAAABUBAAAL&#10;AAAAAAAAAAAAAAAAAB8BAABfcmVscy8ucmVsc1BLAQItABQABgAIAAAAIQAB4GmYxQAAAN4AAAAP&#10;AAAAAAAAAAAAAAAAAAcCAABkcnMvZG93bnJldi54bWxQSwUGAAAAAAMAAwC3AAAA+QIAAAAA&#10;">
                  <v:shape id="二等辺三角形 10415" o:spid="_x0000_s1130"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qyExQAAAN4AAAAPAAAAZHJzL2Rvd25yZXYueG1sRE9Na8JA&#10;EL0X+h+WKfRSdGOpItFV0kKhYD3ECnocs9MkNDsbslMT/71bEHqbx/uc5XpwjTpTF2rPBibjBBRx&#10;4W3NpYH91/toDioIssXGMxm4UID16v5uian1Ped03kmpYgiHFA1UIm2qdSgqchjGviWO3LfvHEqE&#10;Xalth30Md41+TpKZdlhzbKiwpbeKip/drzMwF8yybXgqNv3n7HQUzA/55tWYx4chW4ASGuRffHN/&#10;2Dg/eZlM4e+deINeXQEAAP//AwBQSwECLQAUAAYACAAAACEA2+H2y+4AAACFAQAAEwAAAAAAAAAA&#10;AAAAAAAAAAAAW0NvbnRlbnRfVHlwZXNdLnhtbFBLAQItABQABgAIAAAAIQBa9CxbvwAAABUBAAAL&#10;AAAAAAAAAAAAAAAAAB8BAABfcmVscy8ucmVsc1BLAQItABQABgAIAAAAIQBxHqyExQAAAN4AAAAP&#10;AAAAAAAAAAAAAAAAAAcCAABkcnMvZG93bnJldi54bWxQSwUGAAAAAAMAAwC3AAAA+QIAAAAA&#10;" fillcolor="#404040 [2429]" stroked="f" strokeweight="1pt">
                    <v:textbox>
                      <w:txbxContent>
                        <w:p w:rsidR="00CC5CEB" w:rsidRDefault="00CC5CEB" w:rsidP="00402A5A"/>
                      </w:txbxContent>
                    </v:textbox>
                  </v:shape>
                  <v:shape id="二等辺三角形 10416" o:spid="_x0000_s1131"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QdZxQAAAN4AAAAPAAAAZHJzL2Rvd25yZXYueG1sRE9Na8JA&#10;EL0L/Q/LFHrTTWwRia4hCIEWpK22F29jdkxisrMxu2r677uFgrd5vM9ZpoNpxZV6V1tWEE8iEMSF&#10;1TWXCr6/8vEchPPIGlvLpOCHHKSrh9ESE21vvKXrzpcihLBLUEHlfZdI6YqKDLqJ7YgDd7S9QR9g&#10;X0rd4y2Em1ZOo2gmDdYcGirsaF1R0ewuRoE/bT7y/RH155s7NFlDZ/f8flbq6XHIFiA8Df4u/ne/&#10;6jA/eoln8PdOuEGufgEAAP//AwBQSwECLQAUAAYACAAAACEA2+H2y+4AAACFAQAAEwAAAAAAAAAA&#10;AAAAAAAAAAAAW0NvbnRlbnRfVHlwZXNdLnhtbFBLAQItABQABgAIAAAAIQBa9CxbvwAAABUBAAAL&#10;AAAAAAAAAAAAAAAAAB8BAABfcmVscy8ucmVsc1BLAQItABQABgAIAAAAIQDQuQdZxQAAAN4AAAAP&#10;AAAAAAAAAAAAAAAAAAcCAABkcnMvZG93bnJldi54bWxQSwUGAAAAAAMAAwC3AAAA+QIAAAAA&#10;" fillcolor="#404040 [2429]" stroked="f" strokeweight="1pt">
                    <v:textbox>
                      <w:txbxContent>
                        <w:p w:rsidR="00CC5CEB" w:rsidRDefault="00CC5CEB" w:rsidP="00402A5A"/>
                      </w:txbxContent>
                    </v:textbox>
                  </v:shape>
                  <v:shape id="二等辺三角形 10417" o:spid="_x0000_s1132"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LCxAAAAN4AAAAPAAAAZHJzL2Rvd25yZXYueG1sRE9La8JA&#10;EL4L/odlBG91o5Yq0VVEECyU+rx4G7NjEpOdjdmtpv/eLRS8zcf3nOm8MaW4U+1yywr6vQgEcWJ1&#10;zqmC42H1NgbhPLLG0jIp+CUH81m7NcVY2wfv6L73qQgh7GJUkHlfxVK6JCODrmcr4sBdbG3QB1in&#10;Utf4COGmlIMo+pAGcw4NGVa0zCgp9j9Ggb9+bVanC+rtpzsXi4Jubvh9U6rbaRYTEJ4a/xL/u9c6&#10;zI/e+yP4eyfcIGdPAAAA//8DAFBLAQItABQABgAIAAAAIQDb4fbL7gAAAIUBAAATAAAAAAAAAAAA&#10;AAAAAAAAAABbQ29udGVudF9UeXBlc10ueG1sUEsBAi0AFAAGAAgAAAAhAFr0LFu/AAAAFQEAAAsA&#10;AAAAAAAAAAAAAAAAHwEAAF9yZWxzLy5yZWxzUEsBAi0AFAAGAAgAAAAhAL/1osLEAAAA3gAAAA8A&#10;AAAAAAAAAAAAAAAABwIAAGRycy9kb3ducmV2LnhtbFBLBQYAAAAAAwADALcAAAD4AgAAAAA=&#10;" fillcolor="#404040 [2429]" stroked="f" strokeweight="1pt">
                    <v:textbox>
                      <w:txbxContent>
                        <w:p w:rsidR="00CC5CEB" w:rsidRDefault="00CC5CEB" w:rsidP="00402A5A"/>
                      </w:txbxContent>
                    </v:textbox>
                  </v:shape>
                  <v:shape id="二等辺三角形 10421" o:spid="_x0000_s1133"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p8xQAAAN4AAAAPAAAAZHJzL2Rvd25yZXYueG1sRE9Na8JA&#10;EL0X/A/LCN7qRimtRldRoVg8FIwe9DZkx2wwOxuza0z/fVco9DaP9znzZWcr0VLjS8cKRsMEBHHu&#10;dMmFguPh83UCwgdkjZVjUvBDHpaL3sscU+0evKc2C4WIIexTVGBCqFMpfW7Ioh+6mjhyF9dYDBE2&#10;hdQNPmK4reQ4Sd6lxZJjg8GaNobya3a3Cnbf/nwzbnWts8NHOz1t75vzmpQa9LvVDESgLvyL/9xf&#10;Os5P3sYjeL4Tb5CLXwAAAP//AwBQSwECLQAUAAYACAAAACEA2+H2y+4AAACFAQAAEwAAAAAAAAAA&#10;AAAAAAAAAAAAW0NvbnRlbnRfVHlwZXNdLnhtbFBLAQItABQABgAIAAAAIQBa9CxbvwAAABUBAAAL&#10;AAAAAAAAAAAAAAAAAB8BAABfcmVscy8ucmVsc1BLAQItABQABgAIAAAAIQCp/gp8xQAAAN4AAAAP&#10;AAAAAAAAAAAAAAAAAAcCAABkcnMvZG93bnJldi54bWxQSwUGAAAAAAMAAwC3AAAA+QIAAAAA&#10;" fillcolor="#404040 [2429]" stroked="f" strokeweight="1pt">
                    <v:textbox>
                      <w:txbxContent>
                        <w:p w:rsidR="00CC5CEB" w:rsidRDefault="00CC5CEB" w:rsidP="00402A5A"/>
                      </w:txbxContent>
                    </v:textbox>
                  </v:shape>
                </v:group>
              </v:group>
            </w:pict>
          </mc:Fallback>
        </mc:AlternateContent>
      </w:r>
      <w:r w:rsidRPr="00FC5C3A">
        <w:rPr>
          <w:rFonts w:hint="eastAsia"/>
          <w:noProof/>
        </w:rPr>
        <mc:AlternateContent>
          <mc:Choice Requires="wps">
            <w:drawing>
              <wp:anchor distT="0" distB="0" distL="114300" distR="114300" simplePos="0" relativeHeight="251772928" behindDoc="1" locked="0" layoutInCell="1" allowOverlap="1" wp14:anchorId="0AB6A24C" wp14:editId="1B7CFF06">
                <wp:simplePos x="0" y="0"/>
                <wp:positionH relativeFrom="column">
                  <wp:posOffset>333375</wp:posOffset>
                </wp:positionH>
                <wp:positionV relativeFrom="paragraph">
                  <wp:posOffset>180975</wp:posOffset>
                </wp:positionV>
                <wp:extent cx="5486400" cy="296545"/>
                <wp:effectExtent l="38100" t="38100" r="38100" b="46355"/>
                <wp:wrapNone/>
                <wp:docPr id="320" name="フリーフォーム 320"/>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377FBB" id="フリーフォーム 320" o:spid="_x0000_s1026" style="position:absolute;left:0;text-align:left;margin-left:26.25pt;margin-top:14.25pt;width:6in;height:23.35pt;z-index:-251543552;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bnKAQAAHMKAAAOAAAAZHJzL2Uyb0RvYy54bWysVslu4zYYvhfoOxA6FphYqzfEGaQZpCiQ&#10;mQmaFNMeaYqyBUikStJL5tg8Q++9ts/Qt8mL9CMpyXLGQDJFL/ZP/fv+n7/d1xXZcqVLKRZBdBYG&#10;hAsm81KsFsHP99dvpgHRhoqcVlLwRfDAdfD24ttvznfNnMdyLaucKwIhQs93zSJYG9PMRyPN1rym&#10;+kw2XABZSFVTg6dajXJFd5BeV6M4DMejnVR5oyTjWuPrO48MLpz8ouDMfCwKzQ2pFgFsM+5Xud+l&#10;/R1dnNP5StFmXbLWDPofrKhpKaC0F/WOGko2qvxCVF0yJbUszBmT9UgWRcm48wHeROEzb+7WtOHO&#10;FwRHN32Y9P8nln3Y3ipS5osgiREfQWsk6enxj6fHv58e/7HA73854E9iCRCuXaPn4LprblX70gCt&#10;7/tC1fYfXpG9C/FDH2K+N4ThY5ZOx2kITQy4eDbO0swKHR242UabH7h0kuj2RhufohyQC3DeGsmk&#10;ELo0/BcIK+oKWftuREKyI52Klu8Z+a9D8igKpxlZExgyTadtMXyhIBooQM2FcfYKNUdMEJ+8rCce&#10;6ElmcZqEr9AzZIqycfiiN8lASxuql4M2ZEKhZs+ihvStugTRdZczthdt0gARaidC6JqkkdoWyDCD&#10;qIbuiQz5igCXzfgLzAj0kDn6KmZEb8gcfxUzgjJkTobMiMjBfYUxZAdQ5QaQCQgGkAoIBtDS8tB5&#10;Q42NWgeS3aBR1q5PbHladC23/F46QnNoMlfHrfoDBdssS/Y9/zykH0+SyLYfDI+ydJI5o2GAExYl&#10;6RgF7rDxbJrGLh4dti39FmsrunP4SM8prTH6HNXcsmZx12tebZKkSTzJvFGT1MvttLaN4JGo71fr&#10;TLMwS2Iv9U2UJpEztxObzmbZdOzTP0vGxzq7CWKj5Kv9hFZk2KbNza4+fzbtg/kl5HVZVS7FlbBZ&#10;nfj4MopVp0TuUqplVeaWzmbVLT5+VSmypaiY5SpyNNWmfi9z/22SYQa1BvXkzowjSUpuRO4bqUIf&#10;jezc9pPaQeah4lZhJX7iBRYA+jH25tjVe7CAMsaF8VboNc25N8LacNoIJ9BKLuBSL7sVcFq2t7Kl&#10;t6zcbe6e2U+N3ldvQWeYZ+45nGYpTM9cl0KqU55V8KrV7Om7IPnQ2CgtZf6A9aikvxt0w65Lpc0N&#10;1eaWKqwclDSOH/MRP0UlkWC0p4MCspbq86nvlh77G9iA7HB4LAL924YqHpDqR4HNPovSFGKNe6TZ&#10;xK5lNcQshxixqa8kCgVTENY50NKbqgMLJetPuJEurVagqGDQjWlrMIH848rgDRSuLMYvLx2M6wRF&#10;fSPuGmaF26g28Px+/4mqhlhwERgs9Q+yO1LovNvWtjN6Wssp5OXGyKK0q9zVoY9r+8BlA+jodBq+&#10;HdXhVrz4FwAA//8DAFBLAwQUAAYACAAAACEAdS2VxN8AAAAIAQAADwAAAGRycy9kb3ducmV2Lnht&#10;bEyPQU/DMAyF70j8h8hI3Fi6onZbaTohGHDhwkBIu3mpaas2SUmyrfv3mBOcbOs9PX+vXE9mEEfy&#10;oXNWwXyWgCCrXd3ZRsHH+9PNEkSIaGscnCUFZwqwri4vSixqd7JvdNzGRnCIDQUqaGMcCymDbslg&#10;mLmRLGtfzhuMfPpG1h5PHG4GmSZJLg12lj+0ONJDS7rfHowC+s7x/PyY97uXW7PR+rX/9IuNUtdX&#10;0/0diEhT/DPDLz6jQ8VMe3ewdRCDgizN2KkgXfJkfTXPedkrWGQpyKqU/wtUPwAAAP//AwBQSwEC&#10;LQAUAAYACAAAACEAtoM4kv4AAADhAQAAEwAAAAAAAAAAAAAAAAAAAAAAW0NvbnRlbnRfVHlwZXNd&#10;LnhtbFBLAQItABQABgAIAAAAIQA4/SH/1gAAAJQBAAALAAAAAAAAAAAAAAAAAC8BAABfcmVscy8u&#10;cmVsc1BLAQItABQABgAIAAAAIQDuNMbnKAQAAHMKAAAOAAAAAAAAAAAAAAAAAC4CAABkcnMvZTJv&#10;RG9jLnhtbFBLAQItABQABgAIAAAAIQB1LZXE3wAAAAgBAAAPAAAAAAAAAAAAAAAAAIIGAABkcnMv&#10;ZG93bnJldi54bWxQSwUGAAAAAAQABADzAAAAjgc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FC5C3A">
        <w:rPr>
          <w:rFonts w:hint="eastAsia"/>
          <w:noProof/>
        </w:rPr>
        <mc:AlternateContent>
          <mc:Choice Requires="wps">
            <w:drawing>
              <wp:anchor distT="0" distB="0" distL="114300" distR="114300" simplePos="0" relativeHeight="251773952" behindDoc="1" locked="0" layoutInCell="1" allowOverlap="1" wp14:anchorId="2550529D" wp14:editId="157E04D0">
                <wp:simplePos x="0" y="0"/>
                <wp:positionH relativeFrom="column">
                  <wp:posOffset>499110</wp:posOffset>
                </wp:positionH>
                <wp:positionV relativeFrom="paragraph">
                  <wp:posOffset>289560</wp:posOffset>
                </wp:positionV>
                <wp:extent cx="5486400" cy="296545"/>
                <wp:effectExtent l="0" t="0" r="19050" b="27305"/>
                <wp:wrapNone/>
                <wp:docPr id="321" name="フリーフォーム 321"/>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1A892E" id="フリーフォーム 321" o:spid="_x0000_s1026" style="position:absolute;left:0;text-align:left;margin-left:39.3pt;margin-top:22.8pt;width:6in;height:23.35pt;z-index:-251542528;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MiOgQAAI0KAAAOAAAAZHJzL2Uyb0RvYy54bWysVklu5DYU3QfIHQgtA7RLY01wueHYcBDA&#10;6TZiB50sWRRVEiCRCsmaehmfIftskzPkNr5IHklJlt0G7ATZVH3qz+8P5On7Q1OTHVe6kmIVRCdh&#10;QLhgMq/EZhX8dHf1bh4QbajIaS0FXwVHroP3Z19/dbpvlzyWpaxzrgiMCL3ct6ugNKZdTiaalbyh&#10;+kS2XIBZSNVQg6PaTHJF97De1JM4DKeTvVR5qyTjWuPrpWcGZ85+UXBmPhaF5obUqwCxGfer3O/a&#10;/k7OTulyo2hbVqwLg/6HKBpaCTgdTF1SQ8lWVV+YaiqmpJaFOWGymciiqBh3OSCbKHyWzW1JW+5y&#10;ATi6HWDS/59Z9mF3o0iVr4IkjgIiaIMiPdz//nD/18P935b47U9H/EGsAODat3oJrdv2RnUnDdLm&#10;fihUY/+RFTk4iI8DxPxgCMPHLJ1P0xCVYODFi2mWZtbo5FGbbbX5jktnie6utfElykE5gPMuSCaF&#10;0JXhP8NY0dSo2jcTEpI96V10es/EfxmLR1E4z0hJEMg8nXfN8IUD4DI4QM+FcfYGN0+UYD553U88&#10;8pMs4jQJ3+BnrBRl0/DVbJKRlw6q10EbK6FRs2eooXybvkC07GvGDqIrGihC7UYI3ZC0UtsGGVcQ&#10;3dAfUSHfEdCyFX9FGUCPlV2PIp63KQO9sXL8rzwDlLFyMlb2EXTpK6whu4Bqt4BMQLCAVECwgNa+&#10;51pqLGo2W0uS/WhQSjcntj0tu5E7fiedoHkcMtfHnftHCbZdV+xb/nksP50lkR0/BB5l6SxzQcOr&#10;MxYl6RQN7rjxYp7GDo+e27V+x7Ud3Sf8xM9LXmPMObq5U83ifta82yRJk3iW+aBmqbfbe+0GwTPR&#10;32/2mWZhlsTe6rsoTSIXbm82XSyy+dSXf5FMn/rsN4hFyXf7C15RYVsrt7uG+tmyj/aXkFdVXbtF&#10;VAtb1WgRZoCBUVx1SuSupFrWVW7lbFXdxccvakV2FB2z3kROpt42P8jcf8uwgnoYBnEXxhNLrdLm&#10;kurSK+mjvpTGpkGXSm5F7kesxoRN7Eb3O9xR5lhzK1aLH3mBqwGTGvtA7aX8GBtljAvj49Mlzflr&#10;4TmD1nKBZAfbnYGXbfsoO3mryt2dPij7fTKg4CPoA/PKg4bzLIUZlJtKSPVSZjWy6jx7+R4kD41F&#10;aS3zIy5OJf2LQrfsqgLg11SbG6pwGaHKeBaZj/gpaonSY3AdFZBSqs8vfbfyuNnBDcgeT5JVoH/d&#10;UsUDUn8vcOcvojSFWeMOaTaLcVBjznrMEdvmQqKFsB8RnSOtvKl7slCy+YTX07n1ChYVDL6xhw12&#10;kz9cGJzBwvuL8fNzR+Pdgna/Frcts8YtqrbV7g6fqGqJJVeBwXX/QfbPF7rs73E7M4Os1RTyfGtk&#10;UdlL3vWhx7U74M0D6smjanx2Uo+vyLN/AAAA//8DAFBLAwQUAAYACAAAACEAF5TPh94AAAAIAQAA&#10;DwAAAGRycy9kb3ducmV2LnhtbEyPMU/DMBCFdyT+g3VILIg6TUsoIU5VITEwIRKGjm58JCnxObLd&#10;NP33HBNM907v6d13xXa2g5jQh96RguUiAYHUONNTq+Czfr3fgAhRk9GDI1RwwQDb8vqq0LlxZ/rA&#10;qYqt4BIKuVbQxTjmUoamQ6vDwo1I7H05b3Xk1bfSeH3mcjvINEkyaXVPfKHTI7502HxXJ6vA+Ww6&#10;Xvar9+atjnt5t6uWx7pX6vZm3j2DiDjHvzD84jM6lMx0cCcyQQwKHjcZJxWsH3iy/7ROWRxYpCuQ&#10;ZSH/P1D+AAAA//8DAFBLAQItABQABgAIAAAAIQC2gziS/gAAAOEBAAATAAAAAAAAAAAAAAAAAAAA&#10;AABbQ29udGVudF9UeXBlc10ueG1sUEsBAi0AFAAGAAgAAAAhADj9If/WAAAAlAEAAAsAAAAAAAAA&#10;AAAAAAAALwEAAF9yZWxzLy5yZWxzUEsBAi0AFAAGAAgAAAAhAM6BgyI6BAAAjQoAAA4AAAAAAAAA&#10;AAAAAAAALgIAAGRycy9lMm9Eb2MueG1sUEsBAi0AFAAGAAgAAAAhABeUz4feAAAACAEAAA8AAAAA&#10;AAAAAAAAAAAAlAYAAGRycy9kb3ducmV2LnhtbFBLBQYAAAAABAAEAPMAAACfBw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00D03092" w:rsidRPr="00FC5C3A">
        <w:rPr>
          <w:rFonts w:hint="eastAsia"/>
        </w:rPr>
        <w:t>第２章　地域福祉をめぐる本町の</w:t>
      </w:r>
      <w:r w:rsidRPr="00FC5C3A">
        <w:rPr>
          <w:rFonts w:hint="eastAsia"/>
        </w:rPr>
        <w:t>現状</w:t>
      </w:r>
      <w:bookmarkEnd w:id="13"/>
    </w:p>
    <w:p w:rsidR="00402A5A" w:rsidRPr="00FC5C3A" w:rsidRDefault="00402A5A" w:rsidP="00402A5A"/>
    <w:p w:rsidR="00402A5A" w:rsidRPr="00FC5C3A" w:rsidRDefault="00402A5A" w:rsidP="00402A5A">
      <w:pPr>
        <w:pStyle w:val="3"/>
        <w:pBdr>
          <w:bottom w:val="single" w:sz="12" w:space="1" w:color="808080" w:themeColor="background1" w:themeShade="80"/>
        </w:pBdr>
        <w:ind w:leftChars="0" w:left="0" w:firstLineChars="50" w:firstLine="181"/>
      </w:pPr>
      <w:bookmarkStart w:id="14" w:name="_Toc507505036"/>
      <w:r w:rsidRPr="00FC5C3A">
        <w:rPr>
          <w:rFonts w:hint="eastAsia"/>
        </w:rPr>
        <w:t>１　人口・世帯の状況</w:t>
      </w:r>
      <w:bookmarkEnd w:id="14"/>
    </w:p>
    <w:p w:rsidR="003949EE" w:rsidRPr="00FC5C3A" w:rsidRDefault="003949EE" w:rsidP="00E00B3A"/>
    <w:p w:rsidR="00402A5A" w:rsidRPr="00FC5C3A" w:rsidRDefault="00402A5A" w:rsidP="00FD727E">
      <w:pPr>
        <w:ind w:firstLineChars="100" w:firstLine="220"/>
      </w:pPr>
      <w:r w:rsidRPr="00FC5C3A">
        <w:rPr>
          <w:rFonts w:hint="eastAsia"/>
        </w:rPr>
        <w:t>総人口の状況をみると、</w:t>
      </w:r>
      <w:r w:rsidR="00694ACA" w:rsidRPr="00FC5C3A">
        <w:rPr>
          <w:rFonts w:hAnsi="ＭＳ ゴシック" w:hint="eastAsia"/>
        </w:rPr>
        <w:t>年々減少が続いて</w:t>
      </w:r>
      <w:r w:rsidRPr="00FC5C3A">
        <w:rPr>
          <w:rFonts w:hAnsi="ＭＳ ゴシック" w:hint="eastAsia"/>
        </w:rPr>
        <w:t>おり、</w:t>
      </w:r>
      <w:r w:rsidR="00385455" w:rsidRPr="00FC5C3A">
        <w:rPr>
          <w:rFonts w:hAnsi="ＭＳ ゴシック" w:hint="eastAsia"/>
        </w:rPr>
        <w:t>令和</w:t>
      </w:r>
      <w:r w:rsidR="00FD727E">
        <w:rPr>
          <w:rFonts w:hAnsi="ＭＳ ゴシック" w:hint="eastAsia"/>
        </w:rPr>
        <w:t>２</w:t>
      </w:r>
      <w:r w:rsidR="004B4240" w:rsidRPr="00FC5C3A">
        <w:rPr>
          <w:rFonts w:hAnsi="ＭＳ ゴシック" w:hint="eastAsia"/>
        </w:rPr>
        <w:t>（</w:t>
      </w:r>
      <w:r w:rsidR="00385455" w:rsidRPr="00FC5C3A">
        <w:rPr>
          <w:rFonts w:hAnsi="ＭＳ ゴシック" w:hint="eastAsia"/>
        </w:rPr>
        <w:t>2020</w:t>
      </w:r>
      <w:r w:rsidR="004B4240" w:rsidRPr="00FC5C3A">
        <w:rPr>
          <w:rFonts w:hAnsi="ＭＳ ゴシック" w:hint="eastAsia"/>
        </w:rPr>
        <w:t>）</w:t>
      </w:r>
      <w:r w:rsidRPr="00FC5C3A">
        <w:rPr>
          <w:rFonts w:hAnsi="ＭＳ ゴシック"/>
        </w:rPr>
        <w:t>年</w:t>
      </w:r>
      <w:r w:rsidR="00694ACA" w:rsidRPr="00FC5C3A">
        <w:rPr>
          <w:rFonts w:hAnsi="ＭＳ ゴシック" w:hint="eastAsia"/>
        </w:rPr>
        <w:t>で</w:t>
      </w:r>
      <w:r w:rsidRPr="00FC5C3A">
        <w:rPr>
          <w:rFonts w:hAnsi="ＭＳ ゴシック"/>
        </w:rPr>
        <w:t>は</w:t>
      </w:r>
      <w:r w:rsidR="00385455" w:rsidRPr="00FC5C3A">
        <w:rPr>
          <w:rFonts w:hAnsi="ＭＳ ゴシック" w:hint="eastAsia"/>
        </w:rPr>
        <w:t>15,607</w:t>
      </w:r>
      <w:r w:rsidRPr="00FC5C3A">
        <w:rPr>
          <w:rFonts w:hAnsi="ＭＳ ゴシック"/>
        </w:rPr>
        <w:t>人となっています。年齢</w:t>
      </w:r>
      <w:r w:rsidR="00DE2386">
        <w:rPr>
          <w:rFonts w:hAnsi="ＭＳ ゴシック" w:hint="eastAsia"/>
        </w:rPr>
        <w:t>３</w:t>
      </w:r>
      <w:r w:rsidRPr="00FC5C3A">
        <w:rPr>
          <w:rFonts w:hAnsi="ＭＳ ゴシック"/>
        </w:rPr>
        <w:t>区分別人口の状況をみると、０～14歳、15～64歳</w:t>
      </w:r>
      <w:r w:rsidR="00385455" w:rsidRPr="00FC5C3A">
        <w:rPr>
          <w:rFonts w:hAnsi="ＭＳ ゴシック" w:hint="eastAsia"/>
        </w:rPr>
        <w:t>、65歳以上</w:t>
      </w:r>
      <w:r w:rsidRPr="00FC5C3A">
        <w:rPr>
          <w:rFonts w:hAnsi="ＭＳ ゴシック"/>
        </w:rPr>
        <w:t>とも</w:t>
      </w:r>
      <w:r w:rsidRPr="00FC5C3A">
        <w:t>に減少しています。</w:t>
      </w:r>
      <w:r w:rsidR="00FD727E" w:rsidRPr="00FC5C3A">
        <w:rPr>
          <w:rFonts w:hAnsi="ＭＳ ゴシック" w:hint="eastAsia"/>
        </w:rPr>
        <w:t>65</w:t>
      </w:r>
      <w:r w:rsidR="00FC5C3A" w:rsidRPr="00FC5C3A">
        <w:rPr>
          <w:rFonts w:hint="eastAsia"/>
        </w:rPr>
        <w:t>歳以上人口は減少していますが</w:t>
      </w:r>
      <w:r w:rsidR="00DE2386">
        <w:rPr>
          <w:rFonts w:hint="eastAsia"/>
        </w:rPr>
        <w:t>、</w:t>
      </w:r>
      <w:r w:rsidR="00FC5C3A" w:rsidRPr="00FC5C3A">
        <w:rPr>
          <w:rFonts w:hint="eastAsia"/>
        </w:rPr>
        <w:t>高齢化率は増加しています。</w:t>
      </w:r>
    </w:p>
    <w:p w:rsidR="00385455" w:rsidRPr="00FC5C3A" w:rsidRDefault="00385455" w:rsidP="00E00B3A"/>
    <w:p w:rsidR="00402A5A" w:rsidRPr="00FC5C3A" w:rsidRDefault="00402A5A" w:rsidP="00402A5A">
      <w:pPr>
        <w:snapToGrid w:val="0"/>
        <w:ind w:firstLineChars="200" w:firstLine="440"/>
        <w:rPr>
          <w:rFonts w:ascii="ＭＳ 明朝" w:hAnsi="ＭＳ 明朝"/>
        </w:rPr>
      </w:pPr>
      <w:r w:rsidRPr="00FC5C3A">
        <w:rPr>
          <w:rFonts w:hAnsi="ＭＳ 明朝" w:hint="eastAsia"/>
        </w:rPr>
        <w:t>□■</w:t>
      </w:r>
      <w:r w:rsidRPr="00FC5C3A">
        <w:rPr>
          <w:rFonts w:ascii="HG丸ｺﾞｼｯｸM-PRO" w:eastAsia="HG丸ｺﾞｼｯｸM-PRO" w:hAnsi="HG丸ｺﾞｼｯｸM-PRO" w:cs="メイリオ" w:hint="eastAsia"/>
        </w:rPr>
        <w:t>総人口と年齢３区分別人口の推移</w:t>
      </w:r>
    </w:p>
    <w:p w:rsidR="00402A5A" w:rsidRPr="00B844A2" w:rsidRDefault="00667240" w:rsidP="00FC5C3A">
      <w:pPr>
        <w:jc w:val="center"/>
        <w:rPr>
          <w:color w:val="FF0000"/>
        </w:rPr>
      </w:pPr>
      <w:r>
        <w:rPr>
          <w:noProof/>
          <w:color w:val="FF0000"/>
        </w:rPr>
        <w:drawing>
          <wp:inline distT="0" distB="0" distL="0" distR="0" wp14:anchorId="05B9D6F4" wp14:editId="45780A6F">
            <wp:extent cx="5133975" cy="2266950"/>
            <wp:effectExtent l="0" t="0" r="9525" b="0"/>
            <wp:docPr id="11222" name="グラフ 11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02A5A" w:rsidRPr="0030131C" w:rsidRDefault="00402A5A" w:rsidP="00E00B3A">
      <w:pPr>
        <w:rPr>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83168" behindDoc="0" locked="0" layoutInCell="1" allowOverlap="1" wp14:anchorId="1E53EAF9" wp14:editId="146A1020">
                <wp:simplePos x="0" y="0"/>
                <wp:positionH relativeFrom="column">
                  <wp:posOffset>615088</wp:posOffset>
                </wp:positionH>
                <wp:positionV relativeFrom="paragraph">
                  <wp:posOffset>106584</wp:posOffset>
                </wp:positionV>
                <wp:extent cx="5070475" cy="462280"/>
                <wp:effectExtent l="0" t="0" r="0" b="0"/>
                <wp:wrapNone/>
                <wp:docPr id="3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0475"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Default="00CC5CEB" w:rsidP="00402A5A">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p w:rsidR="00CC5CEB" w:rsidRPr="00623B81" w:rsidRDefault="00CC5CEB" w:rsidP="00402A5A">
                            <w:pPr>
                              <w:spacing w:line="220" w:lineRule="exact"/>
                              <w:jc w:val="right"/>
                              <w:rPr>
                                <w:rFonts w:ascii="ＭＳ ゴシック" w:eastAsia="ＭＳ ゴシック" w:hAnsi="ＭＳ ゴシック"/>
                                <w:sz w:val="16"/>
                                <w:szCs w:val="16"/>
                              </w:rPr>
                            </w:pPr>
                            <w:r>
                              <w:rPr>
                                <w:rFonts w:ascii="ＭＳ ゴシック" w:eastAsia="ＭＳ ゴシック" w:hAnsi="ＭＳ ゴシック" w:hint="eastAsia"/>
                                <w:sz w:val="16"/>
                                <w:szCs w:val="16"/>
                              </w:rPr>
                              <w:t>※総人口には</w:t>
                            </w:r>
                            <w:r>
                              <w:rPr>
                                <w:rFonts w:ascii="ＭＳ ゴシック" w:eastAsia="ＭＳ ゴシック" w:hAnsi="ＭＳ ゴシック"/>
                                <w:sz w:val="16"/>
                                <w:szCs w:val="16"/>
                              </w:rPr>
                              <w:t>年齢不詳者も含まれるため、</w:t>
                            </w:r>
                            <w:r w:rsidRPr="006A5E11">
                              <w:rPr>
                                <w:rFonts w:ascii="ＭＳ ゴシック" w:eastAsia="ＭＳ ゴシック" w:hAnsi="ＭＳ ゴシック" w:hint="eastAsia"/>
                                <w:sz w:val="16"/>
                                <w:szCs w:val="16"/>
                              </w:rPr>
                              <w:t>年齢階級毎の合計と総数が一致しないことがあります。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3EAF9" id="Text Box 43" o:spid="_x0000_s1134" type="#_x0000_t202" style="position:absolute;left:0;text-align:left;margin-left:48.45pt;margin-top:8.4pt;width:399.25pt;height:36.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ejx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k2iCkaAdFOmR7Q26k3tEJjZBQ69T0HvoQdPs4R0K7YLV/b0sv2sk5LKhYsNulZJDw2gFDob2p3/x&#10;dcTRFmQ9fJIV2KFbIx3QvladzR7kAwE6FOrpVBzrSwmP02AekPkUoxJkZBZFsaueT9Pj715p84HJ&#10;DtlDhhUU36HT3b021huaHlWsMSEL3raOAK148QCK4wvYhq9WZr1w9XxOgmQVr2LikWi28kiQ595t&#10;sSTerAjn03ySL5d5+MvaDUna8Kpiwpo5ciskf1a7A8tHVpzYpWXLKwtnXdJqs162Cu0ocLtwy+Uc&#10;JGc1/6UbLgkQy6uQwogEd1HiFbN47pGCTL1kHsReECZ3ySwgCcmLlyHdc8H+PSQ0ZDiZRtORTGen&#10;X8UWuPU2Npp23MD0aHmX4fikRFNLwZWoXGkN5e14vkiFdf+cCij3sdCOsJajI1vNfr13zZHEx0ZY&#10;y+oJKKwkMAx4CqMPDo1UPzEaYIxkWP/YUsUwaj8KaIMkJMTOHXch03kEF3UpWV9KqCgBKsMGo/G4&#10;NOOs2vaKbxqwNDaekLfQOjV3rLY9Nnp1aDgYFS64w1izs+jy7rTOw3fxGwAA//8DAFBLAwQUAAYA&#10;CAAAACEALNw1qNsAAAAIAQAADwAAAGRycy9kb3ducmV2LnhtbEyPQU/DMAyF70j8h8hI3JgD2qq1&#10;NJ0QiCuIDZC4ZY3XVjRO1WRr+fd4J7jZfk/P3ys3s+/VicbYBTZwu9CgiOvgOm4MvO+eb9agYrLs&#10;bB+YDPxQhE11eVHawoWJ3+i0TY2SEI6FNdCmNBSIsW7J27gIA7FohzB6m2QdG3SjnSTc93indYbe&#10;diwfWjvQY0v19/boDXy8HL4+l/q1efKrYQqzRvY5GnN9NT/cg0o0pz8znPEFHSph2ocju6h6A3mW&#10;i1PumTQQfZ2vlqD25yEDrEr8X6D6BQAA//8DAFBLAQItABQABgAIAAAAIQC2gziS/gAAAOEBAAAT&#10;AAAAAAAAAAAAAAAAAAAAAABbQ29udGVudF9UeXBlc10ueG1sUEsBAi0AFAAGAAgAAAAhADj9If/W&#10;AAAAlAEAAAsAAAAAAAAAAAAAAAAALwEAAF9yZWxzLy5yZWxzUEsBAi0AFAAGAAgAAAAhAN/16PG9&#10;AgAAxAUAAA4AAAAAAAAAAAAAAAAALgIAAGRycy9lMm9Eb2MueG1sUEsBAi0AFAAGAAgAAAAhACzc&#10;NajbAAAACAEAAA8AAAAAAAAAAAAAAAAAFwUAAGRycy9kb3ducmV2LnhtbFBLBQYAAAAABAAEAPMA&#10;AAAfBgAAAAA=&#10;" filled="f" stroked="f">
                <v:textbox>
                  <w:txbxContent>
                    <w:p w:rsidR="00CC5CEB" w:rsidRDefault="00CC5CEB" w:rsidP="00402A5A">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p w:rsidR="00CC5CEB" w:rsidRPr="00623B81" w:rsidRDefault="00CC5CEB" w:rsidP="00402A5A">
                      <w:pPr>
                        <w:spacing w:line="220" w:lineRule="exact"/>
                        <w:jc w:val="right"/>
                        <w:rPr>
                          <w:rFonts w:ascii="ＭＳ ゴシック" w:eastAsia="ＭＳ ゴシック" w:hAnsi="ＭＳ ゴシック"/>
                          <w:sz w:val="16"/>
                          <w:szCs w:val="16"/>
                        </w:rPr>
                      </w:pPr>
                      <w:r>
                        <w:rPr>
                          <w:rFonts w:ascii="ＭＳ ゴシック" w:eastAsia="ＭＳ ゴシック" w:hAnsi="ＭＳ ゴシック" w:hint="eastAsia"/>
                          <w:sz w:val="16"/>
                          <w:szCs w:val="16"/>
                        </w:rPr>
                        <w:t>※総人口には</w:t>
                      </w:r>
                      <w:r>
                        <w:rPr>
                          <w:rFonts w:ascii="ＭＳ ゴシック" w:eastAsia="ＭＳ ゴシック" w:hAnsi="ＭＳ ゴシック"/>
                          <w:sz w:val="16"/>
                          <w:szCs w:val="16"/>
                        </w:rPr>
                        <w:t>年齢不詳者も含まれるため、</w:t>
                      </w:r>
                      <w:r w:rsidRPr="006A5E11">
                        <w:rPr>
                          <w:rFonts w:ascii="ＭＳ ゴシック" w:eastAsia="ＭＳ ゴシック" w:hAnsi="ＭＳ ゴシック" w:hint="eastAsia"/>
                          <w:sz w:val="16"/>
                          <w:szCs w:val="16"/>
                        </w:rPr>
                        <w:t>年齢階級毎の合計と総数が一致しないことがあります。</w:t>
                      </w:r>
                    </w:p>
                  </w:txbxContent>
                </v:textbox>
              </v:shape>
            </w:pict>
          </mc:Fallback>
        </mc:AlternateContent>
      </w:r>
    </w:p>
    <w:p w:rsidR="00402A5A" w:rsidRPr="0030131C" w:rsidRDefault="00402A5A" w:rsidP="00E00B3A">
      <w:pPr>
        <w:rPr>
          <w:color w:val="FF0000"/>
        </w:rPr>
      </w:pPr>
    </w:p>
    <w:p w:rsidR="00402A5A" w:rsidRPr="0030131C" w:rsidRDefault="00402A5A" w:rsidP="00E00B3A">
      <w:pPr>
        <w:rPr>
          <w:color w:val="FF0000"/>
        </w:rPr>
      </w:pPr>
    </w:p>
    <w:p w:rsidR="00402A5A" w:rsidRPr="00704BAF" w:rsidRDefault="00402A5A" w:rsidP="00402A5A">
      <w:pPr>
        <w:ind w:firstLineChars="100" w:firstLine="220"/>
      </w:pPr>
      <w:r w:rsidRPr="00704BAF">
        <w:rPr>
          <w:rFonts w:hint="eastAsia"/>
        </w:rPr>
        <w:t>世帯数の状況をみると、年々減少が続いており、</w:t>
      </w:r>
      <w:r w:rsidR="00704BAF" w:rsidRPr="00704BAF">
        <w:rPr>
          <w:rFonts w:hAnsi="ＭＳ ゴシック" w:hint="eastAsia"/>
        </w:rPr>
        <w:t>令和</w:t>
      </w:r>
      <w:r w:rsidR="00DE2386">
        <w:rPr>
          <w:rFonts w:hAnsi="ＭＳ ゴシック" w:hint="eastAsia"/>
        </w:rPr>
        <w:t>２</w:t>
      </w:r>
      <w:r w:rsidR="004B4240" w:rsidRPr="00704BAF">
        <w:rPr>
          <w:rFonts w:hAnsi="ＭＳ ゴシック" w:hint="eastAsia"/>
        </w:rPr>
        <w:t>（2</w:t>
      </w:r>
      <w:r w:rsidR="00704BAF" w:rsidRPr="00704BAF">
        <w:rPr>
          <w:rFonts w:hAnsi="ＭＳ ゴシック" w:hint="eastAsia"/>
        </w:rPr>
        <w:t>020</w:t>
      </w:r>
      <w:r w:rsidR="004B4240" w:rsidRPr="00704BAF">
        <w:rPr>
          <w:rFonts w:hAnsi="ＭＳ ゴシック" w:hint="eastAsia"/>
        </w:rPr>
        <w:t>）</w:t>
      </w:r>
      <w:r w:rsidRPr="00704BAF">
        <w:rPr>
          <w:rFonts w:hAnsi="ＭＳ ゴシック"/>
        </w:rPr>
        <w:t>年では</w:t>
      </w:r>
      <w:r w:rsidR="00704BAF" w:rsidRPr="00704BAF">
        <w:rPr>
          <w:rFonts w:hAnsi="ＭＳ ゴシック" w:hint="eastAsia"/>
        </w:rPr>
        <w:t>7,150</w:t>
      </w:r>
      <w:r w:rsidR="00694ACA" w:rsidRPr="00704BAF">
        <w:rPr>
          <w:rFonts w:hAnsi="ＭＳ ゴシック"/>
        </w:rPr>
        <w:t>世帯となっています。</w:t>
      </w:r>
      <w:r w:rsidR="00DE2386">
        <w:rPr>
          <w:rFonts w:hAnsi="ＭＳ ゴシック" w:hint="eastAsia"/>
        </w:rPr>
        <w:t>１</w:t>
      </w:r>
      <w:r w:rsidR="00694ACA" w:rsidRPr="00704BAF">
        <w:rPr>
          <w:rFonts w:hAnsi="ＭＳ ゴシック"/>
        </w:rPr>
        <w:t>世帯あたり人員</w:t>
      </w:r>
      <w:r w:rsidRPr="00704BAF">
        <w:rPr>
          <w:rFonts w:hAnsi="ＭＳ ゴシック"/>
        </w:rPr>
        <w:t>も年々減少し、</w:t>
      </w:r>
      <w:r w:rsidR="00704BAF" w:rsidRPr="00704BAF">
        <w:rPr>
          <w:rFonts w:hAnsi="ＭＳ ゴシック" w:hint="eastAsia"/>
        </w:rPr>
        <w:t>令和</w:t>
      </w:r>
      <w:r w:rsidR="00DE2386">
        <w:rPr>
          <w:rFonts w:hAnsi="ＭＳ ゴシック" w:hint="eastAsia"/>
        </w:rPr>
        <w:t>２</w:t>
      </w:r>
      <w:r w:rsidR="004B4240" w:rsidRPr="00704BAF">
        <w:rPr>
          <w:rFonts w:hAnsi="ＭＳ ゴシック" w:hint="eastAsia"/>
        </w:rPr>
        <w:t>（</w:t>
      </w:r>
      <w:r w:rsidR="00704BAF" w:rsidRPr="00704BAF">
        <w:rPr>
          <w:rFonts w:hAnsi="ＭＳ ゴシック" w:hint="eastAsia"/>
        </w:rPr>
        <w:t>2020</w:t>
      </w:r>
      <w:r w:rsidR="004B4240" w:rsidRPr="00704BAF">
        <w:rPr>
          <w:rFonts w:hAnsi="ＭＳ ゴシック" w:hint="eastAsia"/>
        </w:rPr>
        <w:t>）</w:t>
      </w:r>
      <w:r w:rsidRPr="00704BAF">
        <w:rPr>
          <w:rFonts w:hAnsi="ＭＳ ゴシック"/>
        </w:rPr>
        <w:t>年では</w:t>
      </w:r>
      <w:r w:rsidR="00704BAF" w:rsidRPr="00704BAF">
        <w:rPr>
          <w:rFonts w:hAnsi="ＭＳ ゴシック" w:hint="eastAsia"/>
        </w:rPr>
        <w:t>2.18</w:t>
      </w:r>
      <w:r w:rsidRPr="00704BAF">
        <w:rPr>
          <w:rFonts w:hAnsi="ＭＳ ゴシック"/>
        </w:rPr>
        <w:t>人と</w:t>
      </w:r>
      <w:r w:rsidRPr="00704BAF">
        <w:t>なっています。</w:t>
      </w:r>
    </w:p>
    <w:p w:rsidR="00402A5A" w:rsidRPr="00704BAF" w:rsidRDefault="00402A5A" w:rsidP="00E00B3A"/>
    <w:p w:rsidR="00402A5A" w:rsidRPr="00704BAF" w:rsidRDefault="00402A5A" w:rsidP="00402A5A">
      <w:pPr>
        <w:ind w:firstLineChars="200" w:firstLine="440"/>
      </w:pPr>
      <w:r w:rsidRPr="00704BAF">
        <w:rPr>
          <w:rFonts w:hAnsi="ＭＳ 明朝" w:hint="eastAsia"/>
        </w:rPr>
        <w:t>□■</w:t>
      </w:r>
      <w:r w:rsidR="00694ACA" w:rsidRPr="00704BAF">
        <w:rPr>
          <w:rFonts w:ascii="HG丸ｺﾞｼｯｸM-PRO" w:eastAsia="HG丸ｺﾞｼｯｸM-PRO" w:hAnsi="HG丸ｺﾞｼｯｸM-PRO" w:cs="メイリオ" w:hint="eastAsia"/>
        </w:rPr>
        <w:t>世帯数と１世帯あたり人員</w:t>
      </w:r>
      <w:r w:rsidRPr="00704BAF">
        <w:rPr>
          <w:rFonts w:ascii="HG丸ｺﾞｼｯｸM-PRO" w:eastAsia="HG丸ｺﾞｼｯｸM-PRO" w:hAnsi="HG丸ｺﾞｼｯｸM-PRO" w:cs="メイリオ" w:hint="eastAsia"/>
        </w:rPr>
        <w:t>の推移</w:t>
      </w:r>
    </w:p>
    <w:p w:rsidR="00402A5A" w:rsidRPr="0030131C" w:rsidRDefault="00FC5C3A" w:rsidP="009F0E95">
      <w:pPr>
        <w:jc w:val="center"/>
        <w:rPr>
          <w:color w:val="FF0000"/>
        </w:rPr>
      </w:pPr>
      <w:r>
        <w:rPr>
          <w:rFonts w:ascii="ＭＳ ゴシック" w:eastAsia="ＭＳ ゴシック" w:hAnsi="ＭＳ ゴシック" w:hint="eastAsia"/>
          <w:noProof/>
          <w:color w:val="FF0000"/>
          <w:sz w:val="20"/>
          <w:szCs w:val="20"/>
        </w:rPr>
        <w:drawing>
          <wp:inline distT="0" distB="0" distL="0" distR="0" wp14:anchorId="43F961E8" wp14:editId="512DE9A8">
            <wp:extent cx="5105400" cy="2409825"/>
            <wp:effectExtent l="0" t="0" r="0" b="9525"/>
            <wp:docPr id="22" name="グラフ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402A5A"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81120" behindDoc="0" locked="0" layoutInCell="1" allowOverlap="1" wp14:anchorId="6969ACD8" wp14:editId="1618BA01">
                <wp:simplePos x="0" y="0"/>
                <wp:positionH relativeFrom="column">
                  <wp:posOffset>3083560</wp:posOffset>
                </wp:positionH>
                <wp:positionV relativeFrom="paragraph">
                  <wp:posOffset>2503805</wp:posOffset>
                </wp:positionV>
                <wp:extent cx="2737485" cy="238125"/>
                <wp:effectExtent l="0" t="0" r="0" b="9525"/>
                <wp:wrapNone/>
                <wp:docPr id="32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402A5A">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9ACD8" id="_x0000_s1135" type="#_x0000_t202" style="position:absolute;left:0;text-align:left;margin-left:242.8pt;margin-top:197.15pt;width:215.55pt;height:18.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u7AvA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YSRoB006ZHtDbqTe0QmtkBDr1Pwe+jB0+zhHBrtyOr+XpZfNRJy2VCxYbdKyaFhtIIEQ3vT&#10;P7s64mgLsh4+yAri0K2RDmhfq85WD+qBAB0a9XRqjs2lhMNoPpmTeIpRCbZoEofR1IWg6fF2r7R5&#10;x2SH7CLDCprv0OnuXhubDU2PLjaYkAVvWyeAVlwcgON4ArHhqrXZLFw/fyRBsopXMfFINFt5JMhz&#10;77ZYEm9WhPNpPsmXyzz8aeOGJG14VTFhwxy1FZI/691B5aMqTurSsuWVhbMpabVZL1uFdhS0Xbjv&#10;UJAzN/8yDVcE4PKCUhiR4C5KvGIWzz1SkKmXzIPYC8LkLpkFJCF5cUnpngv275TQkOFkCn10dH7L&#10;LXDfa2407biB6dHyLsPxyYmmVoIrUbnWGsrbcX1WCpv+cymg3cdGO8FajY5qNfv13j2OJLHhrZrX&#10;snoCCSsJCgOdwuiDRSPVd4wGGCMZ1t+2VDGM2vcCnkESEmLnjtuQ6TyCjTq3rM8tVJQAlWGD0bhc&#10;mnFWbXvFNw1EGh+ekLfwdGruVP2c1eHBwahw5A5jzc6i873zeh6+i18AAAD//wMAUEsDBBQABgAI&#10;AAAAIQDNweKw3wAAAAsBAAAPAAAAZHJzL2Rvd25yZXYueG1sTI9BT4NAEIXvJv6HzZh4s7sIpYAs&#10;jdF41VitibctTIHIzhJ2W/DfO570OHlf3vum3C52EGecfO9IQ7RSIJBq1/TUanh/e7rJQPhgqDGD&#10;I9TwjR621eVFaYrGzfSK511oBZeQL4yGLoSxkNLXHVrjV25E4uzoJmsCn1Mrm8nMXG4HeatUKq3p&#10;iRc6M+JDh/XX7mQ17J+Pnx+Jemkf7Xqc3aIk2VxqfX213N+BCLiEPxh+9VkdKnY6uBM1Xgwakmyd&#10;MqohzpMYBBN5lG5AHDiKowxkVcr/P1Q/AAAA//8DAFBLAQItABQABgAIAAAAIQC2gziS/gAAAOEB&#10;AAATAAAAAAAAAAAAAAAAAAAAAABbQ29udGVudF9UeXBlc10ueG1sUEsBAi0AFAAGAAgAAAAhADj9&#10;If/WAAAAlAEAAAsAAAAAAAAAAAAAAAAALwEAAF9yZWxzLy5yZWxzUEsBAi0AFAAGAAgAAAAhAAUi&#10;7sC8AgAAxAUAAA4AAAAAAAAAAAAAAAAALgIAAGRycy9lMm9Eb2MueG1sUEsBAi0AFAAGAAgAAAAh&#10;AM3B4rDfAAAACwEAAA8AAAAAAAAAAAAAAAAAFgUAAGRycy9kb3ducmV2LnhtbFBLBQYAAAAABAAE&#10;APMAAAAiBgAAAAA=&#10;" filled="f" stroked="f">
                <v:textbox>
                  <w:txbxContent>
                    <w:p w:rsidR="00CC5CEB" w:rsidRPr="00623B81" w:rsidRDefault="00CC5CEB" w:rsidP="00402A5A">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v:textbox>
              </v:shape>
            </w:pict>
          </mc:Fallback>
        </mc:AlternateContent>
      </w:r>
    </w:p>
    <w:p w:rsidR="00402A5A" w:rsidRPr="0030131C" w:rsidRDefault="00402A5A" w:rsidP="00402A5A">
      <w:pPr>
        <w:rPr>
          <w:color w:val="FF0000"/>
        </w:rPr>
      </w:pPr>
    </w:p>
    <w:p w:rsidR="00402A5A" w:rsidRPr="00F57C27" w:rsidRDefault="00402A5A" w:rsidP="00402A5A">
      <w:pPr>
        <w:pStyle w:val="3"/>
        <w:pBdr>
          <w:bottom w:val="single" w:sz="12" w:space="1" w:color="808080" w:themeColor="background1" w:themeShade="80"/>
        </w:pBdr>
        <w:ind w:leftChars="0" w:left="0" w:firstLineChars="50" w:firstLine="181"/>
      </w:pPr>
      <w:bookmarkStart w:id="15" w:name="_Toc507505037"/>
      <w:r w:rsidRPr="00F57C27">
        <w:rPr>
          <w:rFonts w:hint="eastAsia"/>
        </w:rPr>
        <w:lastRenderedPageBreak/>
        <w:t>２　人口動態の状況</w:t>
      </w:r>
      <w:bookmarkEnd w:id="15"/>
    </w:p>
    <w:p w:rsidR="00402A5A" w:rsidRPr="00F57C27" w:rsidRDefault="00402A5A" w:rsidP="00402A5A"/>
    <w:p w:rsidR="00402A5A" w:rsidRPr="009868DD" w:rsidRDefault="00402A5A" w:rsidP="00402A5A">
      <w:pPr>
        <w:pStyle w:val="4"/>
        <w:ind w:leftChars="0" w:left="0" w:firstLineChars="50" w:firstLine="141"/>
      </w:pPr>
      <w:r w:rsidRPr="009868DD">
        <w:rPr>
          <w:rFonts w:hint="eastAsia"/>
        </w:rPr>
        <w:t>（１）出生・死亡の推移</w:t>
      </w:r>
    </w:p>
    <w:p w:rsidR="00402A5A" w:rsidRPr="009868DD" w:rsidRDefault="00402A5A" w:rsidP="00402A5A">
      <w:pPr>
        <w:spacing w:line="180" w:lineRule="exact"/>
      </w:pPr>
    </w:p>
    <w:p w:rsidR="00402A5A" w:rsidRDefault="00402A5A" w:rsidP="00EF05A8">
      <w:pPr>
        <w:ind w:leftChars="100" w:left="220" w:firstLineChars="100" w:firstLine="220"/>
      </w:pPr>
      <w:r w:rsidRPr="009868DD">
        <w:rPr>
          <w:rFonts w:hint="eastAsia"/>
        </w:rPr>
        <w:t>出生数と死亡数の状況をみると、ともに増減を繰り返していま</w:t>
      </w:r>
      <w:r w:rsidRPr="009868DD">
        <w:rPr>
          <w:rFonts w:hAnsi="ＭＳ ゴシック" w:hint="eastAsia"/>
        </w:rPr>
        <w:t>す。</w:t>
      </w:r>
      <w:r w:rsidR="009868DD" w:rsidRPr="009868DD">
        <w:rPr>
          <w:rFonts w:hAnsi="ＭＳ ゴシック" w:hint="eastAsia"/>
        </w:rPr>
        <w:t>令和２年</w:t>
      </w:r>
      <w:r w:rsidR="004B4240" w:rsidRPr="009868DD">
        <w:rPr>
          <w:rFonts w:hAnsi="ＭＳ ゴシック" w:hint="eastAsia"/>
        </w:rPr>
        <w:t>（</w:t>
      </w:r>
      <w:r w:rsidR="009868DD" w:rsidRPr="009868DD">
        <w:rPr>
          <w:rFonts w:hAnsi="ＭＳ ゴシック" w:hint="eastAsia"/>
        </w:rPr>
        <w:t>2020</w:t>
      </w:r>
      <w:r w:rsidR="004B4240" w:rsidRPr="009868DD">
        <w:rPr>
          <w:rFonts w:hAnsi="ＭＳ ゴシック" w:hint="eastAsia"/>
        </w:rPr>
        <w:t>）</w:t>
      </w:r>
      <w:r w:rsidR="009868DD" w:rsidRPr="009868DD">
        <w:rPr>
          <w:rFonts w:hAnsi="ＭＳ ゴシック"/>
        </w:rPr>
        <w:t>年</w:t>
      </w:r>
      <w:r w:rsidRPr="009868DD">
        <w:rPr>
          <w:rFonts w:hAnsi="ＭＳ ゴシック"/>
        </w:rPr>
        <w:t>では出生数</w:t>
      </w:r>
      <w:r w:rsidR="009868DD" w:rsidRPr="009868DD">
        <w:rPr>
          <w:rFonts w:hAnsi="ＭＳ ゴシック" w:hint="eastAsia"/>
        </w:rPr>
        <w:t>80</w:t>
      </w:r>
      <w:r w:rsidRPr="009868DD">
        <w:rPr>
          <w:rFonts w:hAnsi="ＭＳ ゴシック"/>
        </w:rPr>
        <w:t>人、死亡数</w:t>
      </w:r>
      <w:r w:rsidR="009868DD" w:rsidRPr="009868DD">
        <w:rPr>
          <w:rFonts w:hAnsi="ＭＳ ゴシック" w:hint="eastAsia"/>
        </w:rPr>
        <w:t>349</w:t>
      </w:r>
      <w:r w:rsidRPr="009868DD">
        <w:rPr>
          <w:rFonts w:hAnsi="ＭＳ ゴシック"/>
        </w:rPr>
        <w:t>人となっており、死亡数が出生数を上回る自然減が続いていま</w:t>
      </w:r>
      <w:r w:rsidRPr="009868DD">
        <w:t>す。</w:t>
      </w:r>
    </w:p>
    <w:p w:rsidR="00EF05A8" w:rsidRPr="009868DD" w:rsidRDefault="00EF05A8" w:rsidP="00EF05A8">
      <w:pPr>
        <w:ind w:leftChars="100" w:left="220" w:firstLineChars="100" w:firstLine="220"/>
      </w:pPr>
    </w:p>
    <w:p w:rsidR="00402A5A" w:rsidRPr="009868DD" w:rsidRDefault="00402A5A" w:rsidP="00402A5A">
      <w:pPr>
        <w:ind w:firstLineChars="200" w:firstLine="440"/>
      </w:pPr>
      <w:r w:rsidRPr="009868DD">
        <w:rPr>
          <w:rFonts w:hAnsi="ＭＳ 明朝" w:hint="eastAsia"/>
        </w:rPr>
        <w:t>□■</w:t>
      </w:r>
      <w:r w:rsidRPr="009868DD">
        <w:rPr>
          <w:rFonts w:ascii="HG丸ｺﾞｼｯｸM-PRO" w:eastAsia="HG丸ｺﾞｼｯｸM-PRO" w:hAnsi="HG丸ｺﾞｼｯｸM-PRO" w:cs="メイリオ" w:hint="eastAsia"/>
        </w:rPr>
        <w:t>出生数と死亡数の推移</w:t>
      </w:r>
    </w:p>
    <w:p w:rsidR="00402A5A" w:rsidRPr="00F57C27" w:rsidRDefault="00524999" w:rsidP="00F57C27">
      <w:pPr>
        <w:jc w:val="center"/>
        <w:rPr>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89312" behindDoc="0" locked="0" layoutInCell="1" allowOverlap="1" wp14:anchorId="4DA4828B" wp14:editId="3B30E198">
                <wp:simplePos x="0" y="0"/>
                <wp:positionH relativeFrom="margin">
                  <wp:posOffset>513080</wp:posOffset>
                </wp:positionH>
                <wp:positionV relativeFrom="paragraph">
                  <wp:posOffset>2405380</wp:posOffset>
                </wp:positionV>
                <wp:extent cx="5314950" cy="264160"/>
                <wp:effectExtent l="0" t="0" r="0" b="2540"/>
                <wp:wrapNone/>
                <wp:docPr id="32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402A5A">
                            <w:pPr>
                              <w:jc w:val="right"/>
                              <w:rPr>
                                <w:rFonts w:ascii="ＭＳ ゴシック" w:eastAsia="ＭＳ ゴシック" w:hAnsi="ＭＳ ゴシック"/>
                                <w:sz w:val="16"/>
                                <w:szCs w:val="16"/>
                              </w:rPr>
                            </w:pPr>
                            <w:r>
                              <w:rPr>
                                <w:rFonts w:ascii="ＭＳ ゴシック" w:eastAsia="ＭＳ ゴシック" w:hAnsi="ＭＳ ゴシック" w:hint="eastAsia"/>
                                <w:sz w:val="16"/>
                                <w:szCs w:val="16"/>
                              </w:rPr>
                              <w:t>資料：町民課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A4828B" id="_x0000_s1136" type="#_x0000_t202" style="position:absolute;left:0;text-align:left;margin-left:40.4pt;margin-top:189.4pt;width:418.5pt;height:20.8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CUdvQIAAMU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dRjJGgHTTpke0NupN7RCa2QEOvU/B76MHT7OEcGu3I6v5elt81EnLZULFht0rJoWG0ggRDe9O/&#10;uDriaAuyHj7JCuLQrZEOaF+rzlYP6oEAHRr1dGqOzaWEw3gSkiQGUwm2aErCqeueT9Pj7V5p84HJ&#10;DtlFhhU036HT3b02NhuaHl1sMCEL3rZOAK14cQCO4wnEhqvWZrNw/XxOgmQ1X82JR6LpyiNBnnu3&#10;xZJ40yKcxfkkXy7z8JeNG5K04VXFhA1z1FZI/qx3B5WPqjipS8uWVxbOpqTVZr1sFdpR0HbhPldz&#10;sJzd/JdpuCIAl1eUwogEd1HiFdP5zCMFib1kFsy9IEzukmlAEpIXLyndc8H+nRIaMpzEoDtH55z0&#10;K26B+95yo2nHDUyPlncZnp+caGoluBKVa62hvB3XF6Ww6Z9LAe0+NtoJ1mp0VKvZr/fucYSBE5uV&#10;81pWT6BhJUFioEaYfbBopPqJ0QBzJMP6x5YqhlH7UcA7SEJC7OBxGxLPItioS8v60kJFCVAZNhiN&#10;y6UZh9W2V3zTQKTx5Ql5C2+n5k7W56wOLw5mhWN3mGt2GF3undd5+i5+AwAA//8DAFBLAwQUAAYA&#10;CAAAACEADVOxot4AAAAKAQAADwAAAGRycy9kb3ducmV2LnhtbEyPwU7DMBBE70j8g7VI3KjdEmga&#10;sqkQiCuohVbi5ibbJCJeR7HbhL9nOcFtVjOaeZuvJ9epMw2h9YwwnxlQxKWvWq4RPt5fblJQIVqu&#10;bOeZEL4pwLq4vMhtVvmRN3TexlpJCYfMIjQx9pnWoWzI2TDzPbF4Rz84G+Ucal0NdpRy1+mFMffa&#10;2ZZlobE9PTVUfm1PDmH3evzcJ+atfnZ3/egno9mtNOL11fT4ACrSFP/C8Isv6FAI08GfuAqqQ0iN&#10;kEeE22UqQgKr+VLEASFZmAR0kev/LxQ/AAAA//8DAFBLAQItABQABgAIAAAAIQC2gziS/gAAAOEB&#10;AAATAAAAAAAAAAAAAAAAAAAAAABbQ29udGVudF9UeXBlc10ueG1sUEsBAi0AFAAGAAgAAAAhADj9&#10;If/WAAAAlAEAAAsAAAAAAAAAAAAAAAAALwEAAF9yZWxzLy5yZWxzUEsBAi0AFAAGAAgAAAAhACvo&#10;JR29AgAAxQUAAA4AAAAAAAAAAAAAAAAALgIAAGRycy9lMm9Eb2MueG1sUEsBAi0AFAAGAAgAAAAh&#10;AA1TsaLeAAAACgEAAA8AAAAAAAAAAAAAAAAAFwUAAGRycy9kb3ducmV2LnhtbFBLBQYAAAAABAAE&#10;APMAAAAiBgAAAAA=&#10;" filled="f" stroked="f">
                <v:textbox>
                  <w:txbxContent>
                    <w:p w:rsidR="00CC5CEB" w:rsidRPr="00623B81" w:rsidRDefault="00CC5CEB" w:rsidP="00402A5A">
                      <w:pPr>
                        <w:jc w:val="right"/>
                        <w:rPr>
                          <w:rFonts w:ascii="ＭＳ ゴシック" w:eastAsia="ＭＳ ゴシック" w:hAnsi="ＭＳ ゴシック"/>
                          <w:sz w:val="16"/>
                          <w:szCs w:val="16"/>
                        </w:rPr>
                      </w:pPr>
                      <w:r>
                        <w:rPr>
                          <w:rFonts w:ascii="ＭＳ ゴシック" w:eastAsia="ＭＳ ゴシック" w:hAnsi="ＭＳ ゴシック" w:hint="eastAsia"/>
                          <w:sz w:val="16"/>
                          <w:szCs w:val="16"/>
                        </w:rPr>
                        <w:t>資料：町民課</w:t>
                      </w:r>
                    </w:p>
                  </w:txbxContent>
                </v:textbox>
                <w10:wrap anchorx="margin"/>
              </v:shape>
            </w:pict>
          </mc:Fallback>
        </mc:AlternateContent>
      </w:r>
      <w:r w:rsidR="00F57C27">
        <w:rPr>
          <w:noProof/>
          <w:color w:val="FF0000"/>
        </w:rPr>
        <w:drawing>
          <wp:inline distT="0" distB="0" distL="0" distR="0" wp14:anchorId="5D4B488D" wp14:editId="2C2B3C3D">
            <wp:extent cx="5486400" cy="2419350"/>
            <wp:effectExtent l="0" t="0" r="0" b="0"/>
            <wp:docPr id="47" name="グラフ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02A5A" w:rsidRPr="0030131C" w:rsidRDefault="00402A5A" w:rsidP="00402A5A">
      <w:pPr>
        <w:rPr>
          <w:color w:val="FF0000"/>
        </w:rPr>
      </w:pPr>
    </w:p>
    <w:p w:rsidR="00402A5A" w:rsidRPr="00DC4179" w:rsidRDefault="00402A5A" w:rsidP="00402A5A">
      <w:pPr>
        <w:pStyle w:val="4"/>
        <w:ind w:leftChars="0" w:left="0" w:firstLineChars="50" w:firstLine="141"/>
      </w:pPr>
      <w:r w:rsidRPr="00DC4179">
        <w:rPr>
          <w:rFonts w:hint="eastAsia"/>
        </w:rPr>
        <w:t>（２）転入・転出の推移</w:t>
      </w:r>
    </w:p>
    <w:p w:rsidR="00402A5A" w:rsidRPr="00DC4179" w:rsidRDefault="00402A5A" w:rsidP="00402A5A">
      <w:pPr>
        <w:spacing w:line="180" w:lineRule="exact"/>
      </w:pPr>
    </w:p>
    <w:p w:rsidR="00402A5A" w:rsidRPr="00DC4179" w:rsidRDefault="00402A5A" w:rsidP="00402A5A">
      <w:pPr>
        <w:ind w:leftChars="100" w:left="220" w:firstLineChars="100" w:firstLine="220"/>
      </w:pPr>
      <w:r w:rsidRPr="00DC4179">
        <w:rPr>
          <w:rFonts w:hint="eastAsia"/>
        </w:rPr>
        <w:t>転入</w:t>
      </w:r>
      <w:r w:rsidR="00694ACA" w:rsidRPr="00DC4179">
        <w:rPr>
          <w:rFonts w:hint="eastAsia"/>
        </w:rPr>
        <w:t>数と</w:t>
      </w:r>
      <w:r w:rsidRPr="00DC4179">
        <w:rPr>
          <w:rFonts w:hint="eastAsia"/>
        </w:rPr>
        <w:t>転出</w:t>
      </w:r>
      <w:r w:rsidR="00694ACA" w:rsidRPr="00DC4179">
        <w:rPr>
          <w:rFonts w:hint="eastAsia"/>
        </w:rPr>
        <w:t>数</w:t>
      </w:r>
      <w:r w:rsidRPr="00DC4179">
        <w:rPr>
          <w:rFonts w:hint="eastAsia"/>
        </w:rPr>
        <w:t>の状況をみると、</w:t>
      </w:r>
      <w:r w:rsidR="00322A68" w:rsidRPr="00DC4179">
        <w:rPr>
          <w:rFonts w:hint="eastAsia"/>
        </w:rPr>
        <w:t>ともに増減を繰り返していま</w:t>
      </w:r>
      <w:r w:rsidR="00322A68" w:rsidRPr="00DC4179">
        <w:rPr>
          <w:rFonts w:hAnsi="ＭＳ ゴシック" w:hint="eastAsia"/>
        </w:rPr>
        <w:t>す。</w:t>
      </w:r>
      <w:r w:rsidR="00DC4179" w:rsidRPr="00DC4179">
        <w:rPr>
          <w:rFonts w:hAnsi="ＭＳ ゴシック" w:hint="eastAsia"/>
        </w:rPr>
        <w:t>令和</w:t>
      </w:r>
      <w:r w:rsidR="00DE2386">
        <w:rPr>
          <w:rFonts w:hAnsi="ＭＳ ゴシック" w:hint="eastAsia"/>
        </w:rPr>
        <w:t>２</w:t>
      </w:r>
      <w:r w:rsidR="00DC4179" w:rsidRPr="00DC4179">
        <w:rPr>
          <w:rFonts w:hAnsi="ＭＳ ゴシック" w:hint="eastAsia"/>
        </w:rPr>
        <w:t>年</w:t>
      </w:r>
      <w:r w:rsidR="004B4240" w:rsidRPr="00DC4179">
        <w:rPr>
          <w:rFonts w:hAnsi="ＭＳ ゴシック" w:hint="eastAsia"/>
        </w:rPr>
        <w:t>（</w:t>
      </w:r>
      <w:r w:rsidR="00DC4179" w:rsidRPr="00DC4179">
        <w:rPr>
          <w:rFonts w:hAnsi="ＭＳ ゴシック" w:hint="eastAsia"/>
        </w:rPr>
        <w:t>2020</w:t>
      </w:r>
      <w:r w:rsidR="004B4240" w:rsidRPr="00DC4179">
        <w:rPr>
          <w:rFonts w:hAnsi="ＭＳ ゴシック" w:hint="eastAsia"/>
        </w:rPr>
        <w:t>）</w:t>
      </w:r>
      <w:r w:rsidR="00DC4179" w:rsidRPr="00DC4179">
        <w:rPr>
          <w:rFonts w:hAnsi="ＭＳ ゴシック"/>
        </w:rPr>
        <w:t>年</w:t>
      </w:r>
      <w:r w:rsidRPr="00DC4179">
        <w:rPr>
          <w:rFonts w:hAnsi="ＭＳ ゴシック"/>
        </w:rPr>
        <w:t>では転入数</w:t>
      </w:r>
      <w:r w:rsidR="00DC4179" w:rsidRPr="00DC4179">
        <w:rPr>
          <w:rFonts w:hAnsi="ＭＳ ゴシック" w:hint="eastAsia"/>
        </w:rPr>
        <w:t>410</w:t>
      </w:r>
      <w:r w:rsidRPr="00DC4179">
        <w:rPr>
          <w:rFonts w:hAnsi="ＭＳ ゴシック"/>
        </w:rPr>
        <w:t>人、転出数</w:t>
      </w:r>
      <w:r w:rsidR="00DC4179" w:rsidRPr="00DC4179">
        <w:rPr>
          <w:rFonts w:hAnsi="ＭＳ ゴシック" w:hint="eastAsia"/>
        </w:rPr>
        <w:t>495</w:t>
      </w:r>
      <w:r w:rsidR="007E3CAB" w:rsidRPr="00DC4179">
        <w:rPr>
          <w:rFonts w:hAnsi="ＭＳ ゴシック"/>
        </w:rPr>
        <w:t>人となっており、</w:t>
      </w:r>
      <w:r w:rsidR="00DC4179" w:rsidRPr="00DC4179">
        <w:rPr>
          <w:rFonts w:hAnsi="ＭＳ ゴシック" w:hint="eastAsia"/>
        </w:rPr>
        <w:t>平成29年以降、</w:t>
      </w:r>
      <w:r w:rsidR="003D27E6" w:rsidRPr="00DC4179">
        <w:rPr>
          <w:rFonts w:hAnsi="ＭＳ ゴシック" w:hint="eastAsia"/>
        </w:rPr>
        <w:t>転出数が転入数を上回る社会減が続いています。</w:t>
      </w:r>
    </w:p>
    <w:p w:rsidR="00402A5A" w:rsidRPr="00DC4179" w:rsidRDefault="00402A5A" w:rsidP="00322A68"/>
    <w:p w:rsidR="00402A5A" w:rsidRPr="00DC4179" w:rsidRDefault="00402A5A" w:rsidP="00402A5A">
      <w:pPr>
        <w:ind w:firstLineChars="200" w:firstLine="440"/>
      </w:pPr>
      <w:r w:rsidRPr="00DC4179">
        <w:rPr>
          <w:rFonts w:hAnsi="ＭＳ 明朝" w:hint="eastAsia"/>
        </w:rPr>
        <w:t>□■</w:t>
      </w:r>
      <w:r w:rsidRPr="00DC4179">
        <w:rPr>
          <w:rFonts w:ascii="HG丸ｺﾞｼｯｸM-PRO" w:eastAsia="HG丸ｺﾞｼｯｸM-PRO" w:hAnsi="HG丸ｺﾞｼｯｸM-PRO" w:cs="メイリオ" w:hint="eastAsia"/>
        </w:rPr>
        <w:t>転入数・転出数の推移</w:t>
      </w:r>
    </w:p>
    <w:p w:rsidR="00402A5A" w:rsidRPr="0030131C" w:rsidRDefault="00524999" w:rsidP="00B4668F">
      <w:pPr>
        <w:jc w:val="center"/>
        <w:rPr>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91360" behindDoc="0" locked="0" layoutInCell="1" allowOverlap="1" wp14:anchorId="11B2C309" wp14:editId="11F0DFB4">
                <wp:simplePos x="0" y="0"/>
                <wp:positionH relativeFrom="column">
                  <wp:posOffset>2266315</wp:posOffset>
                </wp:positionH>
                <wp:positionV relativeFrom="paragraph">
                  <wp:posOffset>2339340</wp:posOffset>
                </wp:positionV>
                <wp:extent cx="3489325" cy="264160"/>
                <wp:effectExtent l="0" t="0" r="0" b="2540"/>
                <wp:wrapNone/>
                <wp:docPr id="32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325"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CA2B3E">
                            <w:pPr>
                              <w:jc w:val="right"/>
                              <w:rPr>
                                <w:rFonts w:ascii="ＭＳ ゴシック" w:eastAsia="ＭＳ ゴシック" w:hAnsi="ＭＳ ゴシック"/>
                                <w:sz w:val="16"/>
                                <w:szCs w:val="16"/>
                              </w:rPr>
                            </w:pPr>
                            <w:r w:rsidRPr="00D77154">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町民課</w:t>
                            </w:r>
                          </w:p>
                          <w:p w:rsidR="00CC5CEB" w:rsidRPr="00623B81" w:rsidRDefault="00CC5CEB" w:rsidP="00402A5A">
                            <w:pPr>
                              <w:jc w:val="right"/>
                              <w:rPr>
                                <w:rFonts w:ascii="ＭＳ ゴシック" w:eastAsia="ＭＳ ゴシック" w:hAnsi="ＭＳ ゴシック"/>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2C309" id="_x0000_s1137" type="#_x0000_t202" style="position:absolute;left:0;text-align:left;margin-left:178.45pt;margin-top:184.2pt;width:274.75pt;height:20.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9xavgIAAMU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5MoxkjQDpr0yPYG3ck9IhNboKHXKfg99OBp9nAOjXZkdX8vy+8aCblsqNiwW6Xk0DBaQYKhvelf&#10;XB1xtAVZD59kBXHo1kgHtK9VZ6sH9UCADo16OjXH5lLC4YTMk0k0xagEWxSTMHbd82l6vN0rbT4w&#10;2SG7yLCC5jt0urvXxmZD06OLDSZkwdvWCaAVLw7AcTyB2HDV2mwWrp/PSZCs5qs58UgUrzwS5Ll3&#10;WyyJFxfhbJpP8uUyD3/ZuCFJG15VTNgwR22F5M96d1D5qIqTurRseWXhbEpabdbLVqEdBW0X7nM1&#10;B8vZzX+ZhisCcHlFKYxIcBclXhHPZx4pyNRLZsHcC8LkLokDkpC8eEnpngv275TQkOFkCj11dM5J&#10;v+IWuO8tN5p23MD0aHmX4fnJiaZWgitRudYayttxfVEKm/65FNDuY6OdYK1GR7Wa/XrvHkcYOD1b&#10;Oa9l9QQaVhIkBkKF2QeLRqqfGA0wRzKsf2ypYhi1HwW8gyQkxA4etyHTWQQbdWlZX1qoKAEqwwaj&#10;cbk047Da9opvGog0vjwhb+Ht1NzJ+pzV4cXBrHDsDnPNDqPLvfM6T9/FbwAAAP//AwBQSwMEFAAG&#10;AAgAAAAhADD4YkXeAAAACwEAAA8AAABkcnMvZG93bnJldi54bWxMj8FOwzAMhu9IvENkJG4s2eiq&#10;tTSdJhBXJgZM2i1rvLaicaomW8vb453g9lv+9PtzsZ5cJy44hNaThvlMgUCqvG2p1vD58fqwAhGi&#10;IWs6T6jhBwOsy9ubwuTWj/SOl12sBZdQyI2GJsY+lzJUDToTZr5H4t3JD85EHoda2sGMXO46uVAq&#10;lc60xBca0+Nzg9X37uw0fL2dDvtEbesXt+xHPylJLpNa399NmycQEaf4B8NVn9WhZKejP5MNotPw&#10;uEwzRjmkqwQEE5lKORw1JHOlQJaF/P9D+QsAAP//AwBQSwECLQAUAAYACAAAACEAtoM4kv4AAADh&#10;AQAAEwAAAAAAAAAAAAAAAAAAAAAAW0NvbnRlbnRfVHlwZXNdLnhtbFBLAQItABQABgAIAAAAIQA4&#10;/SH/1gAAAJQBAAALAAAAAAAAAAAAAAAAAC8BAABfcmVscy8ucmVsc1BLAQItABQABgAIAAAAIQCv&#10;n9xavgIAAMUFAAAOAAAAAAAAAAAAAAAAAC4CAABkcnMvZTJvRG9jLnhtbFBLAQItABQABgAIAAAA&#10;IQAw+GJF3gAAAAsBAAAPAAAAAAAAAAAAAAAAABgFAABkcnMvZG93bnJldi54bWxQSwUGAAAAAAQA&#10;BADzAAAAIwYAAAAA&#10;" filled="f" stroked="f">
                <v:textbox>
                  <w:txbxContent>
                    <w:p w:rsidR="00CC5CEB" w:rsidRPr="00623B81" w:rsidRDefault="00CC5CEB" w:rsidP="00CA2B3E">
                      <w:pPr>
                        <w:jc w:val="right"/>
                        <w:rPr>
                          <w:rFonts w:ascii="ＭＳ ゴシック" w:eastAsia="ＭＳ ゴシック" w:hAnsi="ＭＳ ゴシック"/>
                          <w:sz w:val="16"/>
                          <w:szCs w:val="16"/>
                        </w:rPr>
                      </w:pPr>
                      <w:r w:rsidRPr="00D77154">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町民課</w:t>
                      </w:r>
                    </w:p>
                    <w:p w:rsidR="00CC5CEB" w:rsidRPr="00623B81" w:rsidRDefault="00CC5CEB" w:rsidP="00402A5A">
                      <w:pPr>
                        <w:jc w:val="right"/>
                        <w:rPr>
                          <w:rFonts w:ascii="ＭＳ ゴシック" w:eastAsia="ＭＳ ゴシック" w:hAnsi="ＭＳ ゴシック"/>
                          <w:sz w:val="16"/>
                          <w:szCs w:val="16"/>
                        </w:rPr>
                      </w:pPr>
                    </w:p>
                  </w:txbxContent>
                </v:textbox>
              </v:shape>
            </w:pict>
          </mc:Fallback>
        </mc:AlternateContent>
      </w:r>
      <w:r w:rsidR="00F57C27">
        <w:rPr>
          <w:noProof/>
          <w:color w:val="FF0000"/>
        </w:rPr>
        <w:drawing>
          <wp:inline distT="0" distB="0" distL="0" distR="0" wp14:anchorId="60C2AF0A" wp14:editId="27C20ABF">
            <wp:extent cx="5486400" cy="2314575"/>
            <wp:effectExtent l="0" t="0" r="0" b="9525"/>
            <wp:docPr id="48" name="グラフ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02A5A" w:rsidRPr="00E829C5" w:rsidRDefault="00402A5A" w:rsidP="00402A5A">
      <w:pPr>
        <w:pStyle w:val="3"/>
        <w:pBdr>
          <w:bottom w:val="single" w:sz="12" w:space="1" w:color="808080" w:themeColor="background1" w:themeShade="80"/>
        </w:pBdr>
        <w:ind w:leftChars="0" w:left="0" w:firstLineChars="50" w:firstLine="181"/>
      </w:pPr>
      <w:bookmarkStart w:id="16" w:name="_Toc507505038"/>
      <w:r w:rsidRPr="00E829C5">
        <w:rPr>
          <w:rFonts w:hint="eastAsia"/>
        </w:rPr>
        <w:lastRenderedPageBreak/>
        <w:t>３　高齢者の状況</w:t>
      </w:r>
      <w:bookmarkEnd w:id="16"/>
    </w:p>
    <w:p w:rsidR="00402A5A" w:rsidRPr="00E829C5" w:rsidRDefault="00402A5A" w:rsidP="00402A5A"/>
    <w:p w:rsidR="0013130F" w:rsidRPr="00E829C5" w:rsidRDefault="0013130F" w:rsidP="0013130F">
      <w:pPr>
        <w:pStyle w:val="4"/>
        <w:ind w:leftChars="0" w:left="0" w:firstLineChars="50" w:firstLine="141"/>
      </w:pPr>
      <w:r w:rsidRPr="00E829C5">
        <w:rPr>
          <w:rFonts w:hint="eastAsia"/>
        </w:rPr>
        <w:t>（１）高齢者のいる世帯の推移</w:t>
      </w:r>
    </w:p>
    <w:p w:rsidR="00402A5A" w:rsidRPr="00E829C5" w:rsidRDefault="00402A5A" w:rsidP="00402A5A"/>
    <w:p w:rsidR="0013130F" w:rsidRPr="00E829C5" w:rsidRDefault="0013130F" w:rsidP="0013130F">
      <w:pPr>
        <w:ind w:leftChars="100" w:left="220" w:firstLineChars="100" w:firstLine="220"/>
      </w:pPr>
      <w:r w:rsidRPr="00E829C5">
        <w:rPr>
          <w:rFonts w:hint="eastAsia"/>
        </w:rPr>
        <w:t>高齢者のいる世帯数の状況をみると、一般世帯数が減少している一方で、高齢者のいる世帯は横ばいで推移しています。</w:t>
      </w:r>
    </w:p>
    <w:p w:rsidR="00402A5A" w:rsidRPr="00E829C5" w:rsidRDefault="00322A68" w:rsidP="0013130F">
      <w:pPr>
        <w:ind w:leftChars="100" w:left="220" w:firstLineChars="100" w:firstLine="220"/>
      </w:pPr>
      <w:r w:rsidRPr="00E829C5">
        <w:rPr>
          <w:rFonts w:hint="eastAsia"/>
        </w:rPr>
        <w:t>また、高齢者世帯</w:t>
      </w:r>
      <w:r w:rsidR="0037661D" w:rsidRPr="00E829C5">
        <w:rPr>
          <w:rFonts w:hint="eastAsia"/>
        </w:rPr>
        <w:t>数</w:t>
      </w:r>
      <w:r w:rsidRPr="00E829C5">
        <w:rPr>
          <w:rFonts w:hint="eastAsia"/>
        </w:rPr>
        <w:t>比の状況をみると、高齢</w:t>
      </w:r>
      <w:r w:rsidR="0013130F" w:rsidRPr="00E829C5">
        <w:rPr>
          <w:rFonts w:hint="eastAsia"/>
        </w:rPr>
        <w:t>単身世</w:t>
      </w:r>
      <w:r w:rsidR="0013130F" w:rsidRPr="00E829C5">
        <w:rPr>
          <w:rFonts w:hAnsi="ＭＳ ゴシック" w:hint="eastAsia"/>
        </w:rPr>
        <w:t>帯の割合が年々上昇しており、高齢者のいる世帯の約６割が</w:t>
      </w:r>
      <w:r w:rsidRPr="00E829C5">
        <w:rPr>
          <w:rFonts w:hint="eastAsia"/>
        </w:rPr>
        <w:t>高齢単身世帯や高齢夫婦世帯からなる</w:t>
      </w:r>
      <w:r w:rsidR="0013130F" w:rsidRPr="00E829C5">
        <w:rPr>
          <w:rFonts w:hAnsi="ＭＳ ゴシック" w:hint="eastAsia"/>
        </w:rPr>
        <w:t>高齢者のみの世帯となってい</w:t>
      </w:r>
      <w:r w:rsidR="0013130F" w:rsidRPr="00E829C5">
        <w:rPr>
          <w:rFonts w:hint="eastAsia"/>
        </w:rPr>
        <w:t>ます。</w:t>
      </w:r>
    </w:p>
    <w:p w:rsidR="0013130F" w:rsidRPr="00E829C5" w:rsidRDefault="0013130F" w:rsidP="00402A5A"/>
    <w:p w:rsidR="00402A5A" w:rsidRPr="00E829C5" w:rsidRDefault="0013130F" w:rsidP="0013130F">
      <w:pPr>
        <w:ind w:firstLineChars="200" w:firstLine="440"/>
        <w:rPr>
          <w:rFonts w:ascii="HG丸ｺﾞｼｯｸM-PRO" w:eastAsia="HG丸ｺﾞｼｯｸM-PRO" w:hAnsi="HG丸ｺﾞｼｯｸM-PRO" w:cs="メイリオ"/>
        </w:rPr>
      </w:pPr>
      <w:r w:rsidRPr="00E829C5">
        <w:rPr>
          <w:rFonts w:hAnsi="ＭＳ 明朝" w:hint="eastAsia"/>
        </w:rPr>
        <w:t>□■</w:t>
      </w:r>
      <w:r w:rsidRPr="00E829C5">
        <w:rPr>
          <w:rFonts w:ascii="HG丸ｺﾞｼｯｸM-PRO" w:eastAsia="HG丸ｺﾞｼｯｸM-PRO" w:hAnsi="HG丸ｺﾞｼｯｸM-PRO" w:cs="メイリオ" w:hint="eastAsia"/>
        </w:rPr>
        <w:t>高齢者のいる世帯数の推移</w:t>
      </w:r>
    </w:p>
    <w:p w:rsidR="0013130F" w:rsidRPr="00D07E87" w:rsidRDefault="00667240" w:rsidP="00D07E87">
      <w:pPr>
        <w:ind w:firstLineChars="200" w:firstLine="440"/>
        <w:jc w:val="center"/>
        <w:rPr>
          <w:rFonts w:ascii="HG丸ｺﾞｼｯｸM-PRO" w:eastAsia="HG丸ｺﾞｼｯｸM-PRO" w:hAnsi="HG丸ｺﾞｼｯｸM-PRO" w:cs="メイリオ"/>
          <w:color w:val="FF0000"/>
        </w:rPr>
      </w:pPr>
      <w:r>
        <w:rPr>
          <w:rFonts w:ascii="HG丸ｺﾞｼｯｸM-PRO" w:eastAsia="HG丸ｺﾞｼｯｸM-PRO" w:hAnsi="HG丸ｺﾞｼｯｸM-PRO" w:cs="メイリオ"/>
          <w:noProof/>
          <w:color w:val="FF0000"/>
        </w:rPr>
        <w:drawing>
          <wp:inline distT="0" distB="0" distL="0" distR="0" wp14:anchorId="255C5955" wp14:editId="62DBD3F7">
            <wp:extent cx="5486400" cy="2476500"/>
            <wp:effectExtent l="0" t="0" r="0" b="0"/>
            <wp:docPr id="52" name="グラフ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3130F" w:rsidRPr="0030131C" w:rsidRDefault="00D07E87" w:rsidP="0013130F">
      <w:pPr>
        <w:ind w:firstLineChars="200" w:firstLine="400"/>
        <w:rPr>
          <w:rFonts w:ascii="HG丸ｺﾞｼｯｸM-PRO" w:eastAsia="HG丸ｺﾞｼｯｸM-PRO" w:hAnsi="HG丸ｺﾞｼｯｸM-PRO" w:cs="メイリオ"/>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97504" behindDoc="0" locked="0" layoutInCell="1" allowOverlap="1" wp14:anchorId="65DEF3E1" wp14:editId="353EED8F">
                <wp:simplePos x="0" y="0"/>
                <wp:positionH relativeFrom="margin">
                  <wp:align>right</wp:align>
                </wp:positionH>
                <wp:positionV relativeFrom="paragraph">
                  <wp:posOffset>26670</wp:posOffset>
                </wp:positionV>
                <wp:extent cx="2737485" cy="238125"/>
                <wp:effectExtent l="0" t="0" r="0" b="9525"/>
                <wp:wrapNone/>
                <wp:docPr id="32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EF3E1" id="_x0000_s1138" type="#_x0000_t202" style="position:absolute;left:0;text-align:left;margin-left:164.35pt;margin-top:2.1pt;width:215.55pt;height:18.75pt;z-index:251797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IOvA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EbRK0A6a9Mj2Bt3JPSITW6Ch1yn4PfTgafZwDo12ZHV/L8uvGgm5bKjYsFul5NAwWkGCob3p&#10;n10dcbQFWQ8fZAVx6NZIB7SvVWerB/VAgA6Nejo1x+ZSwmE0n8xJPMWoBFs0icNo6kLQ9Hi7V9q8&#10;Y7JDdpFhBc136HR3r43NhqZHFxtMyIK3rRNAKy4OwHE8gdhw1dpsFq6fP5IgWcWrmHgkmq08EuS5&#10;d1ssiTcrwvk0n+TLZR7+tHFDkja8qpiwYY7aCsmf9e6g8lEVJ3Vp2fLKwtmUtNqsl61COwraLtx3&#10;KMiZm3+ZhisCcHlBKYxIcBclXjGL5x4pyNRL5kHsBWFyl8wCkpC8uKR0zwX7d0poyHAyhT46Or/l&#10;FrjvNTeadtzA9Gh5l+H45ERTK8GVqFxrDeXtuD4rhU3/uRTQ7mOjnWCtRke1mv167x5HGEQ2vpXz&#10;WlZPoGElQWIgVJh9sGik+o7RAHMkw/rbliqGUftewDtIQkLs4HEbMp1HsFHnlvW5hYoSoDJsMBqX&#10;SzMOq22v+KaBSOPLE/IW3k7Nnayfszq8OJgVjt1hrtlhdL53Xs/Td/ELAAD//wMAUEsDBBQABgAI&#10;AAAAIQDszYHE2gAAAAUBAAAPAAAAZHJzL2Rvd25yZXYueG1sTI/NTsMwEITvSLyDtUjc6Dol/IU4&#10;FQJxBVFoJW5uvE0i4nUUu014e5YT3HY0o5lvy9Xse3WkMXaBDWQLDYq4Dq7jxsDH+/PFLaiYLDvb&#10;ByYD3xRhVZ2elLZwYeI3Oq5To6SEY2ENtCkNBWKsW/I2LsJALN4+jN4mkWODbrSTlPsel1pfo7cd&#10;y0JrB3psqf5aH7yBzcv+c5vr1+bJXw1TmDWyv0Njzs/mh3tQieb0F4ZffEGHSph24cAuqt6APJIM&#10;5EtQYuaXWQZqJ0d2A1iV+J+++gEAAP//AwBQSwECLQAUAAYACAAAACEAtoM4kv4AAADhAQAAEwAA&#10;AAAAAAAAAAAAAAAAAAAAW0NvbnRlbnRfVHlwZXNdLnhtbFBLAQItABQABgAIAAAAIQA4/SH/1gAA&#10;AJQBAAALAAAAAAAAAAAAAAAAAC8BAABfcmVscy8ucmVsc1BLAQItABQABgAIAAAAIQCOZvIOvAIA&#10;AMUFAAAOAAAAAAAAAAAAAAAAAC4CAABkcnMvZTJvRG9jLnhtbFBLAQItABQABgAIAAAAIQDszYHE&#10;2gAAAAUBAAAPAAAAAAAAAAAAAAAAABYFAABkcnMvZG93bnJldi54bWxQSwUGAAAAAAQABADzAAAA&#10;HQYAAAAA&#10;" filled="f" stroked="f">
                <v:textbox>
                  <w:txbxContent>
                    <w:p w:rsidR="00CC5CEB" w:rsidRPr="00623B81"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v:textbox>
                <w10:wrap anchorx="margin"/>
              </v:shape>
            </w:pict>
          </mc:Fallback>
        </mc:AlternateContent>
      </w:r>
    </w:p>
    <w:p w:rsidR="0013130F" w:rsidRPr="00E829C5" w:rsidRDefault="0013130F" w:rsidP="0013130F">
      <w:pPr>
        <w:ind w:firstLineChars="200" w:firstLine="440"/>
        <w:rPr>
          <w:rFonts w:ascii="HG丸ｺﾞｼｯｸM-PRO" w:eastAsia="HG丸ｺﾞｼｯｸM-PRO" w:hAnsi="HG丸ｺﾞｼｯｸM-PRO" w:cs="メイリオ"/>
        </w:rPr>
      </w:pPr>
      <w:r w:rsidRPr="00E829C5">
        <w:rPr>
          <w:rFonts w:hAnsi="ＭＳ 明朝" w:hint="eastAsia"/>
        </w:rPr>
        <w:t>□■</w:t>
      </w:r>
      <w:r w:rsidRPr="00E829C5">
        <w:rPr>
          <w:rFonts w:ascii="HG丸ｺﾞｼｯｸM-PRO" w:eastAsia="HG丸ｺﾞｼｯｸM-PRO" w:hAnsi="HG丸ｺﾞｼｯｸM-PRO" w:cs="メイリオ" w:hint="eastAsia"/>
        </w:rPr>
        <w:t>高齢者のいる世帯の状況（高齢者世帯数比）</w:t>
      </w:r>
    </w:p>
    <w:p w:rsidR="0013130F" w:rsidRPr="0030131C" w:rsidRDefault="00D07E87" w:rsidP="00E829C5">
      <w:pPr>
        <w:ind w:firstLineChars="200" w:firstLine="440"/>
        <w:jc w:val="center"/>
        <w:rPr>
          <w:color w:val="FF0000"/>
        </w:rPr>
      </w:pPr>
      <w:r>
        <w:rPr>
          <w:noProof/>
          <w:color w:val="FF0000"/>
        </w:rPr>
        <w:drawing>
          <wp:inline distT="0" distB="0" distL="0" distR="0" wp14:anchorId="4A2C533A" wp14:editId="2181AE77">
            <wp:extent cx="5486400" cy="2514600"/>
            <wp:effectExtent l="0" t="0" r="0" b="0"/>
            <wp:docPr id="56" name="グラフ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3130F" w:rsidRPr="0030131C" w:rsidRDefault="00EA4811" w:rsidP="0013130F">
      <w:pPr>
        <w:ind w:firstLineChars="200" w:firstLine="400"/>
        <w:rPr>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799552" behindDoc="0" locked="0" layoutInCell="1" allowOverlap="1" wp14:anchorId="070ECF45" wp14:editId="5E323AD8">
                <wp:simplePos x="0" y="0"/>
                <wp:positionH relativeFrom="margin">
                  <wp:align>right</wp:align>
                </wp:positionH>
                <wp:positionV relativeFrom="paragraph">
                  <wp:posOffset>10795</wp:posOffset>
                </wp:positionV>
                <wp:extent cx="2737485" cy="238125"/>
                <wp:effectExtent l="0" t="0" r="0" b="9525"/>
                <wp:wrapNone/>
                <wp:docPr id="3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0ECF45" id="_x0000_s1139" type="#_x0000_t202" style="position:absolute;left:0;text-align:left;margin-left:164.35pt;margin-top:.85pt;width:215.55pt;height:18.75pt;z-index:251799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vVZvAIAAMUFAAAOAAAAZHJzL2Uyb0RvYy54bWysVNtu2zAMfR+wfxD07voSJbGNOkUbx8OA&#10;7gK0+wDFlmNhtuRJSpxu2L+PkpM0aTFg2OYHQxfqkIc85PXNvmvRjinNpchweBVgxEQpKy42Gf7y&#10;WHgxRtpQUdFWCpbhJ6bxzeLtm+uhT1kkG9lWTCEAETod+gw3xvSp7+uyYR3VV7JnAi5rqTpqYKs2&#10;fqXoAOhd60dBMPMHqapeyZJpDaf5eIkXDr+uWWk+1bVmBrUZhtiM+yv3X9u/v7im6UbRvuHlIQz6&#10;F1F0lAtweoLKqaFoq/grqI6XSmpZm6tSdr6sa14yxwHYhMELNg8N7ZnjAsnR/SlN+v/Blh93nxXi&#10;VYYnUYKRoB0U6ZHtDbqTe0QmNkFDr1Owe+jB0uzhHArtyOr+XpZfNRJy2VCxYbdKyaFhtIIAQ/vS&#10;P3s64mgLsh4+yAr80K2RDmhfq85mD/KBAB0K9XQqjo2lhMNoPpmTeIpRCXfRJA6jqXNB0+PrXmnz&#10;jskO2UWGFRTfodPdvTY2GpoeTawzIQvetk4Arbg4AMPxBHzDU3tno3D1/JEEySpexcQj0WzlkSDP&#10;vdtiSbxZEc6n+SRfLvPwp/UbkrThVcWEdXPUVkj+rHYHlY+qOKlLy5ZXFs6GpNVmvWwV2lHQduG+&#10;Q0LOzPzLMFwSgMsLSmFEgrso8YpZPPdIQaZeMg9iLwiTu2QWkITkxSWley7Yv1NCQ4aTKdTR0fkt&#10;t8B9r7nRtOMGpkfLuwzHJyOaWgmuROVKayhvx/VZKmz4z6mAch8L7QRrNTqq1ezXe9ccYXDqhLWs&#10;nkDDSoLEQKgw+2DRSPUdowHmSIb1ty1VDKP2vYA+SEJC7OBxGzKdR7BR5zfr8xsqSoDKsMFoXC7N&#10;OKy2veKbBjyNnSfkLfROzZ2sbZONUR06DmaFY3eYa3YYne+d1fP0XfwCAAD//wMAUEsDBBQABgAI&#10;AAAAIQAe3bRN2wAAAAUBAAAPAAAAZHJzL2Rvd25yZXYueG1sTI/NTsMwEITvSLyDtUjc6Dpt+WmI&#10;UyEQVxCFVuLmxtskIl5HsduEt2c5wXFnRjPfFuvJd+pEQ2wDG8hmGhRxFVzLtYGP9+erO1AxWXa2&#10;C0wGvinCujw/K2zuwshvdNqkWkkJx9waaFLqc8RYNeRtnIWeWLxDGLxNcg41usGOUu47nGt9g962&#10;LAuN7emxoeprc/QGti+Hz91Sv9ZP/rofw6SR/QqNubyYHu5BJZrSXxh+8QUdSmHahyO7qDoD8kgS&#10;9RaUmMtFloHaG1is5oBlgf/pyx8AAAD//wMAUEsBAi0AFAAGAAgAAAAhALaDOJL+AAAA4QEAABMA&#10;AAAAAAAAAAAAAAAAAAAAAFtDb250ZW50X1R5cGVzXS54bWxQSwECLQAUAAYACAAAACEAOP0h/9YA&#10;AACUAQAACwAAAAAAAAAAAAAAAAAvAQAAX3JlbHMvLnJlbHNQSwECLQAUAAYACAAAACEA+N71WbwC&#10;AADFBQAADgAAAAAAAAAAAAAAAAAuAgAAZHJzL2Uyb0RvYy54bWxQSwECLQAUAAYACAAAACEAHt20&#10;TdsAAAAFAQAADwAAAAAAAAAAAAAAAAAWBQAAZHJzL2Rvd25yZXYueG1sUEsFBgAAAAAEAAQA8wAA&#10;AB4GAAAAAA==&#10;" filled="f" stroked="f">
                <v:textbox>
                  <w:txbxContent>
                    <w:p w:rsidR="00CC5CEB" w:rsidRPr="00623B81"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v:textbox>
                <w10:wrap anchorx="margin"/>
              </v:shape>
            </w:pict>
          </mc:Fallback>
        </mc:AlternateContent>
      </w:r>
    </w:p>
    <w:p w:rsidR="00DC2E9F" w:rsidRPr="0030131C" w:rsidRDefault="00DC2E9F">
      <w:pPr>
        <w:widowControl/>
        <w:jc w:val="left"/>
        <w:rPr>
          <w:color w:val="FF0000"/>
        </w:rPr>
      </w:pPr>
    </w:p>
    <w:p w:rsidR="0013130F" w:rsidRPr="004D6779" w:rsidRDefault="0013130F" w:rsidP="0013130F">
      <w:pPr>
        <w:pStyle w:val="4"/>
        <w:ind w:leftChars="0" w:left="0" w:firstLineChars="50" w:firstLine="141"/>
      </w:pPr>
      <w:r w:rsidRPr="004D6779">
        <w:rPr>
          <w:rFonts w:hint="eastAsia"/>
        </w:rPr>
        <w:lastRenderedPageBreak/>
        <w:t>（２）要支援・要介護認定者の推移</w:t>
      </w:r>
    </w:p>
    <w:p w:rsidR="0013130F" w:rsidRPr="0030131C" w:rsidRDefault="0013130F" w:rsidP="0013130F">
      <w:pPr>
        <w:ind w:firstLineChars="200" w:firstLine="440"/>
        <w:rPr>
          <w:color w:val="FF0000"/>
        </w:rPr>
      </w:pPr>
    </w:p>
    <w:p w:rsidR="0013130F" w:rsidRPr="001A70C9" w:rsidRDefault="00FF4946" w:rsidP="0013130F">
      <w:pPr>
        <w:ind w:leftChars="100" w:left="220" w:firstLineChars="100" w:firstLine="220"/>
        <w:rPr>
          <w:rFonts w:hAnsi="ＭＳ ゴシック"/>
          <w:color w:val="000000" w:themeColor="text1"/>
        </w:rPr>
      </w:pPr>
      <w:r w:rsidRPr="001A70C9">
        <w:rPr>
          <w:rFonts w:hint="eastAsia"/>
          <w:color w:val="000000" w:themeColor="text1"/>
        </w:rPr>
        <w:t>要支援・要介護認定者</w:t>
      </w:r>
      <w:r w:rsidR="0037661D" w:rsidRPr="001A70C9">
        <w:rPr>
          <w:rFonts w:hint="eastAsia"/>
          <w:color w:val="000000" w:themeColor="text1"/>
        </w:rPr>
        <w:t>数</w:t>
      </w:r>
      <w:r w:rsidRPr="001A70C9">
        <w:rPr>
          <w:rFonts w:hint="eastAsia"/>
          <w:color w:val="000000" w:themeColor="text1"/>
        </w:rPr>
        <w:t>の状況をみると、</w:t>
      </w:r>
      <w:r w:rsidR="0013130F" w:rsidRPr="001A70C9">
        <w:rPr>
          <w:rFonts w:hint="eastAsia"/>
          <w:color w:val="000000" w:themeColor="text1"/>
        </w:rPr>
        <w:t>増加傾向にあり</w:t>
      </w:r>
      <w:r w:rsidRPr="001A70C9">
        <w:rPr>
          <w:rFonts w:hint="eastAsia"/>
          <w:color w:val="000000" w:themeColor="text1"/>
        </w:rPr>
        <w:t>ま</w:t>
      </w:r>
      <w:r w:rsidR="00671A90" w:rsidRPr="001A70C9">
        <w:rPr>
          <w:rFonts w:hint="eastAsia"/>
          <w:color w:val="000000" w:themeColor="text1"/>
        </w:rPr>
        <w:t>した</w:t>
      </w:r>
      <w:r w:rsidRPr="001A70C9">
        <w:rPr>
          <w:rFonts w:hint="eastAsia"/>
          <w:color w:val="000000" w:themeColor="text1"/>
        </w:rPr>
        <w:t>が</w:t>
      </w:r>
      <w:r w:rsidR="0013130F" w:rsidRPr="001A70C9">
        <w:rPr>
          <w:rFonts w:hint="eastAsia"/>
          <w:color w:val="000000" w:themeColor="text1"/>
        </w:rPr>
        <w:t>、</w:t>
      </w:r>
      <w:r w:rsidR="00671A90" w:rsidRPr="001A70C9">
        <w:rPr>
          <w:rFonts w:hint="eastAsia"/>
          <w:color w:val="000000" w:themeColor="text1"/>
        </w:rPr>
        <w:t>平成</w:t>
      </w:r>
      <w:r w:rsidR="00C064FD" w:rsidRPr="00C064FD">
        <w:rPr>
          <w:rFonts w:ascii="HGSｺﾞｼｯｸM" w:eastAsia="HGSｺﾞｼｯｸM" w:hint="eastAsia"/>
          <w:color w:val="000000" w:themeColor="text1"/>
        </w:rPr>
        <w:t>31</w:t>
      </w:r>
      <w:r w:rsidR="00C064FD">
        <w:rPr>
          <w:rFonts w:hint="eastAsia"/>
          <w:color w:val="000000" w:themeColor="text1"/>
        </w:rPr>
        <w:t>（</w:t>
      </w:r>
      <w:r w:rsidR="008014E7" w:rsidRPr="008014E7">
        <w:rPr>
          <w:rFonts w:ascii="HGSｺﾞｼｯｸM" w:eastAsia="HGSｺﾞｼｯｸM" w:hint="eastAsia"/>
          <w:color w:val="000000" w:themeColor="text1"/>
        </w:rPr>
        <w:t>2019</w:t>
      </w:r>
      <w:r w:rsidR="00671A90" w:rsidRPr="001A70C9">
        <w:rPr>
          <w:rFonts w:hint="eastAsia"/>
          <w:color w:val="000000" w:themeColor="text1"/>
        </w:rPr>
        <w:t>）</w:t>
      </w:r>
      <w:r w:rsidR="0013130F" w:rsidRPr="001A70C9">
        <w:rPr>
          <w:rFonts w:hAnsi="ＭＳ ゴシック"/>
          <w:color w:val="000000" w:themeColor="text1"/>
        </w:rPr>
        <w:t>年度</w:t>
      </w:r>
      <w:r w:rsidR="00671A90" w:rsidRPr="001A70C9">
        <w:rPr>
          <w:rFonts w:hAnsi="ＭＳ ゴシック" w:hint="eastAsia"/>
          <w:color w:val="000000" w:themeColor="text1"/>
        </w:rPr>
        <w:t>以降</w:t>
      </w:r>
      <w:r w:rsidRPr="001A70C9">
        <w:rPr>
          <w:rFonts w:hAnsi="ＭＳ ゴシック" w:hint="eastAsia"/>
          <w:color w:val="000000" w:themeColor="text1"/>
        </w:rPr>
        <w:t>若干減少し</w:t>
      </w:r>
      <w:r w:rsidR="00671A90" w:rsidRPr="001A70C9">
        <w:rPr>
          <w:rFonts w:hAnsi="ＭＳ ゴシック" w:hint="eastAsia"/>
          <w:color w:val="000000" w:themeColor="text1"/>
        </w:rPr>
        <w:t>、令和</w:t>
      </w:r>
      <w:r w:rsidR="00DE2386">
        <w:rPr>
          <w:rFonts w:hAnsi="ＭＳ ゴシック" w:hint="eastAsia"/>
          <w:color w:val="000000" w:themeColor="text1"/>
        </w:rPr>
        <w:t>２</w:t>
      </w:r>
      <w:r w:rsidR="00671A90" w:rsidRPr="001A70C9">
        <w:rPr>
          <w:rFonts w:hAnsi="ＭＳ ゴシック" w:hint="eastAsia"/>
          <w:color w:val="000000" w:themeColor="text1"/>
        </w:rPr>
        <w:t>（</w:t>
      </w:r>
      <w:r w:rsidR="00671A90" w:rsidRPr="008014E7">
        <w:rPr>
          <w:rFonts w:ascii="HGSｺﾞｼｯｸM" w:eastAsia="HGSｺﾞｼｯｸM" w:hAnsi="ＭＳ ゴシック" w:hint="eastAsia"/>
          <w:color w:val="000000" w:themeColor="text1"/>
        </w:rPr>
        <w:t>2020</w:t>
      </w:r>
      <w:r w:rsidR="00671A90" w:rsidRPr="001A70C9">
        <w:rPr>
          <w:rFonts w:hAnsi="ＭＳ ゴシック" w:hint="eastAsia"/>
          <w:color w:val="000000" w:themeColor="text1"/>
        </w:rPr>
        <w:t>）年度では</w:t>
      </w:r>
      <w:r w:rsidRPr="001A70C9">
        <w:rPr>
          <w:rFonts w:hAnsi="ＭＳ ゴシック" w:hint="eastAsia"/>
          <w:color w:val="000000" w:themeColor="text1"/>
        </w:rPr>
        <w:t>1,5</w:t>
      </w:r>
      <w:r w:rsidR="008F687F" w:rsidRPr="001A70C9">
        <w:rPr>
          <w:rFonts w:hAnsi="ＭＳ ゴシック" w:hint="eastAsia"/>
          <w:color w:val="000000" w:themeColor="text1"/>
        </w:rPr>
        <w:t>50</w:t>
      </w:r>
      <w:r w:rsidR="0013130F" w:rsidRPr="001A70C9">
        <w:rPr>
          <w:rFonts w:hAnsi="ＭＳ ゴシック"/>
          <w:color w:val="000000" w:themeColor="text1"/>
        </w:rPr>
        <w:t>人となっています。</w:t>
      </w:r>
    </w:p>
    <w:p w:rsidR="0013130F" w:rsidRPr="001A70C9" w:rsidRDefault="0013130F" w:rsidP="0013130F">
      <w:pPr>
        <w:ind w:leftChars="100" w:left="220" w:firstLineChars="100" w:firstLine="220"/>
        <w:rPr>
          <w:rFonts w:hAnsi="ＭＳ ゴシック"/>
          <w:color w:val="000000" w:themeColor="text1"/>
        </w:rPr>
      </w:pPr>
      <w:r w:rsidRPr="001A70C9">
        <w:rPr>
          <w:rFonts w:hint="eastAsia"/>
          <w:color w:val="000000" w:themeColor="text1"/>
        </w:rPr>
        <w:t>また、認定区分別にみると、</w:t>
      </w:r>
      <w:r w:rsidR="008F687F" w:rsidRPr="001A70C9">
        <w:rPr>
          <w:rFonts w:hint="eastAsia"/>
          <w:color w:val="000000" w:themeColor="text1"/>
        </w:rPr>
        <w:t>令和</w:t>
      </w:r>
      <w:r w:rsidR="00DE2386">
        <w:rPr>
          <w:rFonts w:hint="eastAsia"/>
          <w:color w:val="000000" w:themeColor="text1"/>
        </w:rPr>
        <w:t>２</w:t>
      </w:r>
      <w:r w:rsidR="004B4240" w:rsidRPr="001A70C9">
        <w:rPr>
          <w:rFonts w:hAnsi="ＭＳ ゴシック" w:hint="eastAsia"/>
          <w:color w:val="000000" w:themeColor="text1"/>
        </w:rPr>
        <w:t>（</w:t>
      </w:r>
      <w:r w:rsidR="008F687F" w:rsidRPr="001A70C9">
        <w:rPr>
          <w:rFonts w:hAnsi="ＭＳ ゴシック" w:hint="eastAsia"/>
          <w:color w:val="000000" w:themeColor="text1"/>
        </w:rPr>
        <w:t>2020</w:t>
      </w:r>
      <w:r w:rsidR="004B4240" w:rsidRPr="001A70C9">
        <w:rPr>
          <w:rFonts w:hAnsi="ＭＳ ゴシック" w:hint="eastAsia"/>
          <w:color w:val="000000" w:themeColor="text1"/>
        </w:rPr>
        <w:t>）</w:t>
      </w:r>
      <w:r w:rsidR="00FF4946" w:rsidRPr="001A70C9">
        <w:rPr>
          <w:rFonts w:hAnsi="ＭＳ ゴシック"/>
          <w:color w:val="000000" w:themeColor="text1"/>
        </w:rPr>
        <w:t>年度では要介護</w:t>
      </w:r>
      <w:r w:rsidR="00DE2386">
        <w:rPr>
          <w:rFonts w:hAnsi="ＭＳ ゴシック" w:hint="eastAsia"/>
          <w:color w:val="000000" w:themeColor="text1"/>
        </w:rPr>
        <w:t>２</w:t>
      </w:r>
      <w:r w:rsidRPr="001A70C9">
        <w:rPr>
          <w:rFonts w:hAnsi="ＭＳ ゴシック"/>
          <w:color w:val="000000" w:themeColor="text1"/>
        </w:rPr>
        <w:t>が</w:t>
      </w:r>
      <w:r w:rsidR="008F687F" w:rsidRPr="001A70C9">
        <w:rPr>
          <w:rFonts w:hAnsi="ＭＳ ゴシック" w:hint="eastAsia"/>
          <w:color w:val="000000" w:themeColor="text1"/>
        </w:rPr>
        <w:t>275</w:t>
      </w:r>
      <w:r w:rsidRPr="001A70C9">
        <w:rPr>
          <w:rFonts w:hAnsi="ＭＳ ゴシック"/>
          <w:color w:val="000000" w:themeColor="text1"/>
        </w:rPr>
        <w:t>人ともっとも多く、次いで要介護</w:t>
      </w:r>
      <w:r w:rsidR="00DE2386">
        <w:rPr>
          <w:rFonts w:hAnsi="ＭＳ ゴシック" w:hint="eastAsia"/>
          <w:color w:val="000000" w:themeColor="text1"/>
        </w:rPr>
        <w:t>１</w:t>
      </w:r>
      <w:r w:rsidRPr="001A70C9">
        <w:rPr>
          <w:rFonts w:hAnsi="ＭＳ ゴシック"/>
          <w:color w:val="000000" w:themeColor="text1"/>
        </w:rPr>
        <w:t>が</w:t>
      </w:r>
      <w:r w:rsidR="008F687F" w:rsidRPr="001A70C9">
        <w:rPr>
          <w:rFonts w:hAnsi="ＭＳ ゴシック" w:hint="eastAsia"/>
          <w:color w:val="000000" w:themeColor="text1"/>
        </w:rPr>
        <w:t>270</w:t>
      </w:r>
      <w:r w:rsidR="00FF4946" w:rsidRPr="001A70C9">
        <w:rPr>
          <w:rFonts w:hAnsi="ＭＳ ゴシック"/>
          <w:color w:val="000000" w:themeColor="text1"/>
        </w:rPr>
        <w:t>人、要介護</w:t>
      </w:r>
      <w:r w:rsidR="00FF4946" w:rsidRPr="001A70C9">
        <w:rPr>
          <w:rFonts w:hAnsi="ＭＳ ゴシック" w:hint="eastAsia"/>
          <w:color w:val="000000" w:themeColor="text1"/>
        </w:rPr>
        <w:t>４</w:t>
      </w:r>
      <w:r w:rsidRPr="001A70C9">
        <w:rPr>
          <w:rFonts w:hAnsi="ＭＳ ゴシック"/>
          <w:color w:val="000000" w:themeColor="text1"/>
        </w:rPr>
        <w:t>が</w:t>
      </w:r>
      <w:r w:rsidR="008F687F" w:rsidRPr="001A70C9">
        <w:rPr>
          <w:rFonts w:hAnsi="ＭＳ ゴシック" w:hint="eastAsia"/>
          <w:color w:val="000000" w:themeColor="text1"/>
        </w:rPr>
        <w:t>224</w:t>
      </w:r>
      <w:r w:rsidRPr="001A70C9">
        <w:rPr>
          <w:rFonts w:hAnsi="ＭＳ ゴシック"/>
          <w:color w:val="000000" w:themeColor="text1"/>
        </w:rPr>
        <w:t>人となっています。</w:t>
      </w:r>
    </w:p>
    <w:p w:rsidR="0013130F" w:rsidRPr="001A70C9" w:rsidRDefault="0013130F" w:rsidP="0013130F">
      <w:pPr>
        <w:ind w:firstLineChars="200" w:firstLine="440"/>
        <w:rPr>
          <w:color w:val="000000" w:themeColor="text1"/>
        </w:rPr>
      </w:pPr>
    </w:p>
    <w:p w:rsidR="0013130F" w:rsidRPr="004D6779" w:rsidRDefault="0013130F" w:rsidP="0013130F">
      <w:pPr>
        <w:ind w:firstLineChars="200" w:firstLine="440"/>
        <w:rPr>
          <w:rFonts w:ascii="HG丸ｺﾞｼｯｸM-PRO" w:eastAsia="HG丸ｺﾞｼｯｸM-PRO" w:hAnsi="HG丸ｺﾞｼｯｸM-PRO" w:cs="メイリオ"/>
        </w:rPr>
      </w:pPr>
      <w:r w:rsidRPr="001A70C9">
        <w:rPr>
          <w:rFonts w:hAnsi="ＭＳ 明朝" w:hint="eastAsia"/>
          <w:color w:val="000000" w:themeColor="text1"/>
        </w:rPr>
        <w:t>□■</w:t>
      </w:r>
      <w:r w:rsidRPr="001A70C9">
        <w:rPr>
          <w:rFonts w:ascii="HG丸ｺﾞｼｯｸM-PRO" w:eastAsia="HG丸ｺﾞｼｯｸM-PRO" w:hAnsi="HG丸ｺﾞｼｯｸM-PRO" w:cs="メイリオ" w:hint="eastAsia"/>
          <w:color w:val="000000" w:themeColor="text1"/>
        </w:rPr>
        <w:t>要支援・要介護</w:t>
      </w:r>
      <w:r w:rsidR="009C6301" w:rsidRPr="001A70C9">
        <w:rPr>
          <w:rFonts w:ascii="HG丸ｺﾞｼｯｸM-PRO" w:eastAsia="HG丸ｺﾞｼｯｸM-PRO" w:hAnsi="HG丸ｺﾞｼｯｸM-PRO" w:cs="メイリオ" w:hint="eastAsia"/>
          <w:color w:val="000000" w:themeColor="text1"/>
        </w:rPr>
        <w:t>認定</w:t>
      </w:r>
      <w:r w:rsidRPr="001A70C9">
        <w:rPr>
          <w:rFonts w:ascii="HG丸ｺﾞｼｯｸM-PRO" w:eastAsia="HG丸ｺﾞｼｯｸM-PRO" w:hAnsi="HG丸ｺﾞｼｯｸM-PRO" w:cs="メイリオ" w:hint="eastAsia"/>
          <w:color w:val="000000" w:themeColor="text1"/>
        </w:rPr>
        <w:t>者</w:t>
      </w:r>
      <w:r w:rsidR="009C6301" w:rsidRPr="001A70C9">
        <w:rPr>
          <w:rFonts w:ascii="HG丸ｺﾞｼｯｸM-PRO" w:eastAsia="HG丸ｺﾞｼｯｸM-PRO" w:hAnsi="HG丸ｺﾞｼｯｸM-PRO" w:cs="メイリオ" w:hint="eastAsia"/>
          <w:color w:val="000000" w:themeColor="text1"/>
        </w:rPr>
        <w:t>数</w:t>
      </w:r>
      <w:r w:rsidRPr="001A70C9">
        <w:rPr>
          <w:rFonts w:ascii="HG丸ｺﾞｼｯｸM-PRO" w:eastAsia="HG丸ｺﾞｼｯｸM-PRO" w:hAnsi="HG丸ｺﾞｼｯｸM-PRO" w:cs="メイリオ" w:hint="eastAsia"/>
          <w:color w:val="000000" w:themeColor="text1"/>
        </w:rPr>
        <w:t>の推移（各年度</w:t>
      </w:r>
      <w:r w:rsidR="00943010" w:rsidRPr="001A70C9">
        <w:rPr>
          <w:rFonts w:ascii="HG丸ｺﾞｼｯｸM-PRO" w:eastAsia="HG丸ｺﾞｼｯｸM-PRO" w:hAnsi="HG丸ｺﾞｼｯｸM-PRO" w:cs="メイリオ" w:hint="eastAsia"/>
          <w:color w:val="000000" w:themeColor="text1"/>
        </w:rPr>
        <w:t>9月末現在</w:t>
      </w:r>
      <w:r w:rsidRPr="001A70C9">
        <w:rPr>
          <w:rFonts w:ascii="HG丸ｺﾞｼｯｸM-PRO" w:eastAsia="HG丸ｺﾞｼｯｸM-PRO" w:hAnsi="HG丸ｺﾞｼｯｸM-PRO" w:cs="メイリオ"/>
          <w:color w:val="000000" w:themeColor="text1"/>
        </w:rPr>
        <w:t>）</w:t>
      </w:r>
    </w:p>
    <w:p w:rsidR="0013130F" w:rsidRPr="009548D8" w:rsidRDefault="009548D8" w:rsidP="0013130F">
      <w:pPr>
        <w:ind w:firstLineChars="200" w:firstLine="440"/>
        <w:rPr>
          <w:color w:val="FF0000"/>
        </w:rPr>
      </w:pPr>
      <w:r>
        <w:rPr>
          <w:noProof/>
          <w:color w:val="FF0000"/>
        </w:rPr>
        <w:drawing>
          <wp:inline distT="0" distB="0" distL="0" distR="0" wp14:anchorId="480853D3" wp14:editId="028499F3">
            <wp:extent cx="5486400" cy="2895600"/>
            <wp:effectExtent l="0" t="0" r="0" b="0"/>
            <wp:docPr id="11155" name="グラフ 11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3130F" w:rsidRPr="0030131C" w:rsidRDefault="008F687F" w:rsidP="0013130F">
      <w:pPr>
        <w:ind w:firstLineChars="200" w:firstLine="400"/>
        <w:rPr>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803648" behindDoc="0" locked="0" layoutInCell="1" allowOverlap="1" wp14:anchorId="3412C004" wp14:editId="4E5D30E5">
                <wp:simplePos x="0" y="0"/>
                <wp:positionH relativeFrom="column">
                  <wp:posOffset>1494155</wp:posOffset>
                </wp:positionH>
                <wp:positionV relativeFrom="paragraph">
                  <wp:posOffset>65405</wp:posOffset>
                </wp:positionV>
                <wp:extent cx="4541520" cy="285750"/>
                <wp:effectExtent l="0" t="0" r="0" b="0"/>
                <wp:wrapNone/>
                <wp:docPr id="33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152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第8期</w:t>
                            </w:r>
                            <w:r>
                              <w:rPr>
                                <w:rFonts w:ascii="ＭＳ ゴシック" w:eastAsia="ＭＳ ゴシック" w:hAnsi="ＭＳ ゴシック"/>
                                <w:sz w:val="16"/>
                                <w:szCs w:val="16"/>
                              </w:rPr>
                              <w:t>介護保険事業計画</w:t>
                            </w:r>
                          </w:p>
                          <w:p w:rsidR="00CC5CEB" w:rsidRPr="00623B81" w:rsidRDefault="00CC5CEB" w:rsidP="0013130F">
                            <w:pPr>
                              <w:spacing w:line="220" w:lineRule="exact"/>
                              <w:jc w:val="right"/>
                              <w:rPr>
                                <w:rFonts w:ascii="ＭＳ ゴシック" w:eastAsia="ＭＳ ゴシック" w:hAnsi="ＭＳ ゴシック"/>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12C004" id="_x0000_s1140" type="#_x0000_t202" style="position:absolute;left:0;text-align:left;margin-left:117.65pt;margin-top:5.15pt;width:357.6pt;height:2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XCSvQIAAMU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J5MII0E7KNIj2xt0J/eITGyChl6noPfQg6bZwzsU2gWr+3tZftdIyGVDxYbdKiWHhtEKHAztT//i&#10;64ijLch6+CQrsEO3Rjqgfa06mz3IBwJ0KNTTqTjWlxIeSUzCOAJRCbJoHs9iVz2fpsffvdLmA5Md&#10;socMKyi+Q6e7e22sNzQ9qlhjQha8bR0BWvHiARTHF7ANX63MeuHq+ZwEyWq+mhOPRNOVR4I8926L&#10;JfGmRTiL80m+XObhL2s3JGnDq4oJa+bIrZD8We0OLB9ZcWKXli2vLJx1SavNetkqtKPA7cItl3OQ&#10;nNX8l264JEAsr0IKIxLcRYlXTOczjxQk9pJZMPeCMLlLpgFJSF68DOmeC/bvIaEhw0kcxSOZzk6/&#10;ii1w621sNO24genR8i7D85MSTS0FV6JypTWUt+P5IhXW/XMqoNzHQjvCWo6ObDX79d41RxiQYyes&#10;ZfUEHFYSKAZshNkHh0aqnxgNMEcyrH9sqWIYtR8F9EESEmIHj7uQeGYZrC4l60sJFSVAZdhgNB6X&#10;ZhxW217xTQOWxs4T8hZ6p+aO1rbJRq8OHQezwkV3mGt2GF3endZ5+i5+AwAA//8DAFBLAwQUAAYA&#10;CAAAACEASCIZd9wAAAAJAQAADwAAAGRycy9kb3ducmV2LnhtbEyPTU/DMAyG70j8h8hI3FjCRhAr&#10;dScE4gpifEjcssZrKxqnarK1/HvMCU6W9bx6/bjczKFXRxpTFxnhcmFAEdfRd9wgvL0+XtyAStmx&#10;d31kQvimBJvq9KR0hY8Tv9BxmxslJZwKh9DmPBRap7ql4NIiDsTC9nEMLss6NtqPbpLy0OulMdc6&#10;uI7lQusGum+p/toeAsL70/7z48o8Nw/BDlOcjeaw1ojnZ/PdLahMc/4Lw6++qEMlTrt4YJ9Uj7Bc&#10;2ZVEBRiZElhbY0HtEKwAXZX6/wfVDwAAAP//AwBQSwECLQAUAAYACAAAACEAtoM4kv4AAADhAQAA&#10;EwAAAAAAAAAAAAAAAAAAAAAAW0NvbnRlbnRfVHlwZXNdLnhtbFBLAQItABQABgAIAAAAIQA4/SH/&#10;1gAAAJQBAAALAAAAAAAAAAAAAAAAAC8BAABfcmVscy8ucmVsc1BLAQItABQABgAIAAAAIQD9DXCS&#10;vQIAAMUFAAAOAAAAAAAAAAAAAAAAAC4CAABkcnMvZTJvRG9jLnhtbFBLAQItABQABgAIAAAAIQBI&#10;Ihl33AAAAAkBAAAPAAAAAAAAAAAAAAAAABcFAABkcnMvZG93bnJldi54bWxQSwUGAAAAAAQABADz&#10;AAAAIAYAAAAA&#10;" filled="f" stroked="f">
                <v:textbox>
                  <w:txbxContent>
                    <w:p w:rsidR="00CC5CEB" w:rsidRDefault="00CC5CEB" w:rsidP="0013130F">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第8期</w:t>
                      </w:r>
                      <w:r>
                        <w:rPr>
                          <w:rFonts w:ascii="ＭＳ ゴシック" w:eastAsia="ＭＳ ゴシック" w:hAnsi="ＭＳ ゴシック"/>
                          <w:sz w:val="16"/>
                          <w:szCs w:val="16"/>
                        </w:rPr>
                        <w:t>介護保険事業計画</w:t>
                      </w:r>
                    </w:p>
                    <w:p w:rsidR="00CC5CEB" w:rsidRPr="00623B81" w:rsidRDefault="00CC5CEB" w:rsidP="0013130F">
                      <w:pPr>
                        <w:spacing w:line="220" w:lineRule="exact"/>
                        <w:jc w:val="right"/>
                        <w:rPr>
                          <w:rFonts w:ascii="ＭＳ ゴシック" w:eastAsia="ＭＳ ゴシック" w:hAnsi="ＭＳ ゴシック"/>
                          <w:sz w:val="16"/>
                          <w:szCs w:val="16"/>
                        </w:rPr>
                      </w:pPr>
                    </w:p>
                  </w:txbxContent>
                </v:textbox>
              </v:shape>
            </w:pict>
          </mc:Fallback>
        </mc:AlternateContent>
      </w: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30131C" w:rsidRDefault="0013130F" w:rsidP="0013130F">
      <w:pPr>
        <w:ind w:firstLineChars="200" w:firstLine="440"/>
        <w:rPr>
          <w:color w:val="FF0000"/>
        </w:rPr>
      </w:pPr>
    </w:p>
    <w:p w:rsidR="0013130F" w:rsidRPr="008F7DB2" w:rsidRDefault="0013130F" w:rsidP="00895F29">
      <w:pPr>
        <w:widowControl/>
        <w:jc w:val="left"/>
        <w:rPr>
          <w:sz w:val="36"/>
          <w:szCs w:val="36"/>
        </w:rPr>
      </w:pPr>
      <w:r w:rsidRPr="0030131C">
        <w:rPr>
          <w:color w:val="FF0000"/>
        </w:rPr>
        <w:br w:type="page"/>
      </w:r>
      <w:bookmarkStart w:id="17" w:name="_Toc507505039"/>
      <w:r w:rsidRPr="008F7DB2">
        <w:rPr>
          <w:rFonts w:hint="eastAsia"/>
          <w:sz w:val="36"/>
          <w:szCs w:val="36"/>
        </w:rPr>
        <w:lastRenderedPageBreak/>
        <w:t xml:space="preserve">４　</w:t>
      </w:r>
      <w:r w:rsidR="00982083">
        <w:rPr>
          <w:rFonts w:hint="eastAsia"/>
          <w:sz w:val="36"/>
          <w:szCs w:val="36"/>
        </w:rPr>
        <w:t>障がい</w:t>
      </w:r>
      <w:r w:rsidRPr="008F7DB2">
        <w:rPr>
          <w:rFonts w:hint="eastAsia"/>
          <w:sz w:val="36"/>
          <w:szCs w:val="36"/>
        </w:rPr>
        <w:t>のある人の状況</w:t>
      </w:r>
      <w:bookmarkEnd w:id="17"/>
    </w:p>
    <w:p w:rsidR="0013130F" w:rsidRPr="00905A7F" w:rsidRDefault="0013130F" w:rsidP="0013130F"/>
    <w:p w:rsidR="0013130F" w:rsidRPr="00905A7F" w:rsidRDefault="0013130F" w:rsidP="0013130F">
      <w:pPr>
        <w:pStyle w:val="4"/>
        <w:ind w:leftChars="0" w:left="0" w:firstLineChars="50" w:firstLine="141"/>
      </w:pPr>
      <w:r w:rsidRPr="00905A7F">
        <w:rPr>
          <w:rFonts w:hint="eastAsia"/>
        </w:rPr>
        <w:t>（１）身体</w:t>
      </w:r>
      <w:r w:rsidR="00982083">
        <w:rPr>
          <w:rFonts w:hint="eastAsia"/>
        </w:rPr>
        <w:t>障</w:t>
      </w:r>
      <w:r w:rsidR="00814EF7">
        <w:rPr>
          <w:rFonts w:hint="eastAsia"/>
        </w:rPr>
        <w:t>害</w:t>
      </w:r>
      <w:r w:rsidRPr="00905A7F">
        <w:rPr>
          <w:rFonts w:hint="eastAsia"/>
        </w:rPr>
        <w:t>者手帳所持者の推移</w:t>
      </w:r>
    </w:p>
    <w:p w:rsidR="006144F4" w:rsidRPr="00905A7F" w:rsidRDefault="006144F4" w:rsidP="006144F4">
      <w:pPr>
        <w:spacing w:line="180" w:lineRule="exact"/>
      </w:pPr>
    </w:p>
    <w:p w:rsidR="0013130F" w:rsidRPr="00905A7F" w:rsidRDefault="00FF4946" w:rsidP="0013130F">
      <w:pPr>
        <w:ind w:leftChars="100" w:left="220" w:firstLineChars="100" w:firstLine="220"/>
        <w:rPr>
          <w:rFonts w:hAnsi="ＭＳ ゴシック"/>
        </w:rPr>
      </w:pPr>
      <w:r w:rsidRPr="00905A7F">
        <w:rPr>
          <w:rFonts w:hint="eastAsia"/>
        </w:rPr>
        <w:t>身体</w:t>
      </w:r>
      <w:r w:rsidR="00814EF7">
        <w:rPr>
          <w:rFonts w:hint="eastAsia"/>
        </w:rPr>
        <w:t>障害</w:t>
      </w:r>
      <w:r w:rsidRPr="00905A7F">
        <w:rPr>
          <w:rFonts w:hint="eastAsia"/>
        </w:rPr>
        <w:t>者手帳所持者</w:t>
      </w:r>
      <w:r w:rsidR="009C6301" w:rsidRPr="00905A7F">
        <w:rPr>
          <w:rFonts w:hint="eastAsia"/>
        </w:rPr>
        <w:t>数</w:t>
      </w:r>
      <w:r w:rsidR="0013130F" w:rsidRPr="00905A7F">
        <w:rPr>
          <w:rFonts w:hint="eastAsia"/>
        </w:rPr>
        <w:t>の状況をみると、所持者</w:t>
      </w:r>
      <w:r w:rsidR="0013130F" w:rsidRPr="00905A7F">
        <w:rPr>
          <w:rFonts w:hAnsi="ＭＳ ゴシック" w:hint="eastAsia"/>
        </w:rPr>
        <w:t>数の合計は減少傾向にあります。年齢別にみると、</w:t>
      </w:r>
      <w:r w:rsidR="00905A7F" w:rsidRPr="00905A7F">
        <w:rPr>
          <w:rFonts w:hAnsi="ＭＳ ゴシック" w:hint="eastAsia"/>
        </w:rPr>
        <w:t>令和元</w:t>
      </w:r>
      <w:r w:rsidR="004B4240" w:rsidRPr="00905A7F">
        <w:rPr>
          <w:rFonts w:hAnsi="ＭＳ ゴシック" w:hint="eastAsia"/>
        </w:rPr>
        <w:t>（</w:t>
      </w:r>
      <w:r w:rsidR="00905A7F" w:rsidRPr="00905A7F">
        <w:rPr>
          <w:rFonts w:hAnsi="ＭＳ ゴシック" w:hint="eastAsia"/>
        </w:rPr>
        <w:t>2019</w:t>
      </w:r>
      <w:r w:rsidR="004B4240" w:rsidRPr="00905A7F">
        <w:rPr>
          <w:rFonts w:hAnsi="ＭＳ ゴシック" w:hint="eastAsia"/>
        </w:rPr>
        <w:t>）</w:t>
      </w:r>
      <w:r w:rsidR="0013130F" w:rsidRPr="00905A7F">
        <w:rPr>
          <w:rFonts w:hAnsi="ＭＳ ゴシック"/>
        </w:rPr>
        <w:t>年度では、０～17歳が</w:t>
      </w:r>
      <w:r w:rsidR="00905A7F" w:rsidRPr="00905A7F">
        <w:rPr>
          <w:rFonts w:hAnsi="ＭＳ ゴシック" w:hint="eastAsia"/>
        </w:rPr>
        <w:t>7</w:t>
      </w:r>
      <w:r w:rsidR="0013130F" w:rsidRPr="00905A7F">
        <w:rPr>
          <w:rFonts w:hAnsi="ＭＳ ゴシック"/>
        </w:rPr>
        <w:t>人、18歳以上が</w:t>
      </w:r>
      <w:r w:rsidR="00905A7F" w:rsidRPr="00905A7F">
        <w:rPr>
          <w:rFonts w:hAnsi="ＭＳ ゴシック" w:hint="eastAsia"/>
        </w:rPr>
        <w:t>1,143</w:t>
      </w:r>
      <w:r w:rsidR="0013130F" w:rsidRPr="00905A7F">
        <w:rPr>
          <w:rFonts w:hAnsi="ＭＳ ゴシック"/>
        </w:rPr>
        <w:t>人となっています。</w:t>
      </w:r>
    </w:p>
    <w:p w:rsidR="0013130F" w:rsidRPr="00905A7F" w:rsidRDefault="0013130F" w:rsidP="0013130F">
      <w:r w:rsidRPr="00905A7F">
        <w:rPr>
          <w:rFonts w:ascii="ＭＳ ゴシック" w:eastAsia="ＭＳ ゴシック" w:hAnsi="ＭＳ ゴシック"/>
          <w:noProof/>
          <w:sz w:val="20"/>
          <w:szCs w:val="20"/>
        </w:rPr>
        <mc:AlternateContent>
          <mc:Choice Requires="wps">
            <w:drawing>
              <wp:anchor distT="0" distB="0" distL="114300" distR="114300" simplePos="0" relativeHeight="251807744" behindDoc="0" locked="0" layoutInCell="1" allowOverlap="1" wp14:anchorId="6829B10F" wp14:editId="227A6D8F">
                <wp:simplePos x="0" y="0"/>
                <wp:positionH relativeFrom="column">
                  <wp:posOffset>5001895</wp:posOffset>
                </wp:positionH>
                <wp:positionV relativeFrom="paragraph">
                  <wp:posOffset>201295</wp:posOffset>
                </wp:positionV>
                <wp:extent cx="697865" cy="377190"/>
                <wp:effectExtent l="0" t="0" r="0" b="3810"/>
                <wp:wrapNone/>
                <wp:docPr id="93" name="テキスト ボックス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377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4D686C" w:rsidRDefault="00CC5CEB" w:rsidP="0013130F">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9B10F" id="テキスト ボックス 93" o:spid="_x0000_s1141" type="#_x0000_t202" style="position:absolute;left:0;text-align:left;margin-left:393.85pt;margin-top:15.85pt;width:54.95pt;height:29.7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FgIwMAAKAGAAAOAAAAZHJzL2Uyb0RvYy54bWysVdtu2zgQfV9g/4HguyLJlnVDlMKWrcUC&#10;6QVI+wG0RFlEJVIlmcjZxb7EwGI/or9Q7PN+j3+kQyp2HKcPRbt6IHgZDs+ZOTO6fLXtWnRHpWKC&#10;Z9i/8DCivBQV45sMf3hfODFGShNekVZwmuF7qvCrq19/uRz6lE5EI9qKSgROuEqHPsON1n3quqps&#10;aEfUhegph8NayI5oWMqNW0kygPeudSeeF7qDkFUvRUmVgt3leIivrP+6pqV+W9eKatRmGLBpO0o7&#10;rs3oXl2SdCNJ37DyEQb5ARQdYRwePbpaEk3QrWQvXHWslEKJWl+UonNFXbOSWg7AxvfO2Nw0pKeW&#10;CwRH9ccwqf/Pbfnm7p1ErMpwMsWIkw5ytN/9vX/4sn/4b7/7B+13n/e73f7hX1gjsIGADb1K4d5N&#10;Dzf1diG2kHhLXvXXovyoEBd5Q/iGzqUUQ0NJBYB9c9M9uTr6UcbJengtKniY3GphHW1r2ZloQnwQ&#10;eIfE3R+TRbcalbAZJlEczjAq4WgaRX5ik+mS9HC5l0r/RkWHzCTDErRgnZO7a6UNGJIeTMxbXBSs&#10;ba0eWv5sAwzHHWoFNd4mKQCBqbE0kGyy/0y8ZBWv4sAJJuHKCbzl0pkXeeCEhR/NltNlni/9vwwK&#10;P0gbVlWUm0cPwvOD70vsYwmMkjlKT4mWVcadgaTkZp23Et0REH5hP5sAOHkyc5/DsCEBLmeU/Eng&#10;LSaJU4Rx5ARFMHOSyIsdz08WSegFSbAsnlO6Zpz+PCU0gCZnE8gwaTfQW0otR5E94T+j6dnvJU2S&#10;dkxDl2lZl+H4aERSI80Vr2zONWHtOD+JimHy7ajMi5kXBdPYiaLZ1AmmK89ZxEXuzHM/DKPVIl+s&#10;zhK9suJRPx8Ym54TJZ7gfXzjCTJI9yBTW3um3MbC09v11ta9780ORb0W1T2UoxRQLlBz0NZh0gj5&#10;B0YDtMgMq0+3RFKM2t85lHTiB4HpqXYRzKIJLOTpyfr0hPASXGVYQ0LtNNdjH77tJds08NLYRLiY&#10;QxuomS1R0y9GVMDJLKANWnaPLdv02dO1tXr6sVx9BQAA//8DAFBLAwQUAAYACAAAACEAhQEhm94A&#10;AAAJAQAADwAAAGRycy9kb3ducmV2LnhtbEyPy07EMAxF90j8Q2QkdkxSHtMHdUcIxBbE8JDYZVpP&#10;W9E4VZOZlr/HrGBlWT66PrfcLG5QR5pC7xkhWRlQxLVvem4R3l4fLzJQIVpu7OCZEL4pwKY6PSlt&#10;0fiZX+i4ja2SEA6FRehiHAutQ92Rs2HlR2K57f3kbJR1anUz2VnC3aAvjVlrZ3uWD50d6b6j+mt7&#10;cAjvT/vPj2vz3D64m3H2i9Hsco14frbc3YKKtMQ/GH71RR0qcdr5AzdBDQhplqaCIlwlMgXI8nQN&#10;aoeQJwnoqtT/G1Q/AAAA//8DAFBLAQItABQABgAIAAAAIQC2gziS/gAAAOEBAAATAAAAAAAAAAAA&#10;AAAAAAAAAABbQ29udGVudF9UeXBlc10ueG1sUEsBAi0AFAAGAAgAAAAhADj9If/WAAAAlAEAAAsA&#10;AAAAAAAAAAAAAAAALwEAAF9yZWxzLy5yZWxzUEsBAi0AFAAGAAgAAAAhAGbOAWAjAwAAoAYAAA4A&#10;AAAAAAAAAAAAAAAALgIAAGRycy9lMm9Eb2MueG1sUEsBAi0AFAAGAAgAAAAhAIUBIZveAAAACQEA&#10;AA8AAAAAAAAAAAAAAAAAfQUAAGRycy9kb3ducmV2LnhtbFBLBQYAAAAABAAEAPMAAACIBgAAAAA=&#10;" filled="f" stroked="f">
                <v:textbox>
                  <w:txbxContent>
                    <w:p w:rsidR="00CC5CEB" w:rsidRPr="004D686C" w:rsidRDefault="00CC5CEB" w:rsidP="0013130F">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v:textbox>
              </v:shape>
            </w:pict>
          </mc:Fallback>
        </mc:AlternateContent>
      </w:r>
    </w:p>
    <w:p w:rsidR="0013130F" w:rsidRPr="00905A7F" w:rsidRDefault="0013130F" w:rsidP="0013130F">
      <w:pPr>
        <w:ind w:firstLineChars="200" w:firstLine="440"/>
        <w:rPr>
          <w:rFonts w:ascii="HG丸ｺﾞｼｯｸM-PRO" w:eastAsia="HG丸ｺﾞｼｯｸM-PRO" w:hAnsi="HG丸ｺﾞｼｯｸM-PRO" w:cs="メイリオ"/>
        </w:rPr>
      </w:pPr>
      <w:r w:rsidRPr="00905A7F">
        <w:rPr>
          <w:rFonts w:hAnsi="ＭＳ 明朝" w:hint="eastAsia"/>
        </w:rPr>
        <w:t>□■</w:t>
      </w:r>
      <w:r w:rsidR="00FF4946" w:rsidRPr="00905A7F">
        <w:rPr>
          <w:rFonts w:ascii="HG丸ｺﾞｼｯｸM-PRO" w:eastAsia="HG丸ｺﾞｼｯｸM-PRO" w:hAnsi="HG丸ｺﾞｼｯｸM-PRO" w:cs="メイリオ" w:hint="eastAsia"/>
        </w:rPr>
        <w:t>身体</w:t>
      </w:r>
      <w:r w:rsidR="00814EF7">
        <w:rPr>
          <w:rFonts w:ascii="HG丸ｺﾞｼｯｸM-PRO" w:eastAsia="HG丸ｺﾞｼｯｸM-PRO" w:hAnsi="HG丸ｺﾞｼｯｸM-PRO" w:cs="メイリオ" w:hint="eastAsia"/>
        </w:rPr>
        <w:t>障害</w:t>
      </w:r>
      <w:r w:rsidR="00FF4946" w:rsidRPr="00905A7F">
        <w:rPr>
          <w:rFonts w:ascii="HG丸ｺﾞｼｯｸM-PRO" w:eastAsia="HG丸ｺﾞｼｯｸM-PRO" w:hAnsi="HG丸ｺﾞｼｯｸM-PRO" w:cs="メイリオ" w:hint="eastAsia"/>
        </w:rPr>
        <w:t>者手帳所持者</w:t>
      </w:r>
      <w:r w:rsidR="009C6301" w:rsidRPr="00905A7F">
        <w:rPr>
          <w:rFonts w:ascii="HG丸ｺﾞｼｯｸM-PRO" w:eastAsia="HG丸ｺﾞｼｯｸM-PRO" w:hAnsi="HG丸ｺﾞｼｯｸM-PRO" w:cs="メイリオ" w:hint="eastAsia"/>
        </w:rPr>
        <w:t>数</w:t>
      </w:r>
      <w:r w:rsidRPr="00905A7F">
        <w:rPr>
          <w:rFonts w:ascii="HG丸ｺﾞｼｯｸM-PRO" w:eastAsia="HG丸ｺﾞｼｯｸM-PRO" w:hAnsi="HG丸ｺﾞｼｯｸM-PRO" w:cs="メイリオ" w:hint="eastAsia"/>
        </w:rPr>
        <w:t xml:space="preserve">の推移（年齢別）　　　　　　　　　　　　　　　</w:t>
      </w:r>
    </w:p>
    <w:tbl>
      <w:tblPr>
        <w:tblW w:w="8126" w:type="dxa"/>
        <w:tblInd w:w="794" w:type="dxa"/>
        <w:tblLayout w:type="fixed"/>
        <w:tblCellMar>
          <w:left w:w="30" w:type="dxa"/>
          <w:right w:w="30" w:type="dxa"/>
        </w:tblCellMar>
        <w:tblLook w:val="0000" w:firstRow="0" w:lastRow="0" w:firstColumn="0" w:lastColumn="0" w:noHBand="0" w:noVBand="0"/>
      </w:tblPr>
      <w:tblGrid>
        <w:gridCol w:w="1511"/>
        <w:gridCol w:w="1323"/>
        <w:gridCol w:w="1323"/>
        <w:gridCol w:w="1323"/>
        <w:gridCol w:w="1323"/>
        <w:gridCol w:w="1323"/>
      </w:tblGrid>
      <w:tr w:rsidR="00287302" w:rsidRPr="00905A7F" w:rsidTr="00287302">
        <w:trPr>
          <w:trHeight w:hRule="exact" w:val="340"/>
        </w:trPr>
        <w:tc>
          <w:tcPr>
            <w:tcW w:w="1511" w:type="dxa"/>
            <w:tcBorders>
              <w:top w:val="single" w:sz="4" w:space="0" w:color="auto"/>
              <w:left w:val="single" w:sz="4" w:space="0" w:color="auto"/>
              <w:bottom w:val="single" w:sz="4" w:space="0" w:color="auto"/>
              <w:right w:val="single" w:sz="4" w:space="0" w:color="auto"/>
            </w:tcBorders>
            <w:shd w:val="clear" w:color="auto" w:fill="C0C0C0"/>
            <w:vAlign w:val="center"/>
          </w:tcPr>
          <w:p w:rsidR="00287302" w:rsidRPr="00905A7F" w:rsidRDefault="00287302" w:rsidP="0013130F">
            <w:pPr>
              <w:spacing w:line="240" w:lineRule="exact"/>
              <w:rPr>
                <w:rFonts w:ascii="ＭＳ Ｐゴシック" w:eastAsia="ＭＳ Ｐゴシック" w:hAnsi="ＭＳ Ｐゴシック"/>
                <w:sz w:val="20"/>
                <w:szCs w:val="20"/>
              </w:rPr>
            </w:pP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287302" w:rsidRPr="00905A7F" w:rsidRDefault="00287302" w:rsidP="0013130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平成27年度尾</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287302" w:rsidRPr="00905A7F" w:rsidRDefault="00287302" w:rsidP="0013130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平成28年度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287302" w:rsidRPr="00905A7F" w:rsidRDefault="00287302" w:rsidP="0013130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平成29年度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287302" w:rsidRPr="00905A7F" w:rsidRDefault="00287302" w:rsidP="0013130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平成30年度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287302" w:rsidRPr="00905A7F" w:rsidRDefault="00287302" w:rsidP="0013130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令和元年度</w:t>
            </w:r>
          </w:p>
        </w:tc>
      </w:tr>
      <w:tr w:rsidR="00287302" w:rsidRPr="00905A7F" w:rsidTr="00287302">
        <w:trPr>
          <w:trHeight w:hRule="exact" w:val="397"/>
        </w:trPr>
        <w:tc>
          <w:tcPr>
            <w:tcW w:w="1511" w:type="dxa"/>
            <w:tcBorders>
              <w:top w:val="single" w:sz="4" w:space="0" w:color="auto"/>
              <w:left w:val="single" w:sz="4" w:space="0" w:color="auto"/>
              <w:bottom w:val="dotted" w:sz="4" w:space="0" w:color="auto"/>
              <w:right w:val="single" w:sz="4" w:space="0" w:color="auto"/>
            </w:tcBorders>
            <w:shd w:val="clear" w:color="auto" w:fill="C0C0C0"/>
            <w:vAlign w:val="center"/>
          </w:tcPr>
          <w:p w:rsidR="00287302" w:rsidRPr="00905A7F" w:rsidRDefault="00287302"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０～17歳</w:t>
            </w:r>
          </w:p>
        </w:tc>
        <w:tc>
          <w:tcPr>
            <w:tcW w:w="1323" w:type="dxa"/>
            <w:tcBorders>
              <w:top w:val="single" w:sz="4" w:space="0" w:color="auto"/>
              <w:left w:val="single" w:sz="6" w:space="0" w:color="auto"/>
              <w:bottom w:val="dotted"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10 </w:t>
            </w:r>
          </w:p>
        </w:tc>
        <w:tc>
          <w:tcPr>
            <w:tcW w:w="1323" w:type="dxa"/>
            <w:tcBorders>
              <w:top w:val="single" w:sz="4" w:space="0" w:color="auto"/>
              <w:left w:val="single" w:sz="6" w:space="0" w:color="auto"/>
              <w:bottom w:val="dotted" w:sz="4"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9 </w:t>
            </w:r>
          </w:p>
        </w:tc>
        <w:tc>
          <w:tcPr>
            <w:tcW w:w="1323" w:type="dxa"/>
            <w:tcBorders>
              <w:top w:val="single" w:sz="4" w:space="0" w:color="auto"/>
              <w:left w:val="single" w:sz="6" w:space="0" w:color="auto"/>
              <w:bottom w:val="dotted"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10</w:t>
            </w:r>
            <w:r w:rsidRPr="00905A7F">
              <w:rPr>
                <w:rFonts w:ascii="ＭＳ Ｐゴシック" w:eastAsia="ＭＳ Ｐゴシック" w:hAnsi="ＭＳ Ｐゴシック"/>
                <w:sz w:val="20"/>
                <w:szCs w:val="20"/>
              </w:rPr>
              <w:t xml:space="preserve"> </w:t>
            </w:r>
          </w:p>
        </w:tc>
        <w:tc>
          <w:tcPr>
            <w:tcW w:w="1323" w:type="dxa"/>
            <w:tcBorders>
              <w:top w:val="single" w:sz="4" w:space="0" w:color="auto"/>
              <w:left w:val="single" w:sz="6" w:space="0" w:color="auto"/>
              <w:bottom w:val="dotted"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w:t>
            </w:r>
            <w:r w:rsidRPr="00905A7F">
              <w:rPr>
                <w:rFonts w:ascii="ＭＳ Ｐゴシック" w:eastAsia="ＭＳ Ｐゴシック" w:hAnsi="ＭＳ Ｐゴシック"/>
                <w:sz w:val="20"/>
                <w:szCs w:val="20"/>
              </w:rPr>
              <w:t xml:space="preserve"> </w:t>
            </w:r>
          </w:p>
        </w:tc>
        <w:tc>
          <w:tcPr>
            <w:tcW w:w="1323" w:type="dxa"/>
            <w:tcBorders>
              <w:top w:val="single" w:sz="4" w:space="0" w:color="auto"/>
              <w:left w:val="single" w:sz="6" w:space="0" w:color="auto"/>
              <w:bottom w:val="dotted" w:sz="4"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7</w:t>
            </w:r>
          </w:p>
        </w:tc>
      </w:tr>
      <w:tr w:rsidR="00287302" w:rsidRPr="00905A7F" w:rsidTr="00287302">
        <w:trPr>
          <w:trHeight w:hRule="exact" w:val="397"/>
        </w:trPr>
        <w:tc>
          <w:tcPr>
            <w:tcW w:w="1511" w:type="dxa"/>
            <w:tcBorders>
              <w:top w:val="dotted" w:sz="4" w:space="0" w:color="auto"/>
              <w:left w:val="single" w:sz="4" w:space="0" w:color="auto"/>
              <w:bottom w:val="double" w:sz="6" w:space="0" w:color="auto"/>
              <w:right w:val="single" w:sz="4" w:space="0" w:color="auto"/>
            </w:tcBorders>
            <w:shd w:val="clear" w:color="auto" w:fill="C0C0C0"/>
            <w:vAlign w:val="center"/>
          </w:tcPr>
          <w:p w:rsidR="00287302" w:rsidRPr="00905A7F" w:rsidRDefault="00287302"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18歳以上</w:t>
            </w:r>
          </w:p>
        </w:tc>
        <w:tc>
          <w:tcPr>
            <w:tcW w:w="1323" w:type="dxa"/>
            <w:tcBorders>
              <w:top w:val="dotted" w:sz="4" w:space="0" w:color="auto"/>
              <w:left w:val="single" w:sz="6" w:space="0" w:color="auto"/>
              <w:bottom w:val="double" w:sz="6"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1,271 </w:t>
            </w:r>
          </w:p>
        </w:tc>
        <w:tc>
          <w:tcPr>
            <w:tcW w:w="1323" w:type="dxa"/>
            <w:tcBorders>
              <w:top w:val="dotted" w:sz="4" w:space="0" w:color="auto"/>
              <w:left w:val="single" w:sz="6" w:space="0" w:color="auto"/>
              <w:bottom w:val="double" w:sz="6"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1,222 </w:t>
            </w:r>
          </w:p>
        </w:tc>
        <w:tc>
          <w:tcPr>
            <w:tcW w:w="1323" w:type="dxa"/>
            <w:tcBorders>
              <w:top w:val="dotted" w:sz="4" w:space="0" w:color="auto"/>
              <w:left w:val="single" w:sz="6" w:space="0" w:color="auto"/>
              <w:bottom w:val="double" w:sz="6"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1,202</w:t>
            </w:r>
            <w:r w:rsidRPr="00905A7F">
              <w:rPr>
                <w:rFonts w:ascii="ＭＳ Ｐゴシック" w:eastAsia="ＭＳ Ｐゴシック" w:hAnsi="ＭＳ Ｐゴシック"/>
                <w:sz w:val="20"/>
                <w:szCs w:val="20"/>
              </w:rPr>
              <w:t xml:space="preserve"> </w:t>
            </w:r>
          </w:p>
        </w:tc>
        <w:tc>
          <w:tcPr>
            <w:tcW w:w="1323" w:type="dxa"/>
            <w:tcBorders>
              <w:top w:val="dotted" w:sz="4" w:space="0" w:color="auto"/>
              <w:left w:val="single" w:sz="6" w:space="0" w:color="auto"/>
              <w:bottom w:val="double" w:sz="6"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1,171</w:t>
            </w:r>
            <w:r w:rsidRPr="00905A7F">
              <w:rPr>
                <w:rFonts w:ascii="ＭＳ Ｐゴシック" w:eastAsia="ＭＳ Ｐゴシック" w:hAnsi="ＭＳ Ｐゴシック"/>
                <w:sz w:val="20"/>
                <w:szCs w:val="20"/>
              </w:rPr>
              <w:t xml:space="preserve"> </w:t>
            </w:r>
          </w:p>
        </w:tc>
        <w:tc>
          <w:tcPr>
            <w:tcW w:w="1323" w:type="dxa"/>
            <w:tcBorders>
              <w:top w:val="dotted" w:sz="4" w:space="0" w:color="auto"/>
              <w:left w:val="single" w:sz="6" w:space="0" w:color="auto"/>
              <w:bottom w:val="double" w:sz="6"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1,143</w:t>
            </w:r>
            <w:r w:rsidRPr="00905A7F">
              <w:rPr>
                <w:rFonts w:ascii="ＭＳ Ｐゴシック" w:eastAsia="ＭＳ Ｐゴシック" w:hAnsi="ＭＳ Ｐゴシック"/>
                <w:sz w:val="20"/>
                <w:szCs w:val="20"/>
              </w:rPr>
              <w:t xml:space="preserve"> </w:t>
            </w:r>
          </w:p>
        </w:tc>
      </w:tr>
      <w:tr w:rsidR="00287302" w:rsidRPr="00905A7F" w:rsidTr="00287302">
        <w:trPr>
          <w:trHeight w:hRule="exact" w:val="397"/>
        </w:trPr>
        <w:tc>
          <w:tcPr>
            <w:tcW w:w="1511" w:type="dxa"/>
            <w:tcBorders>
              <w:top w:val="double" w:sz="6" w:space="0" w:color="auto"/>
              <w:left w:val="single" w:sz="4" w:space="0" w:color="auto"/>
              <w:bottom w:val="single" w:sz="4" w:space="0" w:color="auto"/>
              <w:right w:val="single" w:sz="4" w:space="0" w:color="auto"/>
            </w:tcBorders>
            <w:shd w:val="clear" w:color="auto" w:fill="C0C0C0"/>
            <w:vAlign w:val="center"/>
          </w:tcPr>
          <w:p w:rsidR="00287302" w:rsidRPr="00905A7F" w:rsidRDefault="00287302"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合計</w:t>
            </w:r>
          </w:p>
        </w:tc>
        <w:tc>
          <w:tcPr>
            <w:tcW w:w="1323" w:type="dxa"/>
            <w:tcBorders>
              <w:top w:val="double" w:sz="6" w:space="0" w:color="auto"/>
              <w:left w:val="single" w:sz="6" w:space="0" w:color="auto"/>
              <w:bottom w:val="single"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1,281 </w:t>
            </w:r>
          </w:p>
        </w:tc>
        <w:tc>
          <w:tcPr>
            <w:tcW w:w="1323" w:type="dxa"/>
            <w:tcBorders>
              <w:top w:val="double" w:sz="6" w:space="0" w:color="auto"/>
              <w:left w:val="single" w:sz="6" w:space="0" w:color="auto"/>
              <w:bottom w:val="single" w:sz="4"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1,231 </w:t>
            </w:r>
          </w:p>
        </w:tc>
        <w:tc>
          <w:tcPr>
            <w:tcW w:w="1323" w:type="dxa"/>
            <w:tcBorders>
              <w:top w:val="double" w:sz="6" w:space="0" w:color="auto"/>
              <w:left w:val="single" w:sz="6" w:space="0" w:color="auto"/>
              <w:bottom w:val="single"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1,212</w:t>
            </w:r>
            <w:r w:rsidRPr="00905A7F">
              <w:rPr>
                <w:rFonts w:ascii="ＭＳ Ｐゴシック" w:eastAsia="ＭＳ Ｐゴシック" w:hAnsi="ＭＳ Ｐゴシック"/>
                <w:sz w:val="20"/>
                <w:szCs w:val="20"/>
              </w:rPr>
              <w:t xml:space="preserve"> </w:t>
            </w:r>
          </w:p>
        </w:tc>
        <w:tc>
          <w:tcPr>
            <w:tcW w:w="1323" w:type="dxa"/>
            <w:tcBorders>
              <w:top w:val="double" w:sz="6" w:space="0" w:color="auto"/>
              <w:left w:val="single" w:sz="6" w:space="0" w:color="auto"/>
              <w:bottom w:val="single" w:sz="4" w:space="0" w:color="auto"/>
              <w:right w:val="single" w:sz="6"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1,180</w:t>
            </w:r>
            <w:r w:rsidRPr="00905A7F">
              <w:rPr>
                <w:rFonts w:ascii="ＭＳ Ｐゴシック" w:eastAsia="ＭＳ Ｐゴシック" w:hAnsi="ＭＳ Ｐゴシック"/>
                <w:sz w:val="20"/>
                <w:szCs w:val="20"/>
              </w:rPr>
              <w:t xml:space="preserve"> </w:t>
            </w:r>
          </w:p>
        </w:tc>
        <w:tc>
          <w:tcPr>
            <w:tcW w:w="1323" w:type="dxa"/>
            <w:tcBorders>
              <w:top w:val="double" w:sz="6" w:space="0" w:color="auto"/>
              <w:left w:val="single" w:sz="6" w:space="0" w:color="auto"/>
              <w:bottom w:val="single" w:sz="4" w:space="0" w:color="auto"/>
              <w:right w:val="single" w:sz="4" w:space="0" w:color="auto"/>
            </w:tcBorders>
          </w:tcPr>
          <w:p w:rsidR="00287302" w:rsidRPr="00905A7F" w:rsidRDefault="00287302"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1,150</w:t>
            </w:r>
            <w:r w:rsidRPr="00905A7F">
              <w:rPr>
                <w:rFonts w:ascii="ＭＳ Ｐゴシック" w:eastAsia="ＭＳ Ｐゴシック" w:hAnsi="ＭＳ Ｐゴシック"/>
                <w:sz w:val="20"/>
                <w:szCs w:val="20"/>
              </w:rPr>
              <w:t xml:space="preserve"> </w:t>
            </w:r>
          </w:p>
        </w:tc>
      </w:tr>
    </w:tbl>
    <w:p w:rsidR="0013130F" w:rsidRPr="0030131C" w:rsidRDefault="0013130F" w:rsidP="0013130F">
      <w:pPr>
        <w:rPr>
          <w:color w:val="FF0000"/>
        </w:rPr>
      </w:pPr>
      <w:r w:rsidRPr="0030131C">
        <w:rPr>
          <w:rFonts w:ascii="ＭＳ ゴシック" w:eastAsia="ＭＳ ゴシック" w:hAnsi="ＭＳ ゴシック"/>
          <w:noProof/>
          <w:color w:val="FF0000"/>
          <w:sz w:val="20"/>
          <w:szCs w:val="20"/>
        </w:rPr>
        <mc:AlternateContent>
          <mc:Choice Requires="wps">
            <w:drawing>
              <wp:anchor distT="0" distB="0" distL="114300" distR="114300" simplePos="0" relativeHeight="251805696" behindDoc="0" locked="0" layoutInCell="1" allowOverlap="1" wp14:anchorId="4DC9CA02" wp14:editId="51579E5E">
                <wp:simplePos x="0" y="0"/>
                <wp:positionH relativeFrom="page">
                  <wp:align>right</wp:align>
                </wp:positionH>
                <wp:positionV relativeFrom="paragraph">
                  <wp:posOffset>3810</wp:posOffset>
                </wp:positionV>
                <wp:extent cx="2009775" cy="271780"/>
                <wp:effectExtent l="0" t="0" r="0" b="0"/>
                <wp:wrapNone/>
                <wp:docPr id="330" name="テキスト ボックス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71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2D070C" w:rsidRDefault="00CC5CEB" w:rsidP="0013130F">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9CA02" id="テキスト ボックス 330" o:spid="_x0000_s1142" type="#_x0000_t202" style="position:absolute;left:0;text-align:left;margin-left:107.05pt;margin-top:.3pt;width:158.25pt;height:21.4pt;z-index:2518056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LMLIQMAAKMGAAAOAAAAZHJzL2Uyb0RvYy54bWysVUtu2zAQ3RfoHQjuFUm2bH0QJbBlqyiQ&#10;foC2B6AlyiIqkSrJRE6LbmKg6CF6haLrnscX6ZCKHSftomiqBcHPcPjezJvR6fmmbdAVlYoJnmL/&#10;xMOI8kKUjK9T/O5t7kQYKU14SRrBaYqvqcLnZ0+fnPZdQkeiFk1JJQInXCV9l+Ja6y5xXVXUtCXq&#10;RHSUw2ElZEs0LOXaLSXpwXvbuCPPm7q9kGUnRUGVgt3FcIjPrP+qooV+VVWKatSkGLBpO0o7rszo&#10;np2SZC1JV7PiFgb5BxQtYRwePbhaEE3QpWS/uWpZIYUSlT4pROuKqmIFtRyAje89YPOmJh21XCA4&#10;qjuESf0/t8XLq9cSsTLF4zHEh5MWkrTbftndfN/d/Nxtv6Ld9ttuu93d/IA1MkYQsr5TCdx808Fd&#10;vZmLDaTe0lfdhSjeK8RFVhO+pjMpRV9TUgJk39x0j64OfpRxsupfiBJeJpdaWEebSrYmnhAhBN4B&#10;2vUhXXSjUQGbkP84DCcYFXA2Cv0wsuBckuxvd1LpZ1S0yExSLEEO1ju5ulDaoCHJ3sQ8xkXOmsZK&#10;ouH3NsBw2KFWU8NtkgASmBpLg8nm+1PsxctoGQVOMJouncBbLJxZngXONPfDyWK8yLKF/9mg8IOk&#10;ZmVJuXl0rz0/+Lvc3lbBoJqD+pRoWGncGUhKrldZI9EVAe3n9rMZgJM7M/c+DBsS4PKAkj8KvPko&#10;dvJpFDpBHkycOPQix/PjeTz1gjhY5PcpXTBOH08J9SmOJyPIMGnW0F4KLQeV3eF/QNOz3+80SdIy&#10;DY2mYW2Ko4MRSYw2l7y0OdeENcP8KCqGyZ+jMssnXhiMIwc0OHaC8dJz5lGeObPMn07D5TybLx8k&#10;emnFox4fGJueIyUe4b194w4ySHcvU1t8pt6GytOb1caWvu9N91W9EuU11KMUUC5QdNDZYVIL+RGj&#10;HrpkitWHSyIpRs1zDjUd+0Fg2qpdBJNwBAt5fLI6PiG8AFcp1pBQO8300IovO8nWNbw0dBEuZtAH&#10;KmZL1DSMARVwMgvohJbdbdc2rfZ4ba3u/i1nvwAAAP//AwBQSwMEFAAGAAgAAAAhAJCEAKjaAAAA&#10;BAEAAA8AAABkcnMvZG93bnJldi54bWxMj81OwzAQhO9IvIO1SNzoujSNIGRTIRBXEOVH4ubG2yQi&#10;Xkex24S3x5zocTSjmW/Kzex6deQxdF4IlgsNiqX2tpOG4P3t6eoGVIhGrOm9MMEPB9hU52elKayf&#10;5JWP29ioVCKhMARtjEOBGOqWnQkLP7Akb+9HZ2KSY4N2NFMqdz1ea52jM52khdYM/NBy/b09OIKP&#10;5/3XZ6Zfmke3HiY/axR3i0SXF/P9HajIc/wPwx9+QocqMe38QWxQPUE6EglyUMlbLfM1qB1BtsoA&#10;qxJP4atfAAAA//8DAFBLAQItABQABgAIAAAAIQC2gziS/gAAAOEBAAATAAAAAAAAAAAAAAAAAAAA&#10;AABbQ29udGVudF9UeXBlc10ueG1sUEsBAi0AFAAGAAgAAAAhADj9If/WAAAAlAEAAAsAAAAAAAAA&#10;AAAAAAAALwEAAF9yZWxzLy5yZWxzUEsBAi0AFAAGAAgAAAAhALHQswshAwAAowYAAA4AAAAAAAAA&#10;AAAAAAAALgIAAGRycy9lMm9Eb2MueG1sUEsBAi0AFAAGAAgAAAAhAJCEAKjaAAAABAEAAA8AAAAA&#10;AAAAAAAAAAAAewUAAGRycy9kb3ducmV2LnhtbFBLBQYAAAAABAAEAPMAAACCBgAAAAA=&#10;" filled="f" stroked="f">
                <v:textbox>
                  <w:txbxContent>
                    <w:p w:rsidR="00CC5CEB" w:rsidRPr="002D070C" w:rsidRDefault="00CC5CEB" w:rsidP="0013130F">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txbxContent>
                </v:textbox>
                <w10:wrap anchorx="page"/>
              </v:shape>
            </w:pict>
          </mc:Fallback>
        </mc:AlternateContent>
      </w:r>
    </w:p>
    <w:p w:rsidR="006144F4" w:rsidRPr="0030131C" w:rsidRDefault="006144F4" w:rsidP="006144F4">
      <w:pPr>
        <w:spacing w:line="180" w:lineRule="exact"/>
        <w:rPr>
          <w:color w:val="FF0000"/>
        </w:rPr>
      </w:pPr>
    </w:p>
    <w:p w:rsidR="0013130F" w:rsidRPr="00905A7F" w:rsidRDefault="0013130F" w:rsidP="0013130F">
      <w:pPr>
        <w:pStyle w:val="4"/>
        <w:ind w:leftChars="0" w:left="0" w:firstLineChars="50" w:firstLine="141"/>
      </w:pPr>
      <w:r w:rsidRPr="00905A7F">
        <w:rPr>
          <w:rFonts w:hint="eastAsia"/>
        </w:rPr>
        <w:t>（２）療育手帳所持者の推移</w:t>
      </w:r>
    </w:p>
    <w:p w:rsidR="006144F4" w:rsidRPr="0030131C" w:rsidRDefault="006144F4" w:rsidP="006144F4">
      <w:pPr>
        <w:spacing w:line="180" w:lineRule="exact"/>
        <w:rPr>
          <w:color w:val="FF0000"/>
        </w:rPr>
      </w:pPr>
    </w:p>
    <w:p w:rsidR="0013130F" w:rsidRPr="00905A7F" w:rsidRDefault="00FF4946" w:rsidP="0013130F">
      <w:pPr>
        <w:ind w:leftChars="100" w:left="220" w:firstLineChars="100" w:firstLine="220"/>
      </w:pPr>
      <w:r w:rsidRPr="00905A7F">
        <w:rPr>
          <w:rFonts w:hint="eastAsia"/>
        </w:rPr>
        <w:t>療育手帳所持者</w:t>
      </w:r>
      <w:r w:rsidR="009C6301" w:rsidRPr="00905A7F">
        <w:rPr>
          <w:rFonts w:hint="eastAsia"/>
        </w:rPr>
        <w:t>数</w:t>
      </w:r>
      <w:r w:rsidR="0013130F" w:rsidRPr="00905A7F">
        <w:rPr>
          <w:rFonts w:hAnsi="ＭＳ ゴシック" w:hint="eastAsia"/>
        </w:rPr>
        <w:t>の状況をみると、</w:t>
      </w:r>
      <w:r w:rsidR="009C6301" w:rsidRPr="00905A7F">
        <w:rPr>
          <w:rFonts w:hint="eastAsia"/>
        </w:rPr>
        <w:t>所持者</w:t>
      </w:r>
      <w:r w:rsidR="009C6301" w:rsidRPr="00905A7F">
        <w:rPr>
          <w:rFonts w:hAnsi="ＭＳ ゴシック" w:hint="eastAsia"/>
        </w:rPr>
        <w:t>数の合計は</w:t>
      </w:r>
      <w:r w:rsidR="0013130F" w:rsidRPr="00905A7F">
        <w:rPr>
          <w:rFonts w:hAnsi="ＭＳ ゴシック" w:hint="eastAsia"/>
        </w:rPr>
        <w:t>横ばいで推移しています。年齢別にみると、</w:t>
      </w:r>
      <w:r w:rsidR="00905A7F" w:rsidRPr="00905A7F">
        <w:rPr>
          <w:rFonts w:hAnsi="ＭＳ ゴシック" w:hint="eastAsia"/>
        </w:rPr>
        <w:t>令和元（2019）</w:t>
      </w:r>
      <w:r w:rsidR="00905A7F" w:rsidRPr="00905A7F">
        <w:rPr>
          <w:rFonts w:hAnsi="ＭＳ ゴシック"/>
        </w:rPr>
        <w:t>年度では、</w:t>
      </w:r>
      <w:r w:rsidR="0013130F" w:rsidRPr="00905A7F">
        <w:rPr>
          <w:rFonts w:hAnsi="ＭＳ ゴシック"/>
        </w:rPr>
        <w:t>０～17歳が</w:t>
      </w:r>
      <w:r w:rsidR="00905A7F" w:rsidRPr="00905A7F">
        <w:rPr>
          <w:rFonts w:hAnsi="ＭＳ ゴシック" w:hint="eastAsia"/>
        </w:rPr>
        <w:t>15</w:t>
      </w:r>
      <w:r w:rsidR="0013130F" w:rsidRPr="00905A7F">
        <w:rPr>
          <w:rFonts w:hAnsi="ＭＳ ゴシック"/>
        </w:rPr>
        <w:t>人、18歳以上が</w:t>
      </w:r>
      <w:r w:rsidR="00905A7F" w:rsidRPr="00905A7F">
        <w:rPr>
          <w:rFonts w:hAnsi="ＭＳ ゴシック"/>
        </w:rPr>
        <w:t>14</w:t>
      </w:r>
      <w:r w:rsidR="00905A7F" w:rsidRPr="00905A7F">
        <w:rPr>
          <w:rFonts w:hAnsi="ＭＳ ゴシック" w:hint="eastAsia"/>
        </w:rPr>
        <w:t>8</w:t>
      </w:r>
      <w:r w:rsidR="0013130F" w:rsidRPr="00905A7F">
        <w:rPr>
          <w:rFonts w:hAnsi="ＭＳ ゴシック"/>
        </w:rPr>
        <w:t>人となっていま</w:t>
      </w:r>
      <w:r w:rsidR="0013130F" w:rsidRPr="00905A7F">
        <w:t>す。</w:t>
      </w:r>
    </w:p>
    <w:p w:rsidR="0013130F" w:rsidRPr="00905A7F" w:rsidRDefault="0013130F" w:rsidP="0013130F">
      <w:pPr>
        <w:spacing w:line="-200" w:lineRule="auto"/>
        <w:rPr>
          <w:b/>
        </w:rPr>
      </w:pPr>
      <w:r w:rsidRPr="00905A7F">
        <w:rPr>
          <w:rFonts w:ascii="ＭＳ ゴシック" w:eastAsia="ＭＳ ゴシック" w:hAnsi="ＭＳ ゴシック"/>
          <w:noProof/>
          <w:sz w:val="20"/>
          <w:szCs w:val="20"/>
        </w:rPr>
        <mc:AlternateContent>
          <mc:Choice Requires="wps">
            <w:drawing>
              <wp:anchor distT="0" distB="0" distL="114300" distR="114300" simplePos="0" relativeHeight="251809792" behindDoc="0" locked="0" layoutInCell="1" allowOverlap="1" wp14:anchorId="29636EB7" wp14:editId="669B31E7">
                <wp:simplePos x="0" y="0"/>
                <wp:positionH relativeFrom="column">
                  <wp:posOffset>5002530</wp:posOffset>
                </wp:positionH>
                <wp:positionV relativeFrom="paragraph">
                  <wp:posOffset>85725</wp:posOffset>
                </wp:positionV>
                <wp:extent cx="697865" cy="377190"/>
                <wp:effectExtent l="0" t="0" r="0" b="3810"/>
                <wp:wrapNone/>
                <wp:docPr id="94" name="テキスト ボックス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377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4D686C" w:rsidRDefault="00CC5CEB" w:rsidP="0013130F">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36EB7" id="テキスト ボックス 94" o:spid="_x0000_s1143" type="#_x0000_t202" style="position:absolute;left:0;text-align:left;margin-left:393.9pt;margin-top:6.75pt;width:54.95pt;height:29.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VGgIwMAAKAGAAAOAAAAZHJzL2Uyb0RvYy54bWysVc1u4zYQvhfoOxC8K5JsWn+IsrBlqyiQ&#10;dgts9wFoibKISqRKMpHTopcYKPoQ+wpFz30ev0iHVOw42T0sdqsDwZ/h8Ptmvhldv9n3HbpnSnMp&#10;chxeBRgxUcmai12O3/9ceglG2lBR004KluMHpvGbm2+/uR6HjM1kK7uaKQROhM7GIcetMUPm+7pq&#10;WU/1lRyYgMNGqp4aWKqdXys6gve+82dBEPmjVPWgZMW0ht31dIhvnP+mYZV52zSaGdTlGLAZNyo3&#10;bu3o31zTbKfo0PLqCQb9AhQ95QIePbtaU0PRneIfuep5paSWjbmqZO/LpuEVcxyATRi8YvOupQNz&#10;XCA4ejiHSf9/bqsf739SiNc5TglGgvaQo+Phz+Pj38fHf4+Hv9Dx8OF4OBwf/4E1AhsI2DjoDO69&#10;G+Cm2a/kHhLvyOvhVla/aCRk0VKxY0ul5NgyWgPg0N70L65OfrR1sh1/kDU8TO+MdI72jeptNCE+&#10;CLxD4h7OyWJ7gyrYjNI4iRYYVXA0j+Mwdcn0aXa6PChtvmOyR3aSYwVacM7p/a02FgzNTib2LSFL&#10;3nVOD514sQGG0w5zgppu0wyAwNRaWkgu2b+nQbpJNgnxyCzaeCRYr71lWRAvKsN4sZ6vi2Id/mFR&#10;hCRreV0zYR89CS8kn5fYpxKYJHOWnpYdr607C0mr3bboFLqnIPzSfS4BcPJs5r+E4UICXF5RCmck&#10;WM1Sr4yS2CMlWXhpHCReEKarNApIStblS0q3XLCvp4RG0ORiBhmm3Q56S2XUJLJn/K9oBu77mCbN&#10;em6gy3S8z3FyNqKZleZG1C7nhvJuml9ExTL5dFSW5SKIyTzx4ngx98h8E3irpCy8ZRFGUbxZFavN&#10;q0RvnHj01wfGpedCiRd4n954hgzSPcnU1Z4tt6nwzH67d3UfBvGpqLeyfoByVBLKBWoO2jpMWql+&#10;w2iEFplj/esdVQyj7nsBJZ2GhNie6hZkEc9goS5PtpcnVFTgKscGEuqmhZn68N2g+K6Fl6YmIuQS&#10;2kDDXYnafjGhAk52AW3QsXtq2bbPXq6d1fOP5eY/AAAA//8DAFBLAwQUAAYACAAAACEA1VDjN90A&#10;AAAJAQAADwAAAGRycy9kb3ducmV2LnhtbEyPy07DMBBF90j9B2sqsaM2hZIHcaoKxBZEgUrdufE0&#10;iRqPo9htwt8zrGA5Olf3ninWk+vEBYfQetJwu1AgkCpvW6o1fH683KQgQjRkTecJNXxjgHU5uypM&#10;bv1I73jZxlpwCYXcaGhi7HMpQ9WgM2HheyRmRz84E/kcamkHM3K56+RSqQfpTEu80JgenxqsTtuz&#10;0/D1etzv7tVb/exW/egnJcllUuvr+bR5BBFxin9h+NVndSjZ6eDPZIPoNCRpwuqRwd0KBAfSLElA&#10;HJgsM5BlIf9/UP4AAAD//wMAUEsBAi0AFAAGAAgAAAAhALaDOJL+AAAA4QEAABMAAAAAAAAAAAAA&#10;AAAAAAAAAFtDb250ZW50X1R5cGVzXS54bWxQSwECLQAUAAYACAAAACEAOP0h/9YAAACUAQAACwAA&#10;AAAAAAAAAAAAAAAvAQAAX3JlbHMvLnJlbHNQSwECLQAUAAYACAAAACEAr21RoCMDAACgBgAADgAA&#10;AAAAAAAAAAAAAAAuAgAAZHJzL2Uyb0RvYy54bWxQSwECLQAUAAYACAAAACEA1VDjN90AAAAJAQAA&#10;DwAAAAAAAAAAAAAAAAB9BQAAZHJzL2Rvd25yZXYueG1sUEsFBgAAAAAEAAQA8wAAAIcGAAAAAA==&#10;" filled="f" stroked="f">
                <v:textbox>
                  <w:txbxContent>
                    <w:p w:rsidR="00CC5CEB" w:rsidRPr="004D686C" w:rsidRDefault="00CC5CEB" w:rsidP="0013130F">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v:textbox>
              </v:shape>
            </w:pict>
          </mc:Fallback>
        </mc:AlternateContent>
      </w:r>
    </w:p>
    <w:p w:rsidR="0013130F" w:rsidRPr="00905A7F" w:rsidRDefault="00D26130" w:rsidP="0013130F">
      <w:pPr>
        <w:widowControl/>
        <w:ind w:firstLineChars="200" w:firstLine="400"/>
        <w:jc w:val="left"/>
        <w:rPr>
          <w:rFonts w:ascii="HG丸ｺﾞｼｯｸM-PRO" w:eastAsia="HG丸ｺﾞｼｯｸM-PRO" w:hAnsi="HG丸ｺﾞｼｯｸM-PRO" w:cs="メイリオ"/>
        </w:rPr>
      </w:pPr>
      <w:r w:rsidRPr="00905A7F">
        <w:rPr>
          <w:rFonts w:ascii="ＭＳ ゴシック" w:eastAsia="ＭＳ ゴシック" w:hAnsi="ＭＳ ゴシック"/>
          <w:noProof/>
          <w:sz w:val="20"/>
          <w:szCs w:val="20"/>
        </w:rPr>
        <mc:AlternateContent>
          <mc:Choice Requires="wps">
            <w:drawing>
              <wp:anchor distT="0" distB="0" distL="114300" distR="114300" simplePos="0" relativeHeight="251810816" behindDoc="0" locked="0" layoutInCell="1" allowOverlap="1" wp14:anchorId="6AD6596F" wp14:editId="3C31F474">
                <wp:simplePos x="0" y="0"/>
                <wp:positionH relativeFrom="column">
                  <wp:posOffset>4732655</wp:posOffset>
                </wp:positionH>
                <wp:positionV relativeFrom="paragraph">
                  <wp:posOffset>1195070</wp:posOffset>
                </wp:positionV>
                <wp:extent cx="1205230" cy="271780"/>
                <wp:effectExtent l="0" t="0" r="0" b="0"/>
                <wp:wrapNone/>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271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2D070C" w:rsidRDefault="00CC5CEB" w:rsidP="0013130F">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p w:rsidR="00CC5CEB" w:rsidRPr="002D070C" w:rsidRDefault="00CC5CEB" w:rsidP="0013130F">
                            <w:pPr>
                              <w:rPr>
                                <w:rFonts w:ascii="ＭＳ ゴシック" w:eastAsia="ＭＳ ゴシック" w:hAnsi="ＭＳ ゴシック"/>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6596F" id="テキスト ボックス 17" o:spid="_x0000_s1144" type="#_x0000_t202" style="position:absolute;left:0;text-align:left;margin-left:372.65pt;margin-top:94.1pt;width:94.9pt;height:21.4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sSGIAMAAKEGAAAOAAAAZHJzL2Uyb0RvYy54bWysVUtu2zgY3g8wdyC4V/SwbD0QpbBlazBA&#10;+gDSHoCWKIuoRKokEzkzmE0MDOYQvUIx6zmPL9KfVOw4ThdFO1oIpP7X9/0vXb7adi26o1IxwTPs&#10;X3gYUV6KivFNhj+8L5wYI6UJr0grOM3wPVX41dWvv1wOfUoD0Yi2ohKBE67Soc9wo3Wfuq4qG9oR&#10;dSF6ykFYC9kRDVe5cStJBvDetW7geTN3ELLqpSipUvB1OQrxlfVf17TUb+taUY3aDAM2bd/Svtfm&#10;7V5dknQjSd+w8hEG+QEUHWEcgh5dLYkm6FayF646VkqhRK0vStG5oq5ZSS0HYON7Z2xuGtJTywWS&#10;o/pjmtT/57Z8c/dOIlZB7SKMOOmgRvvd3/uHL/uH//a7f9B+93m/2+0f/oU7Ah1I2NCrFOxuerDU&#10;24XYgrElr/prUX5UiIu8IXxD51KKoaGkAsC+sXRPTEc/yjhZD69FBYHJrRbW0baWnckm5AeBdyjc&#10;/bFYdKtRaUIG3jSYgKgEWRD5UWyr6ZL0YN1LpX+jokPmkGEJzWC9k7trpQ0akh5UTDAuCta2tiFa&#10;/uwDKI5fqO2o0ZqkgASORtNgstX+M/GSVbyKQycMZisn9JZLZ17koTMr/Gi6nCzzfOn/ZVD4Ydqw&#10;qqLcBD10nh9+X2UfZ2DsmWPvKdGyyrgzkJTcrPNWojsCnV/Yx1YAJE9q7nMYNiXA5YySH4TeIkic&#10;YhZHTliEUyeJvNjx/GSRzLwwCZfFc0rXjNOfp4SGDCfTYIoRaTewXEotxy57wn9G07PPS5ok7ZiG&#10;NdOyLsPxUYmkpjdXvLI114S14/kkK4bJt7MyL6ZeFE5iJ4qmEyecrDxnERe5M8/92SxaLfLF6qzQ&#10;K9s86ucTY8tz0okneB9jPEGG1j20qR0+M2/j5OntejsOvhcfpnotqnuYRylgXGCyYK/DoRHyD4wG&#10;2JEZVp9uiaQYtb9zmOnED0OzVO0lnEYBXOSpZH0qIbwEVxnWUFB7zPW4iG97yTYNRBq3CBdz2AM1&#10;syNqFsaICjiZC+xBy+5xZ5tFe3q3Wk9/lquvAAAA//8DAFBLAwQUAAYACAAAACEAZUupZd8AAAAL&#10;AQAADwAAAGRycy9kb3ducmV2LnhtbEyPy07DMBBF90j8gzVI7KidpIE0xKkQiC2I8pDYufE0iYjH&#10;Uew24e8ZVrAc3aN7z1TbxQ3ihFPoPWlIVgoEUuNtT62Gt9fHqwJEiIasGTyhhm8MsK3PzypTWj/T&#10;C552sRVcQqE0GroYx1LK0HToTFj5EYmzg5+ciXxOrbSTmbncDTJV6lo60xMvdGbE+w6br93RaXh/&#10;Onx+rNVz++DycfaLkuQ2UuvLi+XuFkTEJf7B8KvP6lCz094fyQYxaLhZ5xmjHBRFCoKJTZYnIPYa&#10;0ixRIOtK/v+h/gEAAP//AwBQSwECLQAUAAYACAAAACEAtoM4kv4AAADhAQAAEwAAAAAAAAAAAAAA&#10;AAAAAAAAW0NvbnRlbnRfVHlwZXNdLnhtbFBLAQItABQABgAIAAAAIQA4/SH/1gAAAJQBAAALAAAA&#10;AAAAAAAAAAAAAC8BAABfcmVscy8ucmVsc1BLAQItABQABgAIAAAAIQCG1sSGIAMAAKEGAAAOAAAA&#10;AAAAAAAAAAAAAC4CAABkcnMvZTJvRG9jLnhtbFBLAQItABQABgAIAAAAIQBlS6ll3wAAAAsBAAAP&#10;AAAAAAAAAAAAAAAAAHoFAABkcnMvZG93bnJldi54bWxQSwUGAAAAAAQABADzAAAAhgYAAAAA&#10;" filled="f" stroked="f">
                <v:textbox>
                  <w:txbxContent>
                    <w:p w:rsidR="00CC5CEB" w:rsidRPr="002D070C" w:rsidRDefault="00CC5CEB" w:rsidP="0013130F">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p w:rsidR="00CC5CEB" w:rsidRPr="002D070C" w:rsidRDefault="00CC5CEB" w:rsidP="0013130F">
                      <w:pPr>
                        <w:rPr>
                          <w:rFonts w:ascii="ＭＳ ゴシック" w:eastAsia="ＭＳ ゴシック" w:hAnsi="ＭＳ ゴシック"/>
                          <w:sz w:val="16"/>
                        </w:rPr>
                      </w:pPr>
                    </w:p>
                  </w:txbxContent>
                </v:textbox>
              </v:shape>
            </w:pict>
          </mc:Fallback>
        </mc:AlternateContent>
      </w:r>
      <w:r w:rsidR="0013130F" w:rsidRPr="00905A7F">
        <w:rPr>
          <w:rFonts w:hAnsi="ＭＳ 明朝" w:hint="eastAsia"/>
        </w:rPr>
        <w:t>□■</w:t>
      </w:r>
      <w:r w:rsidR="00FF4946" w:rsidRPr="00905A7F">
        <w:rPr>
          <w:rFonts w:ascii="HG丸ｺﾞｼｯｸM-PRO" w:eastAsia="HG丸ｺﾞｼｯｸM-PRO" w:hAnsi="HG丸ｺﾞｼｯｸM-PRO" w:cs="メイリオ" w:hint="eastAsia"/>
        </w:rPr>
        <w:t>療育手帳所持者</w:t>
      </w:r>
      <w:r w:rsidR="009C6301" w:rsidRPr="00905A7F">
        <w:rPr>
          <w:rFonts w:ascii="HG丸ｺﾞｼｯｸM-PRO" w:eastAsia="HG丸ｺﾞｼｯｸM-PRO" w:hAnsi="HG丸ｺﾞｼｯｸM-PRO" w:cs="メイリオ" w:hint="eastAsia"/>
        </w:rPr>
        <w:t>数</w:t>
      </w:r>
      <w:r w:rsidR="0013130F" w:rsidRPr="00905A7F">
        <w:rPr>
          <w:rFonts w:ascii="HG丸ｺﾞｼｯｸM-PRO" w:eastAsia="HG丸ｺﾞｼｯｸM-PRO" w:hAnsi="HG丸ｺﾞｼｯｸM-PRO" w:cs="メイリオ" w:hint="eastAsia"/>
        </w:rPr>
        <w:t xml:space="preserve">の推移（年齢別）　　　　　　　　　　 　　　　　　　　　　　　　</w:t>
      </w:r>
    </w:p>
    <w:tbl>
      <w:tblPr>
        <w:tblW w:w="8126" w:type="dxa"/>
        <w:tblInd w:w="794" w:type="dxa"/>
        <w:tblLayout w:type="fixed"/>
        <w:tblCellMar>
          <w:left w:w="30" w:type="dxa"/>
          <w:right w:w="30" w:type="dxa"/>
        </w:tblCellMar>
        <w:tblLook w:val="0000" w:firstRow="0" w:lastRow="0" w:firstColumn="0" w:lastColumn="0" w:noHBand="0" w:noVBand="0"/>
      </w:tblPr>
      <w:tblGrid>
        <w:gridCol w:w="1511"/>
        <w:gridCol w:w="1323"/>
        <w:gridCol w:w="1323"/>
        <w:gridCol w:w="1323"/>
        <w:gridCol w:w="1323"/>
        <w:gridCol w:w="1323"/>
      </w:tblGrid>
      <w:tr w:rsidR="00905A7F" w:rsidRPr="00905A7F" w:rsidTr="0013130F">
        <w:trPr>
          <w:trHeight w:hRule="exact" w:val="340"/>
        </w:trPr>
        <w:tc>
          <w:tcPr>
            <w:tcW w:w="1511" w:type="dxa"/>
            <w:tcBorders>
              <w:top w:val="single" w:sz="4" w:space="0" w:color="auto"/>
              <w:left w:val="single" w:sz="4" w:space="0" w:color="auto"/>
              <w:bottom w:val="single" w:sz="4" w:space="0" w:color="auto"/>
              <w:right w:val="single" w:sz="4" w:space="0" w:color="auto"/>
            </w:tcBorders>
            <w:shd w:val="clear" w:color="auto" w:fill="C0C0C0"/>
            <w:vAlign w:val="center"/>
          </w:tcPr>
          <w:p w:rsidR="00905A7F" w:rsidRPr="00905A7F" w:rsidRDefault="00905A7F" w:rsidP="00905A7F">
            <w:pPr>
              <w:spacing w:line="240" w:lineRule="exact"/>
              <w:rPr>
                <w:rFonts w:ascii="ＭＳ Ｐゴシック" w:eastAsia="ＭＳ Ｐゴシック" w:hAnsi="ＭＳ Ｐゴシック"/>
                <w:sz w:val="20"/>
                <w:szCs w:val="20"/>
              </w:rPr>
            </w:pP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平成27年度尾</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平成28年度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平成29年度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平成30年度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令和元年度</w:t>
            </w:r>
          </w:p>
        </w:tc>
      </w:tr>
      <w:tr w:rsidR="00905A7F" w:rsidRPr="00905A7F" w:rsidTr="005C597E">
        <w:trPr>
          <w:trHeight w:hRule="exact" w:val="397"/>
        </w:trPr>
        <w:tc>
          <w:tcPr>
            <w:tcW w:w="1511" w:type="dxa"/>
            <w:tcBorders>
              <w:top w:val="single" w:sz="4" w:space="0" w:color="auto"/>
              <w:left w:val="single" w:sz="4" w:space="0" w:color="auto"/>
              <w:bottom w:val="dotted" w:sz="4" w:space="0" w:color="auto"/>
              <w:right w:val="single" w:sz="4" w:space="0" w:color="auto"/>
            </w:tcBorders>
            <w:shd w:val="clear" w:color="auto" w:fill="C0C0C0"/>
            <w:vAlign w:val="center"/>
          </w:tcPr>
          <w:p w:rsidR="00905A7F" w:rsidRPr="00905A7F" w:rsidRDefault="00905A7F"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０～17歳</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24 </w:t>
            </w:r>
          </w:p>
        </w:tc>
        <w:tc>
          <w:tcPr>
            <w:tcW w:w="1323" w:type="dxa"/>
            <w:tcBorders>
              <w:top w:val="single"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23 </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23</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22</w:t>
            </w:r>
          </w:p>
        </w:tc>
        <w:tc>
          <w:tcPr>
            <w:tcW w:w="1323" w:type="dxa"/>
            <w:tcBorders>
              <w:top w:val="single"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15</w:t>
            </w:r>
          </w:p>
        </w:tc>
      </w:tr>
      <w:tr w:rsidR="00905A7F" w:rsidRPr="00905A7F" w:rsidTr="005C597E">
        <w:trPr>
          <w:trHeight w:hRule="exact" w:val="397"/>
        </w:trPr>
        <w:tc>
          <w:tcPr>
            <w:tcW w:w="1511" w:type="dxa"/>
            <w:tcBorders>
              <w:top w:val="dotted" w:sz="4" w:space="0" w:color="auto"/>
              <w:left w:val="single" w:sz="4" w:space="0" w:color="auto"/>
              <w:bottom w:val="dotted" w:sz="4" w:space="0" w:color="auto"/>
              <w:right w:val="single" w:sz="4" w:space="0" w:color="auto"/>
            </w:tcBorders>
            <w:shd w:val="clear" w:color="auto" w:fill="C0C0C0"/>
            <w:vAlign w:val="center"/>
          </w:tcPr>
          <w:p w:rsidR="00905A7F" w:rsidRPr="00905A7F" w:rsidRDefault="00905A7F"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18歳以上</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143 </w:t>
            </w:r>
          </w:p>
        </w:tc>
        <w:tc>
          <w:tcPr>
            <w:tcW w:w="1323" w:type="dxa"/>
            <w:tcBorders>
              <w:top w:val="dotted"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144 </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144</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140</w:t>
            </w:r>
          </w:p>
        </w:tc>
        <w:tc>
          <w:tcPr>
            <w:tcW w:w="1323" w:type="dxa"/>
            <w:tcBorders>
              <w:top w:val="dotted"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148</w:t>
            </w:r>
          </w:p>
        </w:tc>
      </w:tr>
      <w:tr w:rsidR="00905A7F" w:rsidRPr="00905A7F" w:rsidTr="005C597E">
        <w:trPr>
          <w:trHeight w:hRule="exact" w:val="397"/>
        </w:trPr>
        <w:tc>
          <w:tcPr>
            <w:tcW w:w="1511" w:type="dxa"/>
            <w:tcBorders>
              <w:top w:val="double" w:sz="6" w:space="0" w:color="auto"/>
              <w:left w:val="single" w:sz="4" w:space="0" w:color="auto"/>
              <w:bottom w:val="single" w:sz="4" w:space="0" w:color="auto"/>
              <w:right w:val="single" w:sz="4" w:space="0" w:color="auto"/>
            </w:tcBorders>
            <w:shd w:val="clear" w:color="auto" w:fill="C0C0C0"/>
            <w:vAlign w:val="center"/>
          </w:tcPr>
          <w:p w:rsidR="00905A7F" w:rsidRPr="00905A7F" w:rsidRDefault="00905A7F"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合計</w:t>
            </w:r>
          </w:p>
        </w:tc>
        <w:tc>
          <w:tcPr>
            <w:tcW w:w="1323" w:type="dxa"/>
            <w:tcBorders>
              <w:top w:val="double" w:sz="6" w:space="0" w:color="auto"/>
              <w:left w:val="single" w:sz="6" w:space="0" w:color="auto"/>
              <w:bottom w:val="single"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167 </w:t>
            </w:r>
          </w:p>
        </w:tc>
        <w:tc>
          <w:tcPr>
            <w:tcW w:w="1323" w:type="dxa"/>
            <w:tcBorders>
              <w:top w:val="double" w:sz="6" w:space="0" w:color="auto"/>
              <w:left w:val="single" w:sz="6" w:space="0" w:color="auto"/>
              <w:bottom w:val="single"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167 </w:t>
            </w:r>
          </w:p>
        </w:tc>
        <w:tc>
          <w:tcPr>
            <w:tcW w:w="1323" w:type="dxa"/>
            <w:tcBorders>
              <w:top w:val="double" w:sz="6" w:space="0" w:color="auto"/>
              <w:left w:val="single" w:sz="6" w:space="0" w:color="auto"/>
              <w:bottom w:val="single"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167</w:t>
            </w:r>
          </w:p>
        </w:tc>
        <w:tc>
          <w:tcPr>
            <w:tcW w:w="1323" w:type="dxa"/>
            <w:tcBorders>
              <w:top w:val="double" w:sz="6" w:space="0" w:color="auto"/>
              <w:left w:val="single" w:sz="6" w:space="0" w:color="auto"/>
              <w:bottom w:val="single"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162</w:t>
            </w:r>
          </w:p>
        </w:tc>
        <w:tc>
          <w:tcPr>
            <w:tcW w:w="1323" w:type="dxa"/>
            <w:tcBorders>
              <w:top w:val="double" w:sz="6" w:space="0" w:color="auto"/>
              <w:left w:val="single" w:sz="6" w:space="0" w:color="auto"/>
              <w:bottom w:val="single"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163</w:t>
            </w:r>
          </w:p>
        </w:tc>
      </w:tr>
    </w:tbl>
    <w:p w:rsidR="0013130F" w:rsidRPr="0030131C" w:rsidRDefault="0013130F" w:rsidP="0013130F">
      <w:pPr>
        <w:widowControl/>
        <w:ind w:firstLineChars="300" w:firstLine="660"/>
        <w:jc w:val="left"/>
        <w:rPr>
          <w:rFonts w:ascii="ＭＳ Ｐゴシック" w:eastAsia="ＭＳ Ｐゴシック" w:hAnsi="ＭＳ Ｐゴシック"/>
          <w:color w:val="FF0000"/>
        </w:rPr>
      </w:pPr>
    </w:p>
    <w:p w:rsidR="006144F4" w:rsidRPr="0030131C" w:rsidRDefault="006144F4" w:rsidP="006144F4">
      <w:pPr>
        <w:spacing w:line="180" w:lineRule="exact"/>
        <w:rPr>
          <w:color w:val="FF0000"/>
        </w:rPr>
      </w:pPr>
    </w:p>
    <w:p w:rsidR="0013130F" w:rsidRPr="00905A7F" w:rsidRDefault="0013130F" w:rsidP="0013130F">
      <w:pPr>
        <w:pStyle w:val="4"/>
        <w:ind w:leftChars="0" w:left="0" w:firstLineChars="50" w:firstLine="141"/>
      </w:pPr>
      <w:r w:rsidRPr="00905A7F">
        <w:rPr>
          <w:rFonts w:hint="eastAsia"/>
        </w:rPr>
        <w:t>（３）精神</w:t>
      </w:r>
      <w:r w:rsidR="00814EF7">
        <w:rPr>
          <w:rFonts w:hint="eastAsia"/>
        </w:rPr>
        <w:t>障害</w:t>
      </w:r>
      <w:r w:rsidRPr="00905A7F">
        <w:rPr>
          <w:rFonts w:hint="eastAsia"/>
        </w:rPr>
        <w:t>者保健福祉手帳所持者の推移</w:t>
      </w:r>
    </w:p>
    <w:p w:rsidR="006144F4" w:rsidRPr="0030131C" w:rsidRDefault="006144F4" w:rsidP="006144F4">
      <w:pPr>
        <w:spacing w:line="180" w:lineRule="exact"/>
        <w:rPr>
          <w:color w:val="FF0000"/>
        </w:rPr>
      </w:pPr>
    </w:p>
    <w:p w:rsidR="0013130F" w:rsidRPr="00905A7F" w:rsidRDefault="00FF4946" w:rsidP="0013130F">
      <w:pPr>
        <w:ind w:leftChars="100" w:left="220" w:firstLineChars="100" w:firstLine="220"/>
        <w:rPr>
          <w:rFonts w:hAnsi="ＭＳ ゴシック"/>
        </w:rPr>
      </w:pPr>
      <w:r w:rsidRPr="00905A7F">
        <w:rPr>
          <w:rFonts w:hint="eastAsia"/>
        </w:rPr>
        <w:t>精神</w:t>
      </w:r>
      <w:r w:rsidR="00982083">
        <w:rPr>
          <w:rFonts w:hint="eastAsia"/>
        </w:rPr>
        <w:t>障</w:t>
      </w:r>
      <w:r w:rsidR="00814EF7">
        <w:rPr>
          <w:rFonts w:hint="eastAsia"/>
        </w:rPr>
        <w:t>害</w:t>
      </w:r>
      <w:r w:rsidRPr="00905A7F">
        <w:rPr>
          <w:rFonts w:hint="eastAsia"/>
        </w:rPr>
        <w:t>者保健福祉手帳所持者</w:t>
      </w:r>
      <w:r w:rsidR="009C6301" w:rsidRPr="00905A7F">
        <w:rPr>
          <w:rFonts w:hint="eastAsia"/>
        </w:rPr>
        <w:t>数</w:t>
      </w:r>
      <w:r w:rsidR="0013130F" w:rsidRPr="00905A7F">
        <w:rPr>
          <w:rFonts w:hint="eastAsia"/>
        </w:rPr>
        <w:t>の状況</w:t>
      </w:r>
      <w:r w:rsidR="0013130F" w:rsidRPr="00905A7F">
        <w:rPr>
          <w:rFonts w:hAnsi="ＭＳ ゴシック" w:hint="eastAsia"/>
        </w:rPr>
        <w:t>をみると、</w:t>
      </w:r>
      <w:r w:rsidR="009C6301" w:rsidRPr="00905A7F">
        <w:rPr>
          <w:rFonts w:hint="eastAsia"/>
        </w:rPr>
        <w:t>所持者</w:t>
      </w:r>
      <w:r w:rsidR="009C6301" w:rsidRPr="00905A7F">
        <w:rPr>
          <w:rFonts w:hAnsi="ＭＳ ゴシック" w:hint="eastAsia"/>
        </w:rPr>
        <w:t>数の合計は</w:t>
      </w:r>
      <w:r w:rsidR="00905A7F" w:rsidRPr="00905A7F">
        <w:rPr>
          <w:rFonts w:hAnsi="ＭＳ ゴシック" w:hint="eastAsia"/>
        </w:rPr>
        <w:t>横ばい</w:t>
      </w:r>
      <w:r w:rsidR="0013130F" w:rsidRPr="00905A7F">
        <w:rPr>
          <w:rFonts w:hAnsi="ＭＳ ゴシック" w:hint="eastAsia"/>
        </w:rPr>
        <w:t>で推移しており、</w:t>
      </w:r>
      <w:r w:rsidR="00905A7F" w:rsidRPr="00905A7F">
        <w:rPr>
          <w:rFonts w:hAnsi="ＭＳ ゴシック" w:hint="eastAsia"/>
        </w:rPr>
        <w:t>令和元（2019）</w:t>
      </w:r>
      <w:r w:rsidR="00905A7F" w:rsidRPr="00905A7F">
        <w:rPr>
          <w:rFonts w:hAnsi="ＭＳ ゴシック"/>
        </w:rPr>
        <w:t>年度では、</w:t>
      </w:r>
      <w:r w:rsidR="00905A7F" w:rsidRPr="00905A7F">
        <w:rPr>
          <w:rFonts w:hAnsi="ＭＳ ゴシック" w:hint="eastAsia"/>
        </w:rPr>
        <w:t>89</w:t>
      </w:r>
      <w:r w:rsidR="0013130F" w:rsidRPr="00905A7F">
        <w:rPr>
          <w:rFonts w:hAnsi="ＭＳ ゴシック"/>
        </w:rPr>
        <w:t>人となっています。</w:t>
      </w:r>
    </w:p>
    <w:p w:rsidR="0013130F" w:rsidRPr="00905A7F" w:rsidRDefault="006144F4" w:rsidP="0013130F">
      <w:pPr>
        <w:ind w:leftChars="100" w:left="220" w:firstLineChars="100" w:firstLine="200"/>
      </w:pPr>
      <w:r w:rsidRPr="00905A7F">
        <w:rPr>
          <w:rFonts w:ascii="ＭＳ ゴシック" w:eastAsia="ＭＳ ゴシック" w:hAnsi="ＭＳ ゴシック"/>
          <w:noProof/>
          <w:sz w:val="20"/>
          <w:szCs w:val="20"/>
        </w:rPr>
        <mc:AlternateContent>
          <mc:Choice Requires="wps">
            <w:drawing>
              <wp:anchor distT="0" distB="0" distL="114300" distR="114300" simplePos="0" relativeHeight="251814912" behindDoc="0" locked="0" layoutInCell="1" allowOverlap="1" wp14:anchorId="637BED2A" wp14:editId="24465B19">
                <wp:simplePos x="0" y="0"/>
                <wp:positionH relativeFrom="column">
                  <wp:posOffset>5068570</wp:posOffset>
                </wp:positionH>
                <wp:positionV relativeFrom="paragraph">
                  <wp:posOffset>172720</wp:posOffset>
                </wp:positionV>
                <wp:extent cx="697865" cy="377190"/>
                <wp:effectExtent l="0" t="0" r="0" b="3810"/>
                <wp:wrapNone/>
                <wp:docPr id="334" name="テキスト ボックス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377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4D686C" w:rsidRDefault="00CC5CEB" w:rsidP="006144F4">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BED2A" id="テキスト ボックス 334" o:spid="_x0000_s1145" type="#_x0000_t202" style="position:absolute;left:0;text-align:left;margin-left:399.1pt;margin-top:13.6pt;width:54.95pt;height:29.7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M4JAMAAKIGAAAOAAAAZHJzL2Uyb0RvYy54bWysVc1u4zYQvhfoOxC8K5JsWn+IsrBlqyiQ&#10;dgts9wFoibKISqRKMpHTopcYKPoQ+wpFz30ev0iHVOw42T0sdqsDwZ/h8Ptmvhldv9n3HbpnSnMp&#10;chxeBRgxUcmai12O3/9ceglG2lBR004KluMHpvGbm2+/uR6HjM1kK7uaKQROhM7GIcetMUPm+7pq&#10;WU/1lRyYgMNGqp4aWKqdXys6gve+82dBEPmjVPWgZMW0ht31dIhvnP+mYZV52zSaGdTlGLAZNyo3&#10;bu3o31zTbKfo0PLqCQb9AhQ95QIePbtaU0PRneIfuep5paSWjbmqZO/LpuEVcxyATRi8YvOupQNz&#10;XCA4ejiHSf9/bqsf739SiNc5ns8JRoL2kKTj4c/j49/Hx3+Ph7/Q8fDheDgcH/+BNbJGELJx0Bnc&#10;fDfAXbNfyT2k3tHXw62sftFIyKKlYseWSsmxZbQGyKG96V9cnfxo62Q7/iBreJneGekc7RvV23hC&#10;hBB4h9Q9nNPF9gZVsBmlcRItMKrgaB7HYerS6dPsdHlQ2nzHZI/sJMcK1OCc0/tbbSwYmp1M7FtC&#10;lrzrnCI68WIDDKcd5iQ13aYZAIGptbSQXLp/T4N0k2wS4pFZtPFIsF57y7IgXlSG8WI9XxfFOvzD&#10;oghJ1vK6ZsI+epJeSD4vtU9FMInmLD4tO15bdxaSVrtt0Sl0T0H6pftcAuDk2cx/CcOFBLi8ohTO&#10;SLCapV4ZJbFHSrLw0jhIvCBMV2kUkJSsy5eUbrlgX08JjTlOFzPIMO120F0qoyaRPeN/RTNw38c0&#10;adZzA32m432Ok7MRzaw0N6J2OTeUd9P8IiqWyaejsiwXQUzmiRfHi7lH5pvAWyVl4S2LMIrizapY&#10;bV4leuPEo78+MC49F0q8wPv0xjNkkO5Jpq72bLlNhWf2272r/DBIT0W9lfUDlKOSUC5Qc9DYYdJK&#10;9RtGIzTJHOtf76hiGHXfCyjpNCTEdlW3IIt4Bgt1ebK9PKGiAlc5NpBQNy3M1InvBsV3Lbw0NREh&#10;l9AGGu5K1PaLCRVwsgtohI7dU9O2nfZy7ayefy03/wEAAP//AwBQSwMEFAAGAAgAAAAhAOjEhCze&#10;AAAACQEAAA8AAABkcnMvZG93bnJldi54bWxMj01PwzAMhu9I/IfISNxYsgq6ttSdEIgriPEhccta&#10;r61onKrJ1vLvMSc4WZYfvX7ecru4QZ1oCr1nhPXKgCKufdNzi/D2+niVgQrRcmMHz4TwTQG21flZ&#10;aYvGz/xCp11slYRwKCxCF+NYaB3qjpwNKz8Sy+3gJ2ejrFOrm8nOEu4GnRiTamd7lg+dHem+o/pr&#10;d3QI70+Hz49r89w+uJtx9ovR7HKNeHmx3N2CirTEPxh+9UUdKnHa+yM3QQ0ImzxLBEVINjIFyE22&#10;BrVHyNIUdFXq/w2qHwAAAP//AwBQSwECLQAUAAYACAAAACEAtoM4kv4AAADhAQAAEwAAAAAAAAAA&#10;AAAAAAAAAAAAW0NvbnRlbnRfVHlwZXNdLnhtbFBLAQItABQABgAIAAAAIQA4/SH/1gAAAJQBAAAL&#10;AAAAAAAAAAAAAAAAAC8BAABfcmVscy8ucmVsc1BLAQItABQABgAIAAAAIQDspsM4JAMAAKIGAAAO&#10;AAAAAAAAAAAAAAAAAC4CAABkcnMvZTJvRG9jLnhtbFBLAQItABQABgAIAAAAIQDoxIQs3gAAAAkB&#10;AAAPAAAAAAAAAAAAAAAAAH4FAABkcnMvZG93bnJldi54bWxQSwUGAAAAAAQABADzAAAAiQYAAAAA&#10;" filled="f" stroked="f">
                <v:textbox>
                  <w:txbxContent>
                    <w:p w:rsidR="00CC5CEB" w:rsidRPr="004D686C" w:rsidRDefault="00CC5CEB" w:rsidP="006144F4">
                      <w:pPr>
                        <w:rPr>
                          <w:rFonts w:ascii="ＭＳ ゴシック" w:eastAsia="ＭＳ ゴシック" w:hAnsi="ＭＳ ゴシック"/>
                          <w:sz w:val="20"/>
                        </w:rPr>
                      </w:pPr>
                      <w:r w:rsidRPr="004D686C">
                        <w:rPr>
                          <w:rFonts w:ascii="ＭＳ ゴシック" w:eastAsia="ＭＳ ゴシック" w:hAnsi="ＭＳ ゴシック" w:hint="eastAsia"/>
                          <w:sz w:val="20"/>
                        </w:rPr>
                        <w:t>単位</w:t>
                      </w:r>
                      <w:r w:rsidRPr="004D686C">
                        <w:rPr>
                          <w:rFonts w:ascii="ＭＳ ゴシック" w:eastAsia="ＭＳ ゴシック" w:hAnsi="ＭＳ ゴシック"/>
                          <w:sz w:val="20"/>
                        </w:rPr>
                        <w:t>：人</w:t>
                      </w:r>
                    </w:p>
                  </w:txbxContent>
                </v:textbox>
              </v:shape>
            </w:pict>
          </mc:Fallback>
        </mc:AlternateContent>
      </w:r>
    </w:p>
    <w:p w:rsidR="006144F4" w:rsidRPr="00905A7F" w:rsidRDefault="006144F4" w:rsidP="006144F4">
      <w:pPr>
        <w:widowControl/>
        <w:ind w:firstLineChars="200" w:firstLine="440"/>
        <w:jc w:val="left"/>
        <w:rPr>
          <w:rFonts w:ascii="HG丸ｺﾞｼｯｸM-PRO" w:eastAsia="HG丸ｺﾞｼｯｸM-PRO" w:hAnsi="HG丸ｺﾞｼｯｸM-PRO" w:cs="メイリオ"/>
        </w:rPr>
      </w:pPr>
      <w:r w:rsidRPr="00905A7F">
        <w:rPr>
          <w:rFonts w:hAnsi="ＭＳ 明朝" w:hint="eastAsia"/>
        </w:rPr>
        <w:t>□■</w:t>
      </w:r>
      <w:r w:rsidR="00FF4946" w:rsidRPr="00905A7F">
        <w:rPr>
          <w:rFonts w:ascii="HG丸ｺﾞｼｯｸM-PRO" w:eastAsia="HG丸ｺﾞｼｯｸM-PRO" w:hAnsi="HG丸ｺﾞｼｯｸM-PRO" w:cs="メイリオ" w:hint="eastAsia"/>
        </w:rPr>
        <w:t>精神</w:t>
      </w:r>
      <w:r w:rsidR="00814EF7">
        <w:rPr>
          <w:rFonts w:ascii="HG丸ｺﾞｼｯｸM-PRO" w:eastAsia="HG丸ｺﾞｼｯｸM-PRO" w:hAnsi="HG丸ｺﾞｼｯｸM-PRO" w:cs="メイリオ" w:hint="eastAsia"/>
        </w:rPr>
        <w:t>障害</w:t>
      </w:r>
      <w:r w:rsidR="00FF4946" w:rsidRPr="00905A7F">
        <w:rPr>
          <w:rFonts w:ascii="HG丸ｺﾞｼｯｸM-PRO" w:eastAsia="HG丸ｺﾞｼｯｸM-PRO" w:hAnsi="HG丸ｺﾞｼｯｸM-PRO" w:cs="メイリオ" w:hint="eastAsia"/>
        </w:rPr>
        <w:t>者保健福祉手帳所持者</w:t>
      </w:r>
      <w:r w:rsidR="009C6301" w:rsidRPr="00905A7F">
        <w:rPr>
          <w:rFonts w:ascii="HG丸ｺﾞｼｯｸM-PRO" w:eastAsia="HG丸ｺﾞｼｯｸM-PRO" w:hAnsi="HG丸ｺﾞｼｯｸM-PRO" w:cs="メイリオ" w:hint="eastAsia"/>
        </w:rPr>
        <w:t>数</w:t>
      </w:r>
      <w:r w:rsidRPr="00905A7F">
        <w:rPr>
          <w:rFonts w:ascii="HG丸ｺﾞｼｯｸM-PRO" w:eastAsia="HG丸ｺﾞｼｯｸM-PRO" w:hAnsi="HG丸ｺﾞｼｯｸM-PRO" w:cs="メイリオ" w:hint="eastAsia"/>
        </w:rPr>
        <w:t xml:space="preserve">の推移（年齢別）　　　　　　　　　　 　　　　　</w:t>
      </w:r>
    </w:p>
    <w:tbl>
      <w:tblPr>
        <w:tblW w:w="8126" w:type="dxa"/>
        <w:tblInd w:w="794" w:type="dxa"/>
        <w:tblLayout w:type="fixed"/>
        <w:tblCellMar>
          <w:left w:w="30" w:type="dxa"/>
          <w:right w:w="30" w:type="dxa"/>
        </w:tblCellMar>
        <w:tblLook w:val="0000" w:firstRow="0" w:lastRow="0" w:firstColumn="0" w:lastColumn="0" w:noHBand="0" w:noVBand="0"/>
      </w:tblPr>
      <w:tblGrid>
        <w:gridCol w:w="1511"/>
        <w:gridCol w:w="1323"/>
        <w:gridCol w:w="1323"/>
        <w:gridCol w:w="1323"/>
        <w:gridCol w:w="1323"/>
        <w:gridCol w:w="1323"/>
      </w:tblGrid>
      <w:tr w:rsidR="00905A7F" w:rsidRPr="00905A7F" w:rsidTr="00D03092">
        <w:trPr>
          <w:trHeight w:hRule="exact" w:val="340"/>
        </w:trPr>
        <w:tc>
          <w:tcPr>
            <w:tcW w:w="1511" w:type="dxa"/>
            <w:tcBorders>
              <w:top w:val="single" w:sz="4" w:space="0" w:color="auto"/>
              <w:left w:val="single" w:sz="4" w:space="0" w:color="auto"/>
              <w:bottom w:val="single" w:sz="4" w:space="0" w:color="auto"/>
              <w:right w:val="single" w:sz="4" w:space="0" w:color="auto"/>
            </w:tcBorders>
            <w:shd w:val="clear" w:color="auto" w:fill="C0C0C0"/>
            <w:vAlign w:val="center"/>
          </w:tcPr>
          <w:p w:rsidR="00905A7F" w:rsidRPr="00905A7F" w:rsidRDefault="00905A7F" w:rsidP="00905A7F">
            <w:pPr>
              <w:spacing w:line="240" w:lineRule="exact"/>
              <w:rPr>
                <w:rFonts w:ascii="ＭＳ Ｐゴシック" w:eastAsia="ＭＳ Ｐゴシック" w:hAnsi="ＭＳ Ｐゴシック"/>
                <w:sz w:val="20"/>
                <w:szCs w:val="20"/>
              </w:rPr>
            </w:pP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平成27年度尾</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平成28年度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平成29年度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cs="Arial"/>
                <w:sz w:val="20"/>
                <w:szCs w:val="20"/>
              </w:rPr>
            </w:pPr>
            <w:r w:rsidRPr="00905A7F">
              <w:rPr>
                <w:rFonts w:ascii="ＭＳ Ｐゴシック" w:eastAsia="ＭＳ Ｐゴシック" w:hAnsi="ＭＳ Ｐゴシック" w:cs="Arial" w:hint="eastAsia"/>
                <w:sz w:val="20"/>
                <w:szCs w:val="20"/>
              </w:rPr>
              <w:t>平成30年度</w:t>
            </w:r>
          </w:p>
        </w:tc>
        <w:tc>
          <w:tcPr>
            <w:tcW w:w="1323" w:type="dxa"/>
            <w:tcBorders>
              <w:top w:val="single" w:sz="4" w:space="0" w:color="auto"/>
              <w:left w:val="single" w:sz="4" w:space="0" w:color="auto"/>
              <w:bottom w:val="single" w:sz="4" w:space="0" w:color="auto"/>
              <w:right w:val="single" w:sz="4" w:space="0" w:color="auto"/>
            </w:tcBorders>
            <w:shd w:val="clear" w:color="auto" w:fill="C0C0C0"/>
          </w:tcPr>
          <w:p w:rsidR="00905A7F" w:rsidRPr="00905A7F" w:rsidRDefault="00905A7F" w:rsidP="00905A7F">
            <w:pPr>
              <w:jc w:val="center"/>
              <w:rPr>
                <w:rFonts w:ascii="ＭＳ Ｐゴシック" w:eastAsia="ＭＳ Ｐゴシック" w:hAnsi="ＭＳ Ｐゴシック"/>
              </w:rPr>
            </w:pPr>
            <w:r w:rsidRPr="00905A7F">
              <w:rPr>
                <w:rFonts w:ascii="ＭＳ Ｐゴシック" w:eastAsia="ＭＳ Ｐゴシック" w:hAnsi="ＭＳ Ｐゴシック" w:cs="Arial" w:hint="eastAsia"/>
                <w:sz w:val="20"/>
                <w:szCs w:val="20"/>
              </w:rPr>
              <w:t>令和元年度</w:t>
            </w:r>
          </w:p>
        </w:tc>
      </w:tr>
      <w:tr w:rsidR="00905A7F" w:rsidRPr="00905A7F" w:rsidTr="005C597E">
        <w:trPr>
          <w:trHeight w:hRule="exact" w:val="397"/>
        </w:trPr>
        <w:tc>
          <w:tcPr>
            <w:tcW w:w="1511" w:type="dxa"/>
            <w:tcBorders>
              <w:top w:val="single" w:sz="4" w:space="0" w:color="auto"/>
              <w:left w:val="single" w:sz="4" w:space="0" w:color="auto"/>
              <w:bottom w:val="dotted" w:sz="4" w:space="0" w:color="auto"/>
              <w:right w:val="single" w:sz="4" w:space="0" w:color="auto"/>
            </w:tcBorders>
            <w:shd w:val="clear" w:color="auto" w:fill="C0C0C0"/>
            <w:vAlign w:val="center"/>
          </w:tcPr>
          <w:p w:rsidR="00905A7F" w:rsidRPr="00905A7F" w:rsidRDefault="00905A7F"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０～17歳</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2 </w:t>
            </w:r>
          </w:p>
        </w:tc>
        <w:tc>
          <w:tcPr>
            <w:tcW w:w="1323" w:type="dxa"/>
            <w:tcBorders>
              <w:top w:val="single"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1 </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w:t>
            </w:r>
          </w:p>
        </w:tc>
        <w:tc>
          <w:tcPr>
            <w:tcW w:w="1323" w:type="dxa"/>
            <w:tcBorders>
              <w:top w:val="single"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0</w:t>
            </w:r>
          </w:p>
        </w:tc>
        <w:tc>
          <w:tcPr>
            <w:tcW w:w="1323" w:type="dxa"/>
            <w:tcBorders>
              <w:top w:val="single"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1</w:t>
            </w:r>
          </w:p>
        </w:tc>
      </w:tr>
      <w:tr w:rsidR="00905A7F" w:rsidRPr="00905A7F" w:rsidTr="005C597E">
        <w:trPr>
          <w:trHeight w:hRule="exact" w:val="397"/>
        </w:trPr>
        <w:tc>
          <w:tcPr>
            <w:tcW w:w="1511" w:type="dxa"/>
            <w:tcBorders>
              <w:top w:val="dotted" w:sz="4" w:space="0" w:color="auto"/>
              <w:left w:val="single" w:sz="4" w:space="0" w:color="auto"/>
              <w:bottom w:val="dotted" w:sz="4" w:space="0" w:color="auto"/>
              <w:right w:val="single" w:sz="4" w:space="0" w:color="auto"/>
            </w:tcBorders>
            <w:shd w:val="clear" w:color="auto" w:fill="C0C0C0"/>
            <w:vAlign w:val="center"/>
          </w:tcPr>
          <w:p w:rsidR="00905A7F" w:rsidRPr="00905A7F" w:rsidRDefault="00905A7F" w:rsidP="00905A7F">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18歳以上</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84 </w:t>
            </w:r>
          </w:p>
        </w:tc>
        <w:tc>
          <w:tcPr>
            <w:tcW w:w="1323" w:type="dxa"/>
            <w:tcBorders>
              <w:top w:val="dotted"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sz w:val="20"/>
                <w:szCs w:val="20"/>
              </w:rPr>
              <w:t xml:space="preserve">96 </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90</w:t>
            </w:r>
          </w:p>
        </w:tc>
        <w:tc>
          <w:tcPr>
            <w:tcW w:w="1323" w:type="dxa"/>
            <w:tcBorders>
              <w:top w:val="dotted" w:sz="4" w:space="0" w:color="auto"/>
              <w:left w:val="single" w:sz="6" w:space="0" w:color="auto"/>
              <w:bottom w:val="dotted" w:sz="4" w:space="0" w:color="auto"/>
              <w:right w:val="single" w:sz="6"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90</w:t>
            </w:r>
          </w:p>
        </w:tc>
        <w:tc>
          <w:tcPr>
            <w:tcW w:w="1323" w:type="dxa"/>
            <w:tcBorders>
              <w:top w:val="dotted" w:sz="4" w:space="0" w:color="auto"/>
              <w:left w:val="single" w:sz="6" w:space="0" w:color="auto"/>
              <w:bottom w:val="dotted" w:sz="4" w:space="0" w:color="auto"/>
              <w:right w:val="single" w:sz="4" w:space="0" w:color="auto"/>
            </w:tcBorders>
          </w:tcPr>
          <w:p w:rsidR="00905A7F" w:rsidRPr="00905A7F" w:rsidRDefault="00905A7F" w:rsidP="00905A7F">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88</w:t>
            </w:r>
          </w:p>
        </w:tc>
      </w:tr>
      <w:tr w:rsidR="00905A7F" w:rsidRPr="00905A7F" w:rsidTr="00D03092">
        <w:trPr>
          <w:trHeight w:hRule="exact" w:val="397"/>
        </w:trPr>
        <w:tc>
          <w:tcPr>
            <w:tcW w:w="1511" w:type="dxa"/>
            <w:tcBorders>
              <w:top w:val="double" w:sz="6" w:space="0" w:color="auto"/>
              <w:left w:val="single" w:sz="4" w:space="0" w:color="auto"/>
              <w:bottom w:val="single" w:sz="4" w:space="0" w:color="auto"/>
              <w:right w:val="single" w:sz="4" w:space="0" w:color="auto"/>
            </w:tcBorders>
            <w:shd w:val="clear" w:color="auto" w:fill="C0C0C0"/>
            <w:vAlign w:val="center"/>
          </w:tcPr>
          <w:p w:rsidR="006144F4" w:rsidRPr="00905A7F" w:rsidRDefault="006144F4" w:rsidP="006144F4">
            <w:pPr>
              <w:pStyle w:val="a3"/>
              <w:spacing w:line="240" w:lineRule="exact"/>
              <w:rPr>
                <w:rFonts w:ascii="ＭＳ Ｐゴシック" w:eastAsia="ＭＳ Ｐゴシック" w:hAnsi="ＭＳ Ｐゴシック"/>
                <w:color w:val="auto"/>
                <w:sz w:val="20"/>
              </w:rPr>
            </w:pPr>
            <w:r w:rsidRPr="00905A7F">
              <w:rPr>
                <w:rFonts w:ascii="ＭＳ Ｐゴシック" w:eastAsia="ＭＳ Ｐゴシック" w:hAnsi="ＭＳ Ｐゴシック" w:hint="eastAsia"/>
                <w:color w:val="auto"/>
                <w:sz w:val="20"/>
              </w:rPr>
              <w:t>合計</w:t>
            </w:r>
          </w:p>
        </w:tc>
        <w:tc>
          <w:tcPr>
            <w:tcW w:w="1323" w:type="dxa"/>
            <w:tcBorders>
              <w:top w:val="double" w:sz="6" w:space="0" w:color="auto"/>
              <w:left w:val="single" w:sz="4" w:space="0" w:color="auto"/>
              <w:bottom w:val="single" w:sz="4" w:space="0" w:color="auto"/>
              <w:right w:val="single" w:sz="4" w:space="0" w:color="auto"/>
            </w:tcBorders>
            <w:shd w:val="clear" w:color="auto" w:fill="auto"/>
          </w:tcPr>
          <w:p w:rsidR="006144F4" w:rsidRPr="00905A7F" w:rsidRDefault="00905A7F" w:rsidP="006144F4">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86</w:t>
            </w:r>
            <w:r w:rsidR="006144F4" w:rsidRPr="00905A7F">
              <w:rPr>
                <w:rFonts w:ascii="ＭＳ Ｐゴシック" w:eastAsia="ＭＳ Ｐゴシック" w:hAnsi="ＭＳ Ｐゴシック"/>
                <w:sz w:val="20"/>
                <w:szCs w:val="20"/>
              </w:rPr>
              <w:t xml:space="preserve"> </w:t>
            </w:r>
          </w:p>
        </w:tc>
        <w:tc>
          <w:tcPr>
            <w:tcW w:w="1323" w:type="dxa"/>
            <w:tcBorders>
              <w:top w:val="double" w:sz="6" w:space="0" w:color="auto"/>
              <w:left w:val="single" w:sz="4" w:space="0" w:color="auto"/>
              <w:bottom w:val="single" w:sz="4" w:space="0" w:color="auto"/>
              <w:right w:val="single" w:sz="6" w:space="0" w:color="auto"/>
            </w:tcBorders>
            <w:shd w:val="clear" w:color="auto" w:fill="auto"/>
          </w:tcPr>
          <w:p w:rsidR="006144F4" w:rsidRPr="00905A7F" w:rsidRDefault="00905A7F" w:rsidP="006144F4">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97</w:t>
            </w:r>
            <w:r w:rsidR="006144F4" w:rsidRPr="00905A7F">
              <w:rPr>
                <w:rFonts w:ascii="ＭＳ Ｐゴシック" w:eastAsia="ＭＳ Ｐゴシック" w:hAnsi="ＭＳ Ｐゴシック"/>
                <w:sz w:val="20"/>
                <w:szCs w:val="20"/>
              </w:rPr>
              <w:t xml:space="preserve"> </w:t>
            </w:r>
          </w:p>
        </w:tc>
        <w:tc>
          <w:tcPr>
            <w:tcW w:w="1323" w:type="dxa"/>
            <w:tcBorders>
              <w:top w:val="double" w:sz="6" w:space="0" w:color="auto"/>
              <w:left w:val="single" w:sz="6" w:space="0" w:color="auto"/>
              <w:bottom w:val="single" w:sz="4" w:space="0" w:color="auto"/>
              <w:right w:val="single" w:sz="6" w:space="0" w:color="auto"/>
            </w:tcBorders>
          </w:tcPr>
          <w:p w:rsidR="006144F4" w:rsidRPr="00905A7F" w:rsidRDefault="00905A7F" w:rsidP="006144F4">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91</w:t>
            </w:r>
          </w:p>
        </w:tc>
        <w:tc>
          <w:tcPr>
            <w:tcW w:w="1323" w:type="dxa"/>
            <w:tcBorders>
              <w:top w:val="double" w:sz="6" w:space="0" w:color="auto"/>
              <w:left w:val="single" w:sz="6" w:space="0" w:color="auto"/>
              <w:bottom w:val="single" w:sz="4" w:space="0" w:color="auto"/>
              <w:right w:val="single" w:sz="6" w:space="0" w:color="auto"/>
            </w:tcBorders>
          </w:tcPr>
          <w:p w:rsidR="006144F4" w:rsidRPr="00905A7F" w:rsidRDefault="00905A7F" w:rsidP="006144F4">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90</w:t>
            </w:r>
          </w:p>
        </w:tc>
        <w:tc>
          <w:tcPr>
            <w:tcW w:w="1323" w:type="dxa"/>
            <w:tcBorders>
              <w:top w:val="double" w:sz="6" w:space="0" w:color="auto"/>
              <w:left w:val="single" w:sz="6" w:space="0" w:color="auto"/>
              <w:bottom w:val="single" w:sz="4" w:space="0" w:color="auto"/>
              <w:right w:val="single" w:sz="4" w:space="0" w:color="auto"/>
            </w:tcBorders>
          </w:tcPr>
          <w:p w:rsidR="006144F4" w:rsidRPr="00905A7F" w:rsidRDefault="00905A7F" w:rsidP="006144F4">
            <w:pPr>
              <w:jc w:val="right"/>
              <w:rPr>
                <w:rFonts w:ascii="ＭＳ Ｐゴシック" w:eastAsia="ＭＳ Ｐゴシック" w:hAnsi="ＭＳ Ｐゴシック"/>
                <w:sz w:val="20"/>
                <w:szCs w:val="20"/>
              </w:rPr>
            </w:pPr>
            <w:r w:rsidRPr="00905A7F">
              <w:rPr>
                <w:rFonts w:ascii="ＭＳ Ｐゴシック" w:eastAsia="ＭＳ Ｐゴシック" w:hAnsi="ＭＳ Ｐゴシック" w:hint="eastAsia"/>
                <w:sz w:val="20"/>
                <w:szCs w:val="20"/>
              </w:rPr>
              <w:t>89</w:t>
            </w:r>
          </w:p>
        </w:tc>
      </w:tr>
    </w:tbl>
    <w:p w:rsidR="006144F4" w:rsidRPr="0030131C" w:rsidRDefault="00D26130">
      <w:pPr>
        <w:widowControl/>
        <w:jc w:val="left"/>
        <w:rPr>
          <w:rFonts w:ascii="ＭＳ Ｐゴシック" w:eastAsia="ＭＳ Ｐゴシック" w:hAnsi="ＭＳ Ｐゴシック"/>
          <w:color w:val="FF0000"/>
        </w:rPr>
      </w:pPr>
      <w:r w:rsidRPr="00905A7F">
        <w:rPr>
          <w:rFonts w:ascii="ＭＳ ゴシック" w:eastAsia="ＭＳ ゴシック" w:hAnsi="ＭＳ ゴシック"/>
          <w:noProof/>
          <w:sz w:val="20"/>
          <w:szCs w:val="20"/>
        </w:rPr>
        <mc:AlternateContent>
          <mc:Choice Requires="wps">
            <w:drawing>
              <wp:anchor distT="0" distB="0" distL="114300" distR="114300" simplePos="0" relativeHeight="252453888" behindDoc="0" locked="0" layoutInCell="1" allowOverlap="1" wp14:anchorId="3A2184B5" wp14:editId="32ECD731">
                <wp:simplePos x="0" y="0"/>
                <wp:positionH relativeFrom="margin">
                  <wp:align>right</wp:align>
                </wp:positionH>
                <wp:positionV relativeFrom="paragraph">
                  <wp:posOffset>19050</wp:posOffset>
                </wp:positionV>
                <wp:extent cx="1205230" cy="271780"/>
                <wp:effectExtent l="0" t="0" r="0" b="0"/>
                <wp:wrapNone/>
                <wp:docPr id="11190" name="テキスト ボックス 1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271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C5CEB" w:rsidRPr="002D070C" w:rsidRDefault="00CC5CEB" w:rsidP="00D26130">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p w:rsidR="00CC5CEB" w:rsidRPr="002D070C" w:rsidRDefault="00CC5CEB" w:rsidP="00D26130">
                            <w:pPr>
                              <w:rPr>
                                <w:rFonts w:ascii="ＭＳ ゴシック" w:eastAsia="ＭＳ ゴシック" w:hAnsi="ＭＳ ゴシック"/>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184B5" id="テキスト ボックス 11190" o:spid="_x0000_s1146" type="#_x0000_t202" style="position:absolute;margin-left:43.7pt;margin-top:1.5pt;width:94.9pt;height:21.4pt;z-index:252453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89gIQMAAKcGAAAOAAAAZHJzL2Uyb0RvYy54bWysVU1u4zYU3hfoHQjuFf1Ytn4QJbBlqyiQ&#10;dgbIzAFoibKISqRKMpHTopsYKHqIucKg657HF5lHyrGdZBaDSbUgSL7H733vV5fX265F91QqJniG&#10;/QsPI8pLUTG+yfDHD4UTY6Q04RVpBacZfqAKX1/9+MPl0Kc0EI1oKyoRgHCVDn2GG6371HVV2dCO&#10;qAvRUw7CWsiOaDjKjVtJMgB617qB583cQciql6KkSsHtchTiK4tf17TU7+paUY3aDAM3bVdp17VZ&#10;3atLkm4k6RtWHmiQ72DREcbB6BFqSTRBd5K9gupYKYUStb4oReeKumYltT6AN773wpvbhvTU+gLB&#10;Uf0xTOr/gy1/vX8vEasgd76fQIQ46SBN+93f+8fP+8f/9rt/0H73ab/b7R//hTMa1SBsQ69SeH3b&#10;w3u9XYgtQNgQqP5GlL8pxEXeEL6hcynF0FBSAW3fBNw9ezriKAOyHn4RFdgmd1pYoG0tOxNTiBIC&#10;dCD3cEwZ3WpUGpOBNw0mICpBFkR+FNucuiR9et1LpX+iokNmk2EJJWHRyf2N0oYNSZ9UjDEuCta2&#10;tixa/uwCFMcbautqfE1SYAJbo2k42Zz/mXjJKl7FoRMGs5UTesulMy/y0JkVfjRdTpZ5vvT/Miz8&#10;MG1YVVFujD7Vnx9+W34PnTBWzrEClWhZZeAMJSU367yV6J5A/Rf2sxkAyUnNfU7DhgR8eeGSH4Te&#10;IkicYhZHTliEUyeJvNjx/GSRzLwwCZfFc5duGKdvdwkNGU6mwRQj0m5gxJRajlV24v/CTc9+r90k&#10;acc0DJuWdRmOj0okNbW54pXNuSasHfdnUTGefD0q82LqReEkdqJoOnHCycpzFnGRO/Pcn82i1SJf&#10;rF4kemWLR709MDY9Z5V4xvdg40QZSvepTG3zmX4bO09v19tD+9vGMa25FtUD9KMU0C7QWTDdYdMI&#10;+QdGA0zKDKvf74ikGLU/c+jpxA9DUNP2EE6jAA7yXLI+lxBeAlSGNSTUbnM9juO7XrJNA5bGKcLF&#10;HOZAzWyLnliBT+YA09B6d5jcZtyen63W6f9y9QUAAP//AwBQSwMEFAAGAAgAAAAhAAqSx2vaAAAA&#10;BQEAAA8AAABkcnMvZG93bnJldi54bWxMj8FOwzAQRO9I/IO1SNyoDbQoDdlUCMQVRIFKvbnxNomI&#10;11HsNuHv2Z7oabSa1cybYjX5Th1piG1ghNuZAUVcBddyjfD1+XqTgYrJsrNdYEL4pQir8vKisLkL&#10;I3/QcZ1qJSEcc4vQpNTnWseqIW/jLPTE4u3D4G2Sc6i1G+wo4b7Td8Y8aG9blobG9vTcUPWzPniE&#10;77f9djM37/WLX/RjmIxmv9SI11fT0yOoRFP6f4YTvqBDKUy7cGAXVYcgQxLCvcjJzJayY4cwX2Sg&#10;y0Kf05d/AAAA//8DAFBLAQItABQABgAIAAAAIQC2gziS/gAAAOEBAAATAAAAAAAAAAAAAAAAAAAA&#10;AABbQ29udGVudF9UeXBlc10ueG1sUEsBAi0AFAAGAAgAAAAhADj9If/WAAAAlAEAAAsAAAAAAAAA&#10;AAAAAAAALwEAAF9yZWxzLy5yZWxzUEsBAi0AFAAGAAgAAAAhAGVrz2AhAwAApwYAAA4AAAAAAAAA&#10;AAAAAAAALgIAAGRycy9lMm9Eb2MueG1sUEsBAi0AFAAGAAgAAAAhAAqSx2vaAAAABQEAAA8AAAAA&#10;AAAAAAAAAAAAewUAAGRycy9kb3ducmV2LnhtbFBLBQYAAAAABAAEAPMAAACCBgAAAAA=&#10;" filled="f" stroked="f">
                <v:textbox>
                  <w:txbxContent>
                    <w:p w:rsidR="00CC5CEB" w:rsidRPr="002D070C" w:rsidRDefault="00CC5CEB" w:rsidP="00D26130">
                      <w:pPr>
                        <w:rPr>
                          <w:rFonts w:ascii="ＭＳ ゴシック" w:eastAsia="ＭＳ ゴシック" w:hAnsi="ＭＳ ゴシック"/>
                          <w:sz w:val="16"/>
                        </w:rPr>
                      </w:pPr>
                      <w:r>
                        <w:rPr>
                          <w:rFonts w:ascii="ＭＳ ゴシック" w:eastAsia="ＭＳ ゴシック" w:hAnsi="ＭＳ ゴシック" w:hint="eastAsia"/>
                          <w:sz w:val="16"/>
                        </w:rPr>
                        <w:t>資料：健康福祉課</w:t>
                      </w:r>
                    </w:p>
                    <w:p w:rsidR="00CC5CEB" w:rsidRPr="002D070C" w:rsidRDefault="00CC5CEB" w:rsidP="00D26130">
                      <w:pPr>
                        <w:rPr>
                          <w:rFonts w:ascii="ＭＳ ゴシック" w:eastAsia="ＭＳ ゴシック" w:hAnsi="ＭＳ ゴシック"/>
                          <w:sz w:val="16"/>
                        </w:rPr>
                      </w:pPr>
                    </w:p>
                  </w:txbxContent>
                </v:textbox>
                <w10:wrap anchorx="margin"/>
              </v:shape>
            </w:pict>
          </mc:Fallback>
        </mc:AlternateContent>
      </w:r>
      <w:r w:rsidR="006144F4" w:rsidRPr="0030131C">
        <w:rPr>
          <w:rFonts w:ascii="ＭＳ Ｐゴシック" w:eastAsia="ＭＳ Ｐゴシック" w:hAnsi="ＭＳ Ｐゴシック"/>
          <w:color w:val="FF0000"/>
        </w:rPr>
        <w:br w:type="page"/>
      </w:r>
    </w:p>
    <w:p w:rsidR="006144F4" w:rsidRPr="007F5A08" w:rsidRDefault="00D03092" w:rsidP="006144F4">
      <w:pPr>
        <w:pStyle w:val="3"/>
        <w:pBdr>
          <w:bottom w:val="single" w:sz="12" w:space="1" w:color="808080" w:themeColor="background1" w:themeShade="80"/>
        </w:pBdr>
        <w:ind w:leftChars="0" w:left="0" w:firstLineChars="50" w:firstLine="181"/>
      </w:pPr>
      <w:bookmarkStart w:id="18" w:name="_Toc507505040"/>
      <w:r w:rsidRPr="007F5A08">
        <w:rPr>
          <w:rFonts w:hint="eastAsia"/>
        </w:rPr>
        <w:lastRenderedPageBreak/>
        <w:t xml:space="preserve">５　</w:t>
      </w:r>
      <w:r w:rsidR="006144F4" w:rsidRPr="007F5A08">
        <w:rPr>
          <w:rFonts w:hint="eastAsia"/>
        </w:rPr>
        <w:t>見守りが必要な人の状況</w:t>
      </w:r>
      <w:bookmarkEnd w:id="18"/>
    </w:p>
    <w:p w:rsidR="006144F4" w:rsidRPr="007F5A08" w:rsidRDefault="006144F4" w:rsidP="00FF4946"/>
    <w:p w:rsidR="006144F4" w:rsidRPr="007F5A08" w:rsidRDefault="009C6301" w:rsidP="006144F4">
      <w:pPr>
        <w:pStyle w:val="4"/>
        <w:ind w:leftChars="0" w:left="0" w:firstLineChars="50" w:firstLine="141"/>
      </w:pPr>
      <w:r w:rsidRPr="007F5A08">
        <w:rPr>
          <w:rFonts w:hint="eastAsia"/>
        </w:rPr>
        <w:t>（１）ひとり親世帯</w:t>
      </w:r>
      <w:r w:rsidR="006144F4" w:rsidRPr="007F5A08">
        <w:rPr>
          <w:rFonts w:hint="eastAsia"/>
        </w:rPr>
        <w:t>の推移</w:t>
      </w:r>
    </w:p>
    <w:p w:rsidR="006144F4" w:rsidRPr="007F5A08" w:rsidRDefault="006144F4" w:rsidP="006144F4">
      <w:pPr>
        <w:spacing w:line="180" w:lineRule="exact"/>
      </w:pPr>
    </w:p>
    <w:p w:rsidR="006144F4" w:rsidRPr="00FF075A" w:rsidRDefault="006144F4" w:rsidP="006144F4">
      <w:pPr>
        <w:ind w:leftChars="100" w:left="220" w:firstLineChars="100" w:firstLine="220"/>
        <w:rPr>
          <w:rFonts w:hAnsi="ＭＳ ゴシック"/>
          <w:color w:val="000000" w:themeColor="text1"/>
        </w:rPr>
      </w:pPr>
      <w:r w:rsidRPr="007F5A08">
        <w:rPr>
          <w:rFonts w:hAnsi="ＭＳ ゴシック" w:hint="eastAsia"/>
        </w:rPr>
        <w:t>ひとり親世帯</w:t>
      </w:r>
      <w:r w:rsidR="009C6301" w:rsidRPr="007F5A08">
        <w:rPr>
          <w:rFonts w:hAnsi="ＭＳ ゴシック" w:hint="eastAsia"/>
        </w:rPr>
        <w:t>数</w:t>
      </w:r>
      <w:r w:rsidRPr="007F5A08">
        <w:rPr>
          <w:rFonts w:hAnsi="ＭＳ ゴシック" w:hint="eastAsia"/>
        </w:rPr>
        <w:t>の状況をみると、平成</w:t>
      </w:r>
      <w:r w:rsidRPr="007F5A08">
        <w:rPr>
          <w:rFonts w:hAnsi="ＭＳ ゴシック"/>
        </w:rPr>
        <w:t>17</w:t>
      </w:r>
      <w:r w:rsidR="004B4240" w:rsidRPr="007F5A08">
        <w:rPr>
          <w:rFonts w:hAnsi="ＭＳ ゴシック" w:hint="eastAsia"/>
        </w:rPr>
        <w:t>（2005）</w:t>
      </w:r>
      <w:r w:rsidRPr="007F5A08">
        <w:rPr>
          <w:rFonts w:hAnsi="ＭＳ ゴシック"/>
        </w:rPr>
        <w:t>年</w:t>
      </w:r>
      <w:r w:rsidR="008014E7">
        <w:rPr>
          <w:rFonts w:hAnsi="ＭＳ ゴシック" w:hint="eastAsia"/>
        </w:rPr>
        <w:t>度</w:t>
      </w:r>
      <w:r w:rsidRPr="007F5A08">
        <w:rPr>
          <w:rFonts w:hAnsi="ＭＳ ゴシック"/>
        </w:rPr>
        <w:t>の増加以降、横ばいで推移していましたが、平成27</w:t>
      </w:r>
      <w:r w:rsidR="004B4240" w:rsidRPr="007F5A08">
        <w:rPr>
          <w:rFonts w:hAnsi="ＭＳ ゴシック" w:hint="eastAsia"/>
        </w:rPr>
        <w:t>（2015）</w:t>
      </w:r>
      <w:r w:rsidRPr="00FF075A">
        <w:rPr>
          <w:rFonts w:hAnsi="ＭＳ ゴシック"/>
          <w:color w:val="000000" w:themeColor="text1"/>
        </w:rPr>
        <w:t>年</w:t>
      </w:r>
      <w:r w:rsidR="00E1194F" w:rsidRPr="00FF075A">
        <w:rPr>
          <w:rFonts w:hAnsi="ＭＳ ゴシック" w:hint="eastAsia"/>
          <w:color w:val="000000" w:themeColor="text1"/>
        </w:rPr>
        <w:t>度</w:t>
      </w:r>
      <w:r w:rsidR="003C08B7" w:rsidRPr="00FF075A">
        <w:rPr>
          <w:rFonts w:hAnsi="ＭＳ ゴシック" w:hint="eastAsia"/>
          <w:color w:val="000000" w:themeColor="text1"/>
        </w:rPr>
        <w:t>以降、</w:t>
      </w:r>
      <w:r w:rsidR="007F5A08" w:rsidRPr="00FF075A">
        <w:rPr>
          <w:rFonts w:hAnsi="ＭＳ ゴシック"/>
          <w:color w:val="000000" w:themeColor="text1"/>
        </w:rPr>
        <w:t>減少</w:t>
      </w:r>
      <w:r w:rsidR="007F5A08" w:rsidRPr="00FF075A">
        <w:rPr>
          <w:rFonts w:hAnsi="ＭＳ ゴシック" w:hint="eastAsia"/>
          <w:color w:val="000000" w:themeColor="text1"/>
        </w:rPr>
        <w:t>傾向にあります</w:t>
      </w:r>
      <w:r w:rsidRPr="00FF075A">
        <w:rPr>
          <w:rFonts w:hAnsi="ＭＳ ゴシック"/>
          <w:color w:val="000000" w:themeColor="text1"/>
        </w:rPr>
        <w:t>。</w:t>
      </w:r>
    </w:p>
    <w:p w:rsidR="00814EF7" w:rsidRPr="00FF075A" w:rsidRDefault="00814EF7" w:rsidP="00814EF7">
      <w:pPr>
        <w:ind w:leftChars="100" w:left="220" w:firstLineChars="100" w:firstLine="220"/>
        <w:rPr>
          <w:rFonts w:hAnsi="ＭＳ ゴシック"/>
          <w:color w:val="000000" w:themeColor="text1"/>
        </w:rPr>
      </w:pPr>
      <w:r w:rsidRPr="00FF075A">
        <w:rPr>
          <w:rFonts w:hAnsi="ＭＳ ゴシック" w:hint="eastAsia"/>
          <w:color w:val="000000" w:themeColor="text1"/>
        </w:rPr>
        <w:t>母子世帯数は平成</w:t>
      </w:r>
      <w:r w:rsidRPr="00FF075A">
        <w:rPr>
          <w:rFonts w:hAnsi="ＭＳ ゴシック"/>
          <w:color w:val="000000" w:themeColor="text1"/>
        </w:rPr>
        <w:t>17</w:t>
      </w:r>
      <w:r w:rsidRPr="00FF075A">
        <w:rPr>
          <w:rFonts w:hAnsi="ＭＳ ゴシック" w:hint="eastAsia"/>
          <w:color w:val="000000" w:themeColor="text1"/>
        </w:rPr>
        <w:t>（2005）</w:t>
      </w:r>
      <w:r w:rsidRPr="00FF075A">
        <w:rPr>
          <w:rFonts w:hAnsi="ＭＳ ゴシック"/>
          <w:color w:val="000000" w:themeColor="text1"/>
        </w:rPr>
        <w:t>年</w:t>
      </w:r>
      <w:r w:rsidR="008014E7">
        <w:rPr>
          <w:rFonts w:hAnsi="ＭＳ ゴシック" w:hint="eastAsia"/>
          <w:color w:val="000000" w:themeColor="text1"/>
        </w:rPr>
        <w:t>度</w:t>
      </w:r>
      <w:r w:rsidRPr="00FF075A">
        <w:rPr>
          <w:rFonts w:hAnsi="ＭＳ ゴシック"/>
          <w:color w:val="000000" w:themeColor="text1"/>
        </w:rPr>
        <w:t>に増加し、以後は横ばいで推移して</w:t>
      </w:r>
      <w:r w:rsidRPr="00FF075A">
        <w:rPr>
          <w:rFonts w:hAnsi="ＭＳ ゴシック" w:hint="eastAsia"/>
          <w:color w:val="000000" w:themeColor="text1"/>
        </w:rPr>
        <w:t>きていましたが、令和</w:t>
      </w:r>
      <w:r w:rsidR="008014E7">
        <w:rPr>
          <w:rFonts w:hAnsi="ＭＳ ゴシック" w:hint="eastAsia"/>
          <w:color w:val="000000" w:themeColor="text1"/>
        </w:rPr>
        <w:t>２</w:t>
      </w:r>
      <w:r w:rsidRPr="00FF075A">
        <w:rPr>
          <w:rFonts w:hAnsi="ＭＳ ゴシック" w:hint="eastAsia"/>
          <w:color w:val="000000" w:themeColor="text1"/>
        </w:rPr>
        <w:t>（2020）年度は減少しています</w:t>
      </w:r>
      <w:r w:rsidRPr="00FF075A">
        <w:rPr>
          <w:rFonts w:hAnsi="ＭＳ ゴシック"/>
          <w:color w:val="000000" w:themeColor="text1"/>
        </w:rPr>
        <w:t>。父子世帯</w:t>
      </w:r>
      <w:r w:rsidRPr="00FF075A">
        <w:rPr>
          <w:rFonts w:hAnsi="ＭＳ ゴシック" w:hint="eastAsia"/>
          <w:color w:val="000000" w:themeColor="text1"/>
        </w:rPr>
        <w:t>数</w:t>
      </w:r>
      <w:r w:rsidRPr="00FF075A">
        <w:rPr>
          <w:rFonts w:hAnsi="ＭＳ ゴシック"/>
          <w:color w:val="000000" w:themeColor="text1"/>
        </w:rPr>
        <w:t>は平成17</w:t>
      </w:r>
      <w:r w:rsidRPr="00FF075A">
        <w:rPr>
          <w:rFonts w:hAnsi="ＭＳ ゴシック" w:hint="eastAsia"/>
          <w:color w:val="000000" w:themeColor="text1"/>
        </w:rPr>
        <w:t>（2005）</w:t>
      </w:r>
      <w:r w:rsidRPr="00FF075A">
        <w:rPr>
          <w:rFonts w:hAnsi="ＭＳ ゴシック"/>
          <w:color w:val="000000" w:themeColor="text1"/>
        </w:rPr>
        <w:t>年</w:t>
      </w:r>
      <w:r w:rsidRPr="00FF075A">
        <w:rPr>
          <w:rFonts w:hAnsi="ＭＳ ゴシック" w:hint="eastAsia"/>
          <w:color w:val="000000" w:themeColor="text1"/>
        </w:rPr>
        <w:t>度</w:t>
      </w:r>
      <w:r w:rsidRPr="00FF075A">
        <w:rPr>
          <w:rFonts w:hAnsi="ＭＳ ゴシック"/>
          <w:color w:val="000000" w:themeColor="text1"/>
        </w:rPr>
        <w:t>に増加し、以後は減少</w:t>
      </w:r>
      <w:r>
        <w:rPr>
          <w:rFonts w:hAnsi="ＭＳ ゴシック" w:hint="eastAsia"/>
          <w:color w:val="000000" w:themeColor="text1"/>
        </w:rPr>
        <w:t>しつつも、令和２（2020）</w:t>
      </w:r>
      <w:r w:rsidR="008014E7">
        <w:rPr>
          <w:rFonts w:hAnsi="ＭＳ ゴシック" w:hint="eastAsia"/>
          <w:color w:val="000000" w:themeColor="text1"/>
        </w:rPr>
        <w:t>年度</w:t>
      </w:r>
      <w:r>
        <w:rPr>
          <w:rFonts w:hAnsi="ＭＳ ゴシック" w:hint="eastAsia"/>
          <w:color w:val="000000" w:themeColor="text1"/>
        </w:rPr>
        <w:t>にはやや増加している傾向</w:t>
      </w:r>
      <w:r w:rsidRPr="00FF075A">
        <w:rPr>
          <w:rFonts w:hAnsi="ＭＳ ゴシック"/>
          <w:color w:val="000000" w:themeColor="text1"/>
        </w:rPr>
        <w:t>にあります。</w:t>
      </w:r>
    </w:p>
    <w:p w:rsidR="006144F4" w:rsidRPr="00814EF7" w:rsidRDefault="006144F4" w:rsidP="006144F4">
      <w:pPr>
        <w:spacing w:line="180" w:lineRule="exact"/>
      </w:pPr>
    </w:p>
    <w:p w:rsidR="006144F4" w:rsidRPr="007F5A08" w:rsidRDefault="006144F4" w:rsidP="006144F4">
      <w:pPr>
        <w:ind w:leftChars="100" w:left="220" w:firstLineChars="100" w:firstLine="220"/>
        <w:rPr>
          <w:rFonts w:ascii="HG丸ｺﾞｼｯｸM-PRO" w:eastAsia="HG丸ｺﾞｼｯｸM-PRO" w:hAnsi="HG丸ｺﾞｼｯｸM-PRO" w:cs="メイリオ"/>
        </w:rPr>
      </w:pPr>
      <w:r w:rsidRPr="007F5A08">
        <w:rPr>
          <w:rFonts w:hAnsi="ＭＳ 明朝" w:hint="eastAsia"/>
        </w:rPr>
        <w:t>□■</w:t>
      </w:r>
      <w:r w:rsidRPr="007F5A08">
        <w:rPr>
          <w:rFonts w:ascii="HG丸ｺﾞｼｯｸM-PRO" w:eastAsia="HG丸ｺﾞｼｯｸM-PRO" w:hAnsi="HG丸ｺﾞｼｯｸM-PRO" w:cs="メイリオ" w:hint="eastAsia"/>
        </w:rPr>
        <w:t>ひとり親世帯の推移</w:t>
      </w:r>
    </w:p>
    <w:p w:rsidR="006144F4" w:rsidRPr="0030131C" w:rsidRDefault="00667240" w:rsidP="006144F4">
      <w:pPr>
        <w:ind w:leftChars="100" w:left="220" w:firstLineChars="100" w:firstLine="220"/>
        <w:rPr>
          <w:rFonts w:hAnsi="ＭＳ 明朝"/>
          <w:color w:val="FF0000"/>
        </w:rPr>
      </w:pPr>
      <w:r>
        <w:rPr>
          <w:rFonts w:hAnsi="ＭＳ 明朝"/>
          <w:noProof/>
          <w:color w:val="FF0000"/>
        </w:rPr>
        <w:drawing>
          <wp:inline distT="0" distB="0" distL="0" distR="0" wp14:anchorId="79CFD80B" wp14:editId="35A026AB">
            <wp:extent cx="5486400" cy="2009775"/>
            <wp:effectExtent l="0" t="0" r="0" b="9525"/>
            <wp:docPr id="11157" name="グラフ 111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95F29" w:rsidRDefault="00895F29" w:rsidP="006144F4">
      <w:pPr>
        <w:ind w:leftChars="100" w:left="220" w:firstLineChars="100" w:firstLine="200"/>
        <w:rPr>
          <w:rFonts w:hAnsi="ＭＳ ゴシック"/>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821056" behindDoc="0" locked="0" layoutInCell="1" allowOverlap="1" wp14:anchorId="0892F2F2" wp14:editId="087EE477">
                <wp:simplePos x="0" y="0"/>
                <wp:positionH relativeFrom="margin">
                  <wp:align>right</wp:align>
                </wp:positionH>
                <wp:positionV relativeFrom="paragraph">
                  <wp:posOffset>8890</wp:posOffset>
                </wp:positionV>
                <wp:extent cx="2737485" cy="238125"/>
                <wp:effectExtent l="0" t="0" r="0" b="9525"/>
                <wp:wrapNone/>
                <wp:docPr id="34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6144F4">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92F2F2" id="_x0000_s1147" type="#_x0000_t202" style="position:absolute;left:0;text-align:left;margin-left:164.35pt;margin-top:.7pt;width:215.55pt;height:18.75pt;z-index:251821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C5QuwIAAMUFAAAOAAAAZHJzL2Uyb0RvYy54bWysVNtu2zAMfR+wfxD07voSJbGNOkUbx8OA&#10;7gK0+wDFlmNhtuRJSpxu2L+PkpM0aTFg2OYHQxfqkIc85PXNvmvRjinNpchweBVgxEQpKy42Gf7y&#10;WHgxRtpQUdFWCpbhJ6bxzeLtm+uhT1kkG9lWTCEAETod+gw3xvSp7+uyYR3VV7JnAi5rqTpqYKs2&#10;fqXoAOhd60dBMPMHqapeyZJpDaf5eIkXDr+uWWk+1bVmBrUZhtiM+yv3X9u/v7im6UbRvuHlIQz6&#10;F1F0lAtweoLKqaFoq/grqI6XSmpZm6tSdr6sa14yxwHYhMELNg8N7ZnjAsnR/SlN+v/Blh93nxXi&#10;VYYnBPIjaAdFemR7g+7kHpGJTdDQ6xTsHnqwNHs4h0I7srq/l+VXjYRcNlRs2K1ScmgYrSDA0L70&#10;z56OONqCrIcPsgI/dGukA9rXqrPZg3wgQIdAnk7FsbGUcBjNJ3MSTzEq4S6axGE0dS5oenzdK23e&#10;Mdkhu8iwguI7dLq718ZGQ9OjiXUmZMHb1gmgFRcHYDiegG94au9sFK6eP5IgWcWrmHgkmq08EuS5&#10;d1ssiTcrwvk0n+TLZR7+tH5Dkja8qpiwbo7aCsmf1e6g8lEVJ3Vp2fLKwtmQtNqsl61COwraLtx3&#10;SMiZmX8ZhksCcHlBKYxIcBclXjGL5x4pyNRL5kHsBWFyl8wCkpC8uKR0zwX7d0poyHAyhTo6Or/l&#10;FrjvNTeadtzA9Gh5l+H4ZERTK8GVqFxpDeXtuD5LhQ3/ORVQ7mOhnWCtRke1mv1675ojDJ2erZzX&#10;snoCDSsJEgOhwuyDRSPVd4wGmCMZ1t+2VDGM2vcC+iAJiW0s4zZkOo9go85v1uc3VJQAlWGD0bhc&#10;mnFYbXvFNw14GjtPyFvonZo7WT9Hdeg4mBWO3WGu2WF0vndWz9N38QsAAP//AwBQSwMEFAAGAAgA&#10;AAAhAIoGxObaAAAABQEAAA8AAABkcnMvZG93bnJldi54bWxMj81OwzAQhO9IvIO1SNzoOjSgNsSp&#10;EIgriPIjcXPjbRIRr6PYbcLbs5zocWdGM9+Wm9n36khj7AIbyBYaFHEdXMeNgfe3p6sVqJgsO9sH&#10;JgM/FGFTnZ+VtnBh4lc6blOjpIRjYQ20KQ0FYqxb8jYuwkAs3j6M3iY5xwbdaCcp9z1ea32L3nYs&#10;C60d6KGl+nt78AY+nvdfn7l+aR79zTCFWSP7NRpzeTHf34FKNKf/MPzhCzpUwrQLB3ZR9QbkkSRq&#10;DkrMfJlloHYGlqs1YFXiKX31CwAA//8DAFBLAQItABQABgAIAAAAIQC2gziS/gAAAOEBAAATAAAA&#10;AAAAAAAAAAAAAAAAAABbQ29udGVudF9UeXBlc10ueG1sUEsBAi0AFAAGAAgAAAAhADj9If/WAAAA&#10;lAEAAAsAAAAAAAAAAAAAAAAALwEAAF9yZWxzLy5yZWxzUEsBAi0AFAAGAAgAAAAhAM1YLlC7AgAA&#10;xQUAAA4AAAAAAAAAAAAAAAAALgIAAGRycy9lMm9Eb2MueG1sUEsBAi0AFAAGAAgAAAAhAIoGxOba&#10;AAAABQEAAA8AAAAAAAAAAAAAAAAAFQUAAGRycy9kb3ducmV2LnhtbFBLBQYAAAAABAAEAPMAAAAc&#10;BgAAAAA=&#10;" filled="f" stroked="f">
                <v:textbox>
                  <w:txbxContent>
                    <w:p w:rsidR="00CC5CEB" w:rsidRPr="00623B81" w:rsidRDefault="00CC5CEB" w:rsidP="006144F4">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国勢調査</w:t>
                      </w:r>
                    </w:p>
                  </w:txbxContent>
                </v:textbox>
                <w10:wrap anchorx="margin"/>
              </v:shape>
            </w:pict>
          </mc:Fallback>
        </mc:AlternateContent>
      </w:r>
    </w:p>
    <w:p w:rsidR="006144F4" w:rsidRPr="0030131C" w:rsidRDefault="006144F4" w:rsidP="006144F4">
      <w:pPr>
        <w:ind w:leftChars="100" w:left="220" w:firstLineChars="100" w:firstLine="220"/>
        <w:rPr>
          <w:rFonts w:hAnsi="ＭＳ ゴシック"/>
          <w:color w:val="FF0000"/>
        </w:rPr>
      </w:pPr>
    </w:p>
    <w:p w:rsidR="006144F4" w:rsidRPr="00D62D75" w:rsidRDefault="006144F4" w:rsidP="006144F4">
      <w:pPr>
        <w:pStyle w:val="4"/>
        <w:ind w:leftChars="0" w:left="0" w:firstLineChars="50" w:firstLine="141"/>
      </w:pPr>
      <w:r w:rsidRPr="00D62D75">
        <w:rPr>
          <w:rFonts w:hint="eastAsia"/>
        </w:rPr>
        <w:t>（２）生活保護の推移</w:t>
      </w:r>
    </w:p>
    <w:p w:rsidR="006144F4" w:rsidRPr="0030131C" w:rsidRDefault="006144F4" w:rsidP="006144F4">
      <w:pPr>
        <w:spacing w:line="180" w:lineRule="exact"/>
        <w:rPr>
          <w:color w:val="FF0000"/>
        </w:rPr>
      </w:pPr>
    </w:p>
    <w:p w:rsidR="006144F4" w:rsidRPr="001737AF" w:rsidRDefault="006144F4" w:rsidP="006144F4">
      <w:pPr>
        <w:ind w:leftChars="100" w:left="220" w:firstLineChars="100" w:firstLine="220"/>
        <w:rPr>
          <w:rFonts w:hAnsi="ＭＳ ゴシック"/>
        </w:rPr>
      </w:pPr>
      <w:r w:rsidRPr="001737AF">
        <w:rPr>
          <w:rFonts w:hAnsi="ＭＳ ゴシック" w:hint="eastAsia"/>
        </w:rPr>
        <w:t>生活保護の状況をみると、被保護</w:t>
      </w:r>
      <w:r w:rsidR="008014E7">
        <w:rPr>
          <w:rFonts w:hAnsi="ＭＳ ゴシック" w:hint="eastAsia"/>
        </w:rPr>
        <w:t>世帯数は年</w:t>
      </w:r>
      <w:r w:rsidRPr="001737AF">
        <w:rPr>
          <w:rFonts w:hAnsi="ＭＳ ゴシック" w:hint="eastAsia"/>
        </w:rPr>
        <w:t>によって増減がありますが、被保護人</w:t>
      </w:r>
      <w:r w:rsidR="009C6301" w:rsidRPr="001737AF">
        <w:rPr>
          <w:rFonts w:hAnsi="ＭＳ ゴシック" w:hint="eastAsia"/>
        </w:rPr>
        <w:t>員</w:t>
      </w:r>
      <w:r w:rsidRPr="001737AF">
        <w:rPr>
          <w:rFonts w:hAnsi="ＭＳ ゴシック" w:hint="eastAsia"/>
        </w:rPr>
        <w:t>は減少しており、</w:t>
      </w:r>
      <w:r w:rsidR="006338D7" w:rsidRPr="001737AF">
        <w:rPr>
          <w:rFonts w:hAnsi="ＭＳ ゴシック" w:hint="eastAsia"/>
        </w:rPr>
        <w:t>令和</w:t>
      </w:r>
      <w:r w:rsidR="008014E7">
        <w:rPr>
          <w:rFonts w:hAnsi="ＭＳ ゴシック" w:hint="eastAsia"/>
        </w:rPr>
        <w:t>２</w:t>
      </w:r>
      <w:r w:rsidR="004B4240" w:rsidRPr="001737AF">
        <w:rPr>
          <w:rFonts w:hAnsi="ＭＳ ゴシック" w:hint="eastAsia"/>
        </w:rPr>
        <w:t>（</w:t>
      </w:r>
      <w:r w:rsidR="006338D7" w:rsidRPr="001737AF">
        <w:rPr>
          <w:rFonts w:hAnsi="ＭＳ ゴシック" w:hint="eastAsia"/>
        </w:rPr>
        <w:t>2020</w:t>
      </w:r>
      <w:r w:rsidR="004B4240" w:rsidRPr="001737AF">
        <w:rPr>
          <w:rFonts w:hAnsi="ＭＳ ゴシック" w:hint="eastAsia"/>
        </w:rPr>
        <w:t>）</w:t>
      </w:r>
      <w:r w:rsidR="008014E7">
        <w:rPr>
          <w:rFonts w:hAnsi="ＭＳ ゴシック"/>
        </w:rPr>
        <w:t>年</w:t>
      </w:r>
      <w:r w:rsidRPr="001737AF">
        <w:rPr>
          <w:rFonts w:hAnsi="ＭＳ ゴシック"/>
        </w:rPr>
        <w:t>では、被保護世帯</w:t>
      </w:r>
      <w:r w:rsidR="009C6301" w:rsidRPr="001737AF">
        <w:rPr>
          <w:rFonts w:hAnsi="ＭＳ ゴシック" w:hint="eastAsia"/>
        </w:rPr>
        <w:t>数</w:t>
      </w:r>
      <w:r w:rsidRPr="001737AF">
        <w:rPr>
          <w:rFonts w:hAnsi="ＭＳ ゴシック"/>
        </w:rPr>
        <w:t>が</w:t>
      </w:r>
      <w:r w:rsidR="001737AF" w:rsidRPr="001737AF">
        <w:rPr>
          <w:rFonts w:hAnsi="ＭＳ ゴシック"/>
        </w:rPr>
        <w:t>20</w:t>
      </w:r>
      <w:r w:rsidR="001737AF" w:rsidRPr="001737AF">
        <w:rPr>
          <w:rFonts w:hAnsi="ＭＳ ゴシック" w:hint="eastAsia"/>
        </w:rPr>
        <w:t>3</w:t>
      </w:r>
      <w:r w:rsidRPr="001737AF">
        <w:rPr>
          <w:rFonts w:hAnsi="ＭＳ ゴシック"/>
        </w:rPr>
        <w:t>世帯、被保護人員が</w:t>
      </w:r>
      <w:r w:rsidR="001737AF" w:rsidRPr="001737AF">
        <w:rPr>
          <w:rFonts w:hAnsi="ＭＳ ゴシック" w:hint="eastAsia"/>
        </w:rPr>
        <w:t>230</w:t>
      </w:r>
      <w:r w:rsidRPr="001737AF">
        <w:rPr>
          <w:rFonts w:hAnsi="ＭＳ ゴシック"/>
        </w:rPr>
        <w:t>人、保護率が</w:t>
      </w:r>
      <w:r w:rsidR="001737AF" w:rsidRPr="001737AF">
        <w:rPr>
          <w:rFonts w:hAnsi="ＭＳ ゴシック"/>
        </w:rPr>
        <w:t>14.</w:t>
      </w:r>
      <w:r w:rsidR="001737AF" w:rsidRPr="001737AF">
        <w:rPr>
          <w:rFonts w:hAnsi="ＭＳ ゴシック" w:hint="eastAsia"/>
        </w:rPr>
        <w:t>6</w:t>
      </w:r>
      <w:r w:rsidRPr="001737AF">
        <w:rPr>
          <w:rFonts w:hAnsi="ＭＳ ゴシック"/>
        </w:rPr>
        <w:t>‰</w:t>
      </w:r>
      <w:r w:rsidRPr="001737AF">
        <w:rPr>
          <w:rFonts w:hAnsi="ＭＳ ゴシック"/>
        </w:rPr>
        <w:t>となっています。</w:t>
      </w:r>
    </w:p>
    <w:p w:rsidR="006338D7" w:rsidRPr="001737AF" w:rsidRDefault="006338D7" w:rsidP="006338D7">
      <w:pPr>
        <w:ind w:leftChars="100" w:left="220" w:firstLineChars="100" w:firstLine="220"/>
        <w:rPr>
          <w:rFonts w:ascii="HG丸ｺﾞｼｯｸM-PRO" w:eastAsia="HG丸ｺﾞｼｯｸM-PRO" w:hAnsi="HG丸ｺﾞｼｯｸM-PRO" w:cs="メイリオ"/>
        </w:rPr>
      </w:pPr>
      <w:r w:rsidRPr="001737AF">
        <w:rPr>
          <w:rFonts w:hAnsi="ＭＳ 明朝" w:hint="eastAsia"/>
        </w:rPr>
        <w:t>□■</w:t>
      </w:r>
      <w:r w:rsidRPr="001737AF">
        <w:rPr>
          <w:rFonts w:ascii="HG丸ｺﾞｼｯｸM-PRO" w:eastAsia="HG丸ｺﾞｼｯｸM-PRO" w:hAnsi="HG丸ｺﾞｼｯｸM-PRO" w:cs="メイリオ" w:hint="eastAsia"/>
        </w:rPr>
        <w:t>生活保護世帯数・保護人員の推移</w:t>
      </w:r>
    </w:p>
    <w:p w:rsidR="006338D7" w:rsidRDefault="00895F29" w:rsidP="001737AF">
      <w:pPr>
        <w:ind w:leftChars="100" w:left="220" w:firstLineChars="100" w:firstLine="200"/>
        <w:jc w:val="center"/>
        <w:rPr>
          <w:rFonts w:hAnsi="ＭＳ 明朝"/>
          <w:color w:val="FF0000"/>
        </w:rP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1823104" behindDoc="0" locked="0" layoutInCell="1" allowOverlap="1" wp14:anchorId="070F65B4" wp14:editId="74BD4DE7">
                <wp:simplePos x="0" y="0"/>
                <wp:positionH relativeFrom="column">
                  <wp:posOffset>1705610</wp:posOffset>
                </wp:positionH>
                <wp:positionV relativeFrom="paragraph">
                  <wp:posOffset>2239645</wp:posOffset>
                </wp:positionV>
                <wp:extent cx="4543425" cy="247650"/>
                <wp:effectExtent l="0" t="0" r="0" b="0"/>
                <wp:wrapNone/>
                <wp:docPr id="34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6144F4">
                            <w:pPr>
                              <w:spacing w:line="220" w:lineRule="exact"/>
                              <w:ind w:right="640"/>
                              <w:jc w:val="right"/>
                              <w:rPr>
                                <w:rFonts w:ascii="ＭＳ ゴシック" w:eastAsia="ＭＳ ゴシック" w:hAnsi="ＭＳ ゴシック"/>
                                <w:sz w:val="16"/>
                                <w:szCs w:val="16"/>
                              </w:rPr>
                            </w:pPr>
                            <w:r w:rsidRPr="00C5490B">
                              <w:rPr>
                                <w:rFonts w:ascii="ＭＳ ゴシック" w:eastAsia="ＭＳ ゴシック" w:hAnsi="ＭＳ ゴシック" w:hint="eastAsia"/>
                                <w:sz w:val="16"/>
                                <w:szCs w:val="16"/>
                              </w:rPr>
                              <w:t>資料：高知県　健康福祉行政の概要</w:t>
                            </w:r>
                            <w:r>
                              <w:rPr>
                                <w:rFonts w:ascii="ＭＳ ゴシック" w:eastAsia="ＭＳ ゴシック" w:hAnsi="ＭＳ ゴシック" w:hint="eastAsia"/>
                                <w:sz w:val="16"/>
                                <w:szCs w:val="16"/>
                              </w:rPr>
                              <w:t>／</w:t>
                            </w:r>
                            <w:r w:rsidRPr="005978CA">
                              <w:rPr>
                                <w:rFonts w:ascii="ＭＳ ゴシック" w:eastAsia="ＭＳ ゴシック" w:hAnsi="ＭＳ ゴシック" w:hint="eastAsia"/>
                                <w:sz w:val="16"/>
                                <w:szCs w:val="16"/>
                              </w:rPr>
                              <w:t>保護率</w:t>
                            </w:r>
                            <w:r w:rsidRPr="005978CA">
                              <w:rPr>
                                <w:rFonts w:ascii="ＭＳ ゴシック" w:eastAsia="ＭＳ ゴシック" w:hAnsi="ＭＳ ゴシック"/>
                                <w:sz w:val="16"/>
                                <w:szCs w:val="16"/>
                              </w:rPr>
                              <w:t>(‰)=被保護人員/管内人口</w:t>
                            </w:r>
                            <w:r>
                              <w:rPr>
                                <w:rFonts w:ascii="ＭＳ ゴシック" w:eastAsia="ＭＳ ゴシック" w:hAnsi="ＭＳ ゴシック" w:hint="eastAsia"/>
                                <w:sz w:val="16"/>
                                <w:szCs w:val="16"/>
                              </w:rPr>
                              <w:t>×</w:t>
                            </w:r>
                            <w:r w:rsidRPr="005978CA">
                              <w:rPr>
                                <w:rFonts w:ascii="ＭＳ ゴシック" w:eastAsia="ＭＳ ゴシック" w:hAnsi="ＭＳ ゴシック"/>
                                <w:sz w:val="16"/>
                                <w:szCs w:val="16"/>
                              </w:rPr>
                              <w:t>1000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0F65B4" id="_x0000_s1148" type="#_x0000_t202" style="position:absolute;left:0;text-align:left;margin-left:134.3pt;margin-top:176.35pt;width:357.75pt;height:1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cvwIAAMUFAAAOAAAAZHJzL2Uyb0RvYy54bWysVNtu2zAMfR+wfxD07voSOYmNOkUbx8OA&#10;7gK0+wDFlmNhtuRJSpyu2L+PknNr+zJs84MhidIhD3nI65t916IdU5pLkeHwKsCIiVJWXGwy/O2x&#10;8OYYaUNFRVspWIafmMY3i/fvroc+ZZFsZFsxhQBE6HToM9wY06e+r8uGdVRfyZ4JMNZSddTAVm38&#10;StEB0LvWj4Jg6g9SVb2SJdMaTvPRiBcOv65Zab7UtWYGtRmG2Iz7K/df27+/uKbpRtG+4eUhDPoX&#10;UXSUC3B6gsqpoWir+BuojpdKalmbq1J2vqxrXjLHAdiEwSs2Dw3tmeMCydH9KU36/8GWn3dfFeJV&#10;hickxEjQDor0yPYG3ck9IhOboKHXKdx76OGm2cM5FNqR1f29LL9rJOSyoWLDbpWSQ8NoBQGG9qV/&#10;8XTE0RZkPXySFfihWyMd0L5Wnc0e5AMBOhTq6VQcG0sJhyQmExLFGJVgi8hsGrvq+TQ9vu6VNh+Y&#10;7JBdZFhB8R063d1rY6Oh6fGKdSZkwdvWCaAVLw7g4ngCvuGptdkoXD2fkyBZzVdz4pFouvJIkOfe&#10;bbEk3rQIZ3E+yZfLPPxl/YYkbXhVMWHdHLUVkj+r3UHloypO6tKy5ZWFsyFptVkvW4V2FLRduM/l&#10;HCzna/7LMFwSgMsrSmFEgrso8YrpfOaRgsReMgvmXhAmd8k0IAnJi5eU7rlg/04JDRlOYqipo3MO&#10;+hW3wH1vudG04wamR8u7DM9Pl2hqJbgSlSutobwd1xepsOGfUwHlPhbaCdZqdFSr2a/3rjnCMDp2&#10;wlpWT6BhJUFiIFSYfbBopPqJ0QBzJMP6x5YqhlH7UUAfJCEhdvC4DYlnEWzUpWV9aaGiBKgMG4zG&#10;5dKMw2rbK75pwNPYeULeQu/U3MnaNtkY1aHjYFY4doe5ZofR5d7dOk/fxW8AAAD//wMAUEsDBBQA&#10;BgAIAAAAIQDDmpRZ4AAAAAsBAAAPAAAAZHJzL2Rvd25yZXYueG1sTI/BToNAEIbvJr7DZky82V2w&#10;pYAsjdF41bRqk962MAUiO0vYbcG3dzzpcWa+/PP9xWa2vbjg6DtHGqKFAoFUubqjRsPH+8tdCsIH&#10;Q7XpHaGGb/SwKa+vCpPXbqItXnahERxCPjca2hCGXEpftWiNX7gBiW8nN1oTeBwbWY9m4nDby1ip&#10;RFrTEX9ozYBPLVZfu7PV8Pl6OuyX6q15tqthcrOSZDOp9e3N/PgAIuAc/mD41Wd1KNnp6M5Ue9Fr&#10;iJM0YVTD/Speg2AiS5cRiCNvsmgNsizk/w7lDwAAAP//AwBQSwECLQAUAAYACAAAACEAtoM4kv4A&#10;AADhAQAAEwAAAAAAAAAAAAAAAAAAAAAAW0NvbnRlbnRfVHlwZXNdLnhtbFBLAQItABQABgAIAAAA&#10;IQA4/SH/1gAAAJQBAAALAAAAAAAAAAAAAAAAAC8BAABfcmVscy8ucmVsc1BLAQItABQABgAIAAAA&#10;IQDEBU/cvwIAAMUFAAAOAAAAAAAAAAAAAAAAAC4CAABkcnMvZTJvRG9jLnhtbFBLAQItABQABgAI&#10;AAAAIQDDmpRZ4AAAAAsBAAAPAAAAAAAAAAAAAAAAABkFAABkcnMvZG93bnJldi54bWxQSwUGAAAA&#10;AAQABADzAAAAJgYAAAAA&#10;" filled="f" stroked="f">
                <v:textbox>
                  <w:txbxContent>
                    <w:p w:rsidR="00CC5CEB" w:rsidRPr="00623B81" w:rsidRDefault="00CC5CEB" w:rsidP="006144F4">
                      <w:pPr>
                        <w:spacing w:line="220" w:lineRule="exact"/>
                        <w:ind w:right="640"/>
                        <w:jc w:val="right"/>
                        <w:rPr>
                          <w:rFonts w:ascii="ＭＳ ゴシック" w:eastAsia="ＭＳ ゴシック" w:hAnsi="ＭＳ ゴシック"/>
                          <w:sz w:val="16"/>
                          <w:szCs w:val="16"/>
                        </w:rPr>
                      </w:pPr>
                      <w:r w:rsidRPr="00C5490B">
                        <w:rPr>
                          <w:rFonts w:ascii="ＭＳ ゴシック" w:eastAsia="ＭＳ ゴシック" w:hAnsi="ＭＳ ゴシック" w:hint="eastAsia"/>
                          <w:sz w:val="16"/>
                          <w:szCs w:val="16"/>
                        </w:rPr>
                        <w:t>資料：高知県　健康福祉行政の概要</w:t>
                      </w:r>
                      <w:r>
                        <w:rPr>
                          <w:rFonts w:ascii="ＭＳ ゴシック" w:eastAsia="ＭＳ ゴシック" w:hAnsi="ＭＳ ゴシック" w:hint="eastAsia"/>
                          <w:sz w:val="16"/>
                          <w:szCs w:val="16"/>
                        </w:rPr>
                        <w:t>／</w:t>
                      </w:r>
                      <w:r w:rsidRPr="005978CA">
                        <w:rPr>
                          <w:rFonts w:ascii="ＭＳ ゴシック" w:eastAsia="ＭＳ ゴシック" w:hAnsi="ＭＳ ゴシック" w:hint="eastAsia"/>
                          <w:sz w:val="16"/>
                          <w:szCs w:val="16"/>
                        </w:rPr>
                        <w:t>保護率</w:t>
                      </w:r>
                      <w:r w:rsidRPr="005978CA">
                        <w:rPr>
                          <w:rFonts w:ascii="ＭＳ ゴシック" w:eastAsia="ＭＳ ゴシック" w:hAnsi="ＭＳ ゴシック"/>
                          <w:sz w:val="16"/>
                          <w:szCs w:val="16"/>
                        </w:rPr>
                        <w:t>(‰)=被保護人員/管内人口</w:t>
                      </w:r>
                      <w:r>
                        <w:rPr>
                          <w:rFonts w:ascii="ＭＳ ゴシック" w:eastAsia="ＭＳ ゴシック" w:hAnsi="ＭＳ ゴシック" w:hint="eastAsia"/>
                          <w:sz w:val="16"/>
                          <w:szCs w:val="16"/>
                        </w:rPr>
                        <w:t>×</w:t>
                      </w:r>
                      <w:r w:rsidRPr="005978CA">
                        <w:rPr>
                          <w:rFonts w:ascii="ＭＳ ゴシック" w:eastAsia="ＭＳ ゴシック" w:hAnsi="ＭＳ ゴシック"/>
                          <w:sz w:val="16"/>
                          <w:szCs w:val="16"/>
                        </w:rPr>
                        <w:t>1000</w:t>
                      </w:r>
                    </w:p>
                  </w:txbxContent>
                </v:textbox>
              </v:shape>
            </w:pict>
          </mc:Fallback>
        </mc:AlternateContent>
      </w:r>
      <w:r w:rsidR="00FB6D86">
        <w:rPr>
          <w:rFonts w:hAnsi="ＭＳ 明朝" w:hint="eastAsia"/>
          <w:noProof/>
          <w:color w:val="FF0000"/>
        </w:rPr>
        <w:drawing>
          <wp:inline distT="0" distB="0" distL="0" distR="0" wp14:anchorId="1D629ADE" wp14:editId="6ADC0B8A">
            <wp:extent cx="5633085" cy="2085975"/>
            <wp:effectExtent l="0" t="0" r="5715" b="9525"/>
            <wp:docPr id="11151" name="グラフ 111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95F29" w:rsidRPr="009609FF" w:rsidRDefault="00E1194F" w:rsidP="009609FF">
      <w:pPr>
        <w:widowControl/>
        <w:jc w:val="left"/>
        <w:rPr>
          <w:sz w:val="36"/>
          <w:szCs w:val="36"/>
        </w:rPr>
      </w:pPr>
      <w:bookmarkStart w:id="19" w:name="_Toc507505041"/>
      <w:r>
        <w:br w:type="page"/>
      </w:r>
      <w:r w:rsidR="00895F29" w:rsidRPr="009609FF">
        <w:rPr>
          <w:rFonts w:hint="eastAsia"/>
          <w:sz w:val="36"/>
          <w:szCs w:val="36"/>
        </w:rPr>
        <w:lastRenderedPageBreak/>
        <w:t>６　集落の状況</w:t>
      </w:r>
    </w:p>
    <w:p w:rsidR="000420C3" w:rsidRPr="007F5A08" w:rsidRDefault="000420C3" w:rsidP="000420C3">
      <w:pPr>
        <w:pStyle w:val="4"/>
        <w:ind w:leftChars="0" w:left="0" w:firstLineChars="50" w:firstLine="141"/>
      </w:pPr>
      <w:r w:rsidRPr="007F5A08">
        <w:rPr>
          <w:rFonts w:hint="eastAsia"/>
        </w:rPr>
        <w:t>（１）</w:t>
      </w:r>
      <w:r>
        <w:rPr>
          <w:rFonts w:hint="eastAsia"/>
        </w:rPr>
        <w:t>集落活動</w:t>
      </w:r>
    </w:p>
    <w:p w:rsidR="00D7626F" w:rsidRDefault="00D7626F" w:rsidP="00895F29">
      <w:pPr>
        <w:rPr>
          <w:rFonts w:ascii="ＭＳ 明朝" w:eastAsia="ＭＳ 明朝" w:hAnsi="ＭＳ 明朝" w:cs="ＭＳ 明朝"/>
        </w:rPr>
      </w:pPr>
    </w:p>
    <w:p w:rsidR="00AB69AB" w:rsidRPr="00AB49B5" w:rsidRDefault="00AB69AB" w:rsidP="00895F29">
      <w:pPr>
        <w:rPr>
          <w:rFonts w:hAnsi="ＭＳ 明朝" w:cs="ＭＳ 明朝"/>
        </w:rPr>
      </w:pPr>
      <w:r w:rsidRPr="008014E7">
        <w:rPr>
          <w:rFonts w:hAnsi="ＭＳ 明朝" w:cs="ＭＳ 明朝" w:hint="eastAsia"/>
        </w:rPr>
        <w:t xml:space="preserve">　</w:t>
      </w:r>
      <w:r w:rsidR="008014E7" w:rsidRPr="008014E7">
        <w:rPr>
          <w:rFonts w:hAnsi="ＭＳ 明朝" w:cs="ＭＳ 明朝" w:hint="eastAsia"/>
        </w:rPr>
        <w:t>令和３年度に高知県が町内</w:t>
      </w:r>
      <w:r w:rsidR="00C064FD" w:rsidRPr="00C064FD">
        <w:rPr>
          <w:rFonts w:ascii="HGSｺﾞｼｯｸM" w:eastAsia="HGSｺﾞｼｯｸM" w:hAnsi="ＭＳ 明朝" w:cs="ＭＳ 明朝" w:hint="eastAsia"/>
        </w:rPr>
        <w:t>153</w:t>
      </w:r>
      <w:r w:rsidR="008014E7" w:rsidRPr="008014E7">
        <w:rPr>
          <w:rFonts w:hAnsi="ＭＳ 明朝" w:cs="ＭＳ 明朝" w:hint="eastAsia"/>
        </w:rPr>
        <w:t>集落に実施した集落調査によると</w:t>
      </w:r>
      <w:r w:rsidR="008014E7">
        <w:rPr>
          <w:rFonts w:ascii="ＭＳ 明朝" w:eastAsia="ＭＳ 明朝" w:hAnsi="ＭＳ 明朝" w:cs="ＭＳ 明朝" w:hint="eastAsia"/>
        </w:rPr>
        <w:t>、</w:t>
      </w:r>
      <w:r w:rsidRPr="00AB49B5">
        <w:rPr>
          <w:rFonts w:hAnsi="ＭＳ 明朝" w:cs="ＭＳ 明朝" w:hint="eastAsia"/>
        </w:rPr>
        <w:t>地域の世話役の後継者については</w:t>
      </w:r>
      <w:r w:rsidR="00DE2386">
        <w:rPr>
          <w:rFonts w:hAnsi="ＭＳ 明朝" w:cs="ＭＳ 明朝" w:hint="eastAsia"/>
        </w:rPr>
        <w:t>、</w:t>
      </w:r>
      <w:r w:rsidRPr="00AB49B5">
        <w:rPr>
          <w:rFonts w:hAnsi="ＭＳ 明朝" w:cs="ＭＳ 明朝" w:hint="eastAsia"/>
        </w:rPr>
        <w:t>約</w:t>
      </w:r>
      <w:r w:rsidR="00DE2386">
        <w:rPr>
          <w:rFonts w:hAnsi="ＭＳ 明朝" w:cs="ＭＳ 明朝" w:hint="eastAsia"/>
        </w:rPr>
        <w:t>７</w:t>
      </w:r>
      <w:r w:rsidRPr="00AB49B5">
        <w:rPr>
          <w:rFonts w:hAnsi="ＭＳ 明朝" w:cs="ＭＳ 明朝" w:hint="eastAsia"/>
        </w:rPr>
        <w:t>割が</w:t>
      </w:r>
      <w:r w:rsidR="00E1194F">
        <w:rPr>
          <w:rFonts w:hAnsi="ＭＳ 明朝" w:cs="ＭＳ 明朝" w:hint="eastAsia"/>
        </w:rPr>
        <w:t>「</w:t>
      </w:r>
      <w:r w:rsidRPr="00AB49B5">
        <w:rPr>
          <w:rFonts w:hAnsi="ＭＳ 明朝" w:cs="ＭＳ 明朝" w:hint="eastAsia"/>
        </w:rPr>
        <w:t>いる</w:t>
      </w:r>
      <w:r w:rsidR="00E1194F">
        <w:rPr>
          <w:rFonts w:hAnsi="ＭＳ 明朝" w:cs="ＭＳ 明朝" w:hint="eastAsia"/>
        </w:rPr>
        <w:t>」と回答しています</w:t>
      </w:r>
      <w:r w:rsidRPr="00AB49B5">
        <w:rPr>
          <w:rFonts w:hAnsi="ＭＳ 明朝" w:cs="ＭＳ 明朝" w:hint="eastAsia"/>
        </w:rPr>
        <w:t>。しかし、</w:t>
      </w:r>
      <w:r w:rsidR="00E1194F">
        <w:rPr>
          <w:rFonts w:hAnsi="ＭＳ 明朝" w:cs="ＭＳ 明朝" w:hint="eastAsia"/>
        </w:rPr>
        <w:t>「</w:t>
      </w:r>
      <w:r w:rsidR="00AB49B5" w:rsidRPr="00AB49B5">
        <w:rPr>
          <w:rFonts w:hAnsi="ＭＳ 明朝" w:cs="ＭＳ 明朝" w:hint="eastAsia"/>
        </w:rPr>
        <w:t>いない</w:t>
      </w:r>
      <w:r w:rsidR="00E1194F">
        <w:rPr>
          <w:rFonts w:hAnsi="ＭＳ 明朝" w:cs="ＭＳ 明朝" w:hint="eastAsia"/>
        </w:rPr>
        <w:t>」</w:t>
      </w:r>
      <w:r w:rsidR="00AB49B5" w:rsidRPr="00AB49B5">
        <w:rPr>
          <w:rFonts w:hAnsi="ＭＳ 明朝" w:cs="ＭＳ 明朝" w:hint="eastAsia"/>
        </w:rPr>
        <w:t>との回答も17.6</w:t>
      </w:r>
      <w:r w:rsidR="00E1194F">
        <w:rPr>
          <w:rFonts w:hAnsi="ＭＳ 明朝" w:cs="ＭＳ 明朝" w:hint="eastAsia"/>
        </w:rPr>
        <w:t>％になっています</w:t>
      </w:r>
      <w:r w:rsidR="00AB49B5" w:rsidRPr="00AB49B5">
        <w:rPr>
          <w:rFonts w:hAnsi="ＭＳ 明朝" w:cs="ＭＳ 明朝" w:hint="eastAsia"/>
        </w:rPr>
        <w:t>。</w:t>
      </w:r>
    </w:p>
    <w:p w:rsidR="00232F45" w:rsidRPr="00603D4B" w:rsidRDefault="00603D4B" w:rsidP="00895F29">
      <w:pPr>
        <w:rPr>
          <w:rFonts w:ascii="HG丸ｺﾞｼｯｸM-PRO" w:eastAsia="HG丸ｺﾞｼｯｸM-PRO" w:hAnsi="HG丸ｺﾞｼｯｸM-PRO"/>
        </w:rPr>
      </w:pPr>
      <w:r w:rsidRPr="00603D4B">
        <w:rPr>
          <w:rFonts w:ascii="HG丸ｺﾞｼｯｸM-PRO" w:eastAsia="HG丸ｺﾞｼｯｸM-PRO" w:hAnsi="HG丸ｺﾞｼｯｸM-PRO" w:cs="ＭＳ 明朝" w:hint="eastAsia"/>
        </w:rPr>
        <w:t>□</w:t>
      </w:r>
      <w:r w:rsidR="00232F45" w:rsidRPr="00603D4B">
        <w:rPr>
          <w:rFonts w:ascii="HG丸ｺﾞｼｯｸM-PRO" w:eastAsia="HG丸ｺﾞｼｯｸM-PRO" w:hAnsi="HG丸ｺﾞｼｯｸM-PRO" w:cs="ＭＳ 明朝" w:hint="eastAsia"/>
        </w:rPr>
        <w:t xml:space="preserve">■世話役の後継者の有無　　　　　　　　　　</w:t>
      </w:r>
    </w:p>
    <w:p w:rsidR="00850B32" w:rsidRDefault="00C064FD" w:rsidP="00895F29">
      <w:r>
        <w:rPr>
          <w:noProof/>
        </w:rPr>
        <mc:AlternateContent>
          <mc:Choice Requires="wps">
            <w:drawing>
              <wp:anchor distT="0" distB="0" distL="114300" distR="114300" simplePos="0" relativeHeight="252398592" behindDoc="0" locked="0" layoutInCell="1" allowOverlap="1" wp14:anchorId="16B3A59F" wp14:editId="04E57B3D">
                <wp:simplePos x="0" y="0"/>
                <wp:positionH relativeFrom="margin">
                  <wp:posOffset>971550</wp:posOffset>
                </wp:positionH>
                <wp:positionV relativeFrom="paragraph">
                  <wp:posOffset>2028825</wp:posOffset>
                </wp:positionV>
                <wp:extent cx="2800350" cy="295275"/>
                <wp:effectExtent l="0" t="0" r="0" b="0"/>
                <wp:wrapNone/>
                <wp:docPr id="11172" name="正方形/長方形 11172"/>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6F01E1">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B3A59F" id="正方形/長方形 11172" o:spid="_x0000_s1149" style="position:absolute;left:0;text-align:left;margin-left:76.5pt;margin-top:159.75pt;width:220.5pt;height:23.25pt;z-index:2523985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YaPewIAAMUEAAAOAAAAZHJzL2Uyb0RvYy54bWysVM1u1DAQviPxDpbvNNm0y7ZRs9WqVRFS&#10;1a7Uop5nHWdjyX/Y3k3Ke8ADwJkz4sDjUIm3YOyk7apwQuzBO+MZz8833+T4pFeSbLnzwuiKTvZy&#10;SrhmphZ6XdF3N+evDinxAXQN0mhe0Tvu6cn85Yvjzpa8MK2RNXcEg2hfdraibQi2zDLPWq7A7xnL&#10;NRob4xQEVN06qx10GF3JrMjz11lnXG2dYdx7vD0bjHSe4jcNZ+GqaTwPRFYUawvpdOlcxTObH0O5&#10;dmBbwcYy4B+qUCA0Jn0MdQYByMaJP0IpwZzxpgl7zKjMNI1gPPWA3UzyZ91ct2B56gXB8fYRJv//&#10;wrLL7dIRUePsJpNZQYkGhWO6//rl/tP3nz8+Z78+fhskMjggYJ31Jb67tks3ah7F2H3fOBX/sS/S&#10;J5DvHkHmfSAML4vDPN+f4iwY2oqjaTGbxilkT6+t8+ENN4pEoaIOh5iwhe2FD4Prg0tMps25kBLv&#10;oZSadNhJMctjfEA+NRICispih16vKQG5RqKy4FLInbcx5Bn4lmwBueKNFPXADiUCUlQKVVEsHX9j&#10;uVLHlDyRbCwsIjNgEaXQr/oR2v34Jt6tTH2HgDszMNFbdi4w8QX4sASH1MPCcZ3CFR6NNNiNGSVK&#10;WuM+/O0++iMj0EpJh1TG6t9vwHFK5FuNXDmaHBxE7iflYDorUHG7ltWuRW/UqUEEJri4liUx+gf5&#10;IDbOqFvcukXMiibQDHMPmI7KaRhWDPeW8cUiuSHfLYQLfW1ZDB6xi5Df9Lfg7DjqgCS5NA+0h/LZ&#10;xAffYeaLTTCNSHR4whVpFBXclUSoca/jMu7qyevp6zP/DQAA//8DAFBLAwQUAAYACAAAACEA8dng&#10;od8AAAALAQAADwAAAGRycy9kb3ducmV2LnhtbEyPzU7DMBCE70i8g7VI3KhTSqI2xKkACSHUA6LA&#10;3XG2SUS8jmznp2/PcoLjzI5mvyn2i+3FhD50jhSsVwkIJOPqjhoFnx/PN1sQIWqqde8IFZwxwL68&#10;vCh0XruZ3nE6xkZwCYVcK2hjHHIpg2nR6rByAxLfTs5bHVn6RtZez1xue3mbJJm0uiP+0OoBn1o0&#10;38fRKvhyp8fZmopep/NbN74cvDHbg1LXV8vDPYiIS/wLwy8+o0PJTJUbqQ6iZ51ueEtUsFnvUhCc&#10;SHd37FTsZFkCsizk/w3lDwAAAP//AwBQSwECLQAUAAYACAAAACEAtoM4kv4AAADhAQAAEwAAAAAA&#10;AAAAAAAAAAAAAAAAW0NvbnRlbnRfVHlwZXNdLnhtbFBLAQItABQABgAIAAAAIQA4/SH/1gAAAJQB&#10;AAALAAAAAAAAAAAAAAAAAC8BAABfcmVscy8ucmVsc1BLAQItABQABgAIAAAAIQAv4YaPewIAAMUE&#10;AAAOAAAAAAAAAAAAAAAAAC4CAABkcnMvZTJvRG9jLnhtbFBLAQItABQABgAIAAAAIQDx2eCh3wAA&#10;AAsBAAAPAAAAAAAAAAAAAAAAANUEAABkcnMvZG93bnJldi54bWxQSwUGAAAAAAQABADzAAAA4QUA&#10;AAAA&#10;" filled="f" stroked="f" strokeweight="1pt">
                <v:textbox>
                  <w:txbxContent>
                    <w:p w:rsidR="00CC5CEB" w:rsidRPr="00AC4598" w:rsidRDefault="00CC5CEB" w:rsidP="006F01E1">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r w:rsidR="008014E7">
        <w:rPr>
          <w:noProof/>
        </w:rPr>
        <mc:AlternateContent>
          <mc:Choice Requires="wps">
            <w:drawing>
              <wp:anchor distT="0" distB="0" distL="114300" distR="114300" simplePos="0" relativeHeight="252619776" behindDoc="0" locked="0" layoutInCell="1" allowOverlap="1">
                <wp:simplePos x="0" y="0"/>
                <wp:positionH relativeFrom="column">
                  <wp:posOffset>2694305</wp:posOffset>
                </wp:positionH>
                <wp:positionV relativeFrom="paragraph">
                  <wp:posOffset>1637030</wp:posOffset>
                </wp:positionV>
                <wp:extent cx="847725" cy="352425"/>
                <wp:effectExtent l="0" t="0" r="0" b="9525"/>
                <wp:wrapNone/>
                <wp:docPr id="11226" name="正方形/長方形 11226"/>
                <wp:cNvGraphicFramePr/>
                <a:graphic xmlns:a="http://schemas.openxmlformats.org/drawingml/2006/main">
                  <a:graphicData uri="http://schemas.microsoft.com/office/word/2010/wordprocessingShape">
                    <wps:wsp>
                      <wps:cNvSpPr/>
                      <wps:spPr>
                        <a:xfrm>
                          <a:off x="0" y="0"/>
                          <a:ext cx="847725" cy="352425"/>
                        </a:xfrm>
                        <a:prstGeom prst="rect">
                          <a:avLst/>
                        </a:prstGeom>
                        <a:noFill/>
                        <a:ln w="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A83B23" w:rsidRDefault="00CC5CEB" w:rsidP="00A83B23">
                            <w:pPr>
                              <w:jc w:val="center"/>
                              <w:rPr>
                                <w:color w:val="000000" w:themeColor="text1"/>
                                <w:sz w:val="18"/>
                                <w:szCs w:val="18"/>
                              </w:rPr>
                            </w:pPr>
                            <w:r w:rsidRPr="00A83B23">
                              <w:rPr>
                                <w:rFonts w:hint="eastAsia"/>
                                <w:color w:val="000000" w:themeColor="text1"/>
                                <w:sz w:val="18"/>
                                <w:szCs w:val="18"/>
                              </w:rPr>
                              <w:t>ｎ</w:t>
                            </w:r>
                            <w:r w:rsidRPr="00A83B23">
                              <w:rPr>
                                <w:color w:val="000000" w:themeColor="text1"/>
                                <w:sz w:val="18"/>
                                <w:szCs w:val="18"/>
                              </w:rPr>
                              <w:t>=153</w:t>
                            </w:r>
                            <w:r>
                              <w:rPr>
                                <w:rFonts w:hint="eastAsia"/>
                                <w:color w:val="000000" w:themeColor="text1"/>
                                <w:sz w:val="18"/>
                                <w:szCs w:val="18"/>
                              </w:rPr>
                              <w:t>集落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1226" o:spid="_x0000_s1150" style="position:absolute;left:0;text-align:left;margin-left:212.15pt;margin-top:128.9pt;width:66.75pt;height:27.75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p4qgIAAIcFAAAOAAAAZHJzL2Uyb0RvYy54bWysVM1uEzEQviPxDpbvdJMlacuqmypqVYRU&#10;tRUt6tnx2t2VvB5jO8mG94AHgDNnxIHHoRJvwdjebH9PiBw24/n/+WYODrtWkZWwrgFd0vHOiBKh&#10;OVSNvinph6uTV/uUOM90xRRoUdKNcPRw9vLFwdoUIocaVCUsQSfaFWtT0tp7U2SZ47VomdsBIzQK&#10;JdiWeXzam6yybI3eW5Xlo9FutgZbGQtcOIfc4ySks+hfSsH9uZROeKJKirn5+LXxuwjfbHbAihvL&#10;TN3wPg32D1m0rNEYdHB1zDwjS9s8cdU23IID6Xc4tBlI2XARa8BqxqNH1VzWzIhYCzbHmaFN7v+5&#10;5WerC0uaCmc3zvNdSjRrcUy337/dfvn5+9fX7M/nH4kiSQEbtjauQLtLc2H7l0MyVN9J24Z/rIt0&#10;scmbocmi84Qjc3+yt5dPKeEoej3NJ0ijl+zO2Fjn3wpoSSBKanGGsbVsdep8Ut2qhFgaThqlkM8K&#10;pck6xHvARs9KY4CQdcozUn6jRLJ5LyQ2ADPLo2GEnjhSlqwYgoZxLrQfJ1HNKpHY0xH++sQHi1iG&#10;0ugweJaY1uC7dxBg/dR3KqrXD6YiIncwThUNYR4mlowHixgZtB+M20aDfa4yhVX1kZP+tkmpNaFL&#10;vlt0PTgmQTfwFlBtEDIW0i45w08aHNQpc/6CWVweXDM8CP4cP1IBDgR6ipIa7Kfn+EEfMY1SSta4&#10;jCV1H5fMCkrUO41ofzOeTML2xsdkupfjw96XLO5L9LI9AhzdGE+P4ZEM+l5tSWmhvca7MQ9RUcQ0&#10;x9gl5d5uH0c+HQm8PFzM51ENN9Ywf6ovDQ/OQ6cDEK+6a2ZNj1aPMD+D7eKy4hFok26w1DBfepBN&#10;RPRdX/sZ4LZHMPWXKZyT+++odXc/Z38BAAD//wMAUEsDBBQABgAIAAAAIQDrF3rq4AAAAAsBAAAP&#10;AAAAZHJzL2Rvd25yZXYueG1sTI/BSsQwEIbvgu8QRvAiu0mbXZXadBFhwZPgKsjess3YVJtJbdLd&#10;9u2NXvQ2w3z88/3lZnIdO+IQWk8KsqUAhlR701Kj4PVlu7gFFqImoztPqGDGAJvq/KzUhfEnesbj&#10;LjYshVAotAIbY19wHmqLToel75HS7d0PTse0Dg03gz6lcNfxXIhr7nRL6YPVPT5YrD93o1NQo31s&#10;/cfX1TZ7Em8j4iz3Ylbq8mK6vwMWcYp/MPzoJ3WoktPBj2QC6xSs8pVMqIJ8fZM6JGL9OxwUyExK&#10;4FXJ/3eovgEAAP//AwBQSwECLQAUAAYACAAAACEAtoM4kv4AAADhAQAAEwAAAAAAAAAAAAAAAAAA&#10;AAAAW0NvbnRlbnRfVHlwZXNdLnhtbFBLAQItABQABgAIAAAAIQA4/SH/1gAAAJQBAAALAAAAAAAA&#10;AAAAAAAAAC8BAABfcmVscy8ucmVsc1BLAQItABQABgAIAAAAIQBxrYp4qgIAAIcFAAAOAAAAAAAA&#10;AAAAAAAAAC4CAABkcnMvZTJvRG9jLnhtbFBLAQItABQABgAIAAAAIQDrF3rq4AAAAAsBAAAPAAAA&#10;AAAAAAAAAAAAAAQFAABkcnMvZG93bnJldi54bWxQSwUGAAAAAAQABADzAAAAEQYAAAAA&#10;" filled="f" stroked="f" strokeweight="0">
                <v:textbox>
                  <w:txbxContent>
                    <w:p w:rsidR="00CC5CEB" w:rsidRPr="00A83B23" w:rsidRDefault="00CC5CEB" w:rsidP="00A83B23">
                      <w:pPr>
                        <w:jc w:val="center"/>
                        <w:rPr>
                          <w:color w:val="000000" w:themeColor="text1"/>
                          <w:sz w:val="18"/>
                          <w:szCs w:val="18"/>
                        </w:rPr>
                      </w:pPr>
                      <w:r w:rsidRPr="00A83B23">
                        <w:rPr>
                          <w:rFonts w:hint="eastAsia"/>
                          <w:color w:val="000000" w:themeColor="text1"/>
                          <w:sz w:val="18"/>
                          <w:szCs w:val="18"/>
                        </w:rPr>
                        <w:t>ｎ</w:t>
                      </w:r>
                      <w:r w:rsidRPr="00A83B23">
                        <w:rPr>
                          <w:color w:val="000000" w:themeColor="text1"/>
                          <w:sz w:val="18"/>
                          <w:szCs w:val="18"/>
                        </w:rPr>
                        <w:t>=153</w:t>
                      </w:r>
                      <w:r>
                        <w:rPr>
                          <w:rFonts w:hint="eastAsia"/>
                          <w:color w:val="000000" w:themeColor="text1"/>
                          <w:sz w:val="18"/>
                          <w:szCs w:val="18"/>
                        </w:rPr>
                        <w:t>集落</w:t>
                      </w:r>
                    </w:p>
                  </w:txbxContent>
                </v:textbox>
              </v:rect>
            </w:pict>
          </mc:Fallback>
        </mc:AlternateContent>
      </w:r>
      <w:r w:rsidR="00850B32">
        <w:rPr>
          <w:noProof/>
        </w:rPr>
        <mc:AlternateContent>
          <mc:Choice Requires="wps">
            <w:drawing>
              <wp:anchor distT="0" distB="0" distL="114300" distR="114300" simplePos="0" relativeHeight="252384256" behindDoc="0" locked="0" layoutInCell="1" allowOverlap="1" wp14:anchorId="72B588A8" wp14:editId="39488965">
                <wp:simplePos x="0" y="0"/>
                <wp:positionH relativeFrom="column">
                  <wp:posOffset>1913255</wp:posOffset>
                </wp:positionH>
                <wp:positionV relativeFrom="paragraph">
                  <wp:posOffset>1433830</wp:posOffset>
                </wp:positionV>
                <wp:extent cx="619125" cy="409575"/>
                <wp:effectExtent l="0" t="0" r="0" b="0"/>
                <wp:wrapNone/>
                <wp:docPr id="11160" name="正方形/長方形 11160"/>
                <wp:cNvGraphicFramePr/>
                <a:graphic xmlns:a="http://schemas.openxmlformats.org/drawingml/2006/main">
                  <a:graphicData uri="http://schemas.microsoft.com/office/word/2010/wordprocessingShape">
                    <wps:wsp>
                      <wps:cNvSpPr/>
                      <wps:spPr>
                        <a:xfrm>
                          <a:off x="0" y="0"/>
                          <a:ext cx="619125" cy="409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50B32" w:rsidRDefault="00CC5CEB" w:rsidP="00850B32">
                            <w:pPr>
                              <w:jc w:val="center"/>
                              <w:rPr>
                                <w14:textOutline w14:w="9525" w14:cap="rnd" w14:cmpd="sng" w14:algn="ctr">
                                  <w14:solidFill>
                                    <w14:schemeClr w14:val="tx1"/>
                                  </w14:solidFill>
                                  <w14:prstDash w14:val="solid"/>
                                  <w14:bevel/>
                                </w14:textOutline>
                              </w:rPr>
                            </w:pPr>
                            <w:r w:rsidRPr="00850B32">
                              <w:rPr>
                                <w:rFonts w:hint="eastAsia"/>
                                <w:color w:val="000000" w:themeColor="text1"/>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588A8" id="正方形/長方形 11160" o:spid="_x0000_s1151" style="position:absolute;left:0;text-align:left;margin-left:150.65pt;margin-top:112.9pt;width:48.75pt;height:32.25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4KDpAIAAIEFAAAOAAAAZHJzL2Uyb0RvYy54bWysVE1O3DAU3lfqHSzvS5LRDJSIDBqBqCoh&#10;QIWKtcexSST/1fZMMr1He4Cy7rrqoscpUm/RZzsTKKAuqs4i8/z+f773Dg57KdCaWddqVeFiJ8eI&#10;KarrVt1U+P3VyavXGDlPVE2EVqzCG+bw4fzli4POlGyiGy1qZhE4Ua7sTIUb702ZZY42TBK3ow1T&#10;IOTaSuLhaW+y2pIOvEuRTfJ8N+u0rY3VlDkH3OMkxPPon3NG/TnnjnkkKgy5+fi18bsM32x+QMob&#10;S0zT0iEN8g9ZSNIqCDq6OiaeoJVtn7iSLbXaae53qJaZ5rylLNYA1RT5o2ouG2JYrAWa48zYJvf/&#10;3NKz9YVFbQ2zK4pd6JAiEsZ09/X27vP3nz++ZL8+fUsUSgrQsM64EuwuzYUdXg7IUH3PrQz/UBfq&#10;Y5M3Y5NZ7xEF5m6xX0xmGFEQTfP92d4sDCG7NzbW+TdMSxSICluYYWwtWZ86n1S3KiGW0ietEMAn&#10;pVB/MMBn4GQh35RhpPxGsKT9jnEoHXKaxAARdOxIWLQmABdCKVO+SKKG1CyxZzn8hpRHi1iAUOAw&#10;eOaQ0Oh7cBAA/dR3KmfQD6YsYnY0zv+WWDIeLWJkrfxoLFul7XMOBFQ1RE762yal1oQu+X7ZD7CI&#10;8wm8pa43ABar0xY5Q09aGNEpcf6CWFgbgA+cAn8OHy50V2E9UBg12n58jh/0Ac0gxaiDNayw+7Ai&#10;lmEk3irA+X4xnYa9jY/pbG8CD/tQsnwoUSt5pGF0BRwdQyMZ9L3YktxqeQ0XYxGigogoCrErTL3d&#10;Po58Og9wcyhbLKIa7Koh/lRdGhqch04HCF7118SaAaceAH6mtytLykdwTbrBUunFymveRizf93WY&#10;Aex5BNNwk8IhefiOWveXc/4bAAD//wMAUEsDBBQABgAIAAAAIQAVzPHx3wAAAAsBAAAPAAAAZHJz&#10;L2Rvd25yZXYueG1sTI9PS8QwEMXvgt8hjODNTbZF6damiwoisgdx1XuaZNtiMylJ+me/veNJbzPz&#10;Hm9+r9qvbmCzDbH3KGG7EcAsam96bCV8fjzfFMBiUmjU4NFKONsI+/ryolKl8Qu+2/mYWkYhGEsl&#10;oUtpLDmPurNOxY0fLZJ28sGpRGtouQlqoXA38EyIO+5Uj/ShU6N96qz+Pk5Owpc/PS5ON/g6n9/6&#10;6eUQtC4OUl5frQ/3wJJd058ZfvEJHWpiavyEJrJBQi62OVklZNktdSBHvitoaOiyEznwuuL/O9Q/&#10;AAAA//8DAFBLAQItABQABgAIAAAAIQC2gziS/gAAAOEBAAATAAAAAAAAAAAAAAAAAAAAAABbQ29u&#10;dGVudF9UeXBlc10ueG1sUEsBAi0AFAAGAAgAAAAhADj9If/WAAAAlAEAAAsAAAAAAAAAAAAAAAAA&#10;LwEAAF9yZWxzLy5yZWxzUEsBAi0AFAAGAAgAAAAhAKiTgoOkAgAAgQUAAA4AAAAAAAAAAAAAAAAA&#10;LgIAAGRycy9lMm9Eb2MueG1sUEsBAi0AFAAGAAgAAAAhABXM8fHfAAAACwEAAA8AAAAAAAAAAAAA&#10;AAAA/gQAAGRycy9kb3ducmV2LnhtbFBLBQYAAAAABAAEAPMAAAAKBgAAAAA=&#10;" filled="f" stroked="f" strokeweight="1pt">
                <v:textbox>
                  <w:txbxContent>
                    <w:p w:rsidR="00CC5CEB" w:rsidRPr="00850B32" w:rsidRDefault="00CC5CEB" w:rsidP="00850B32">
                      <w:pPr>
                        <w:jc w:val="center"/>
                        <w:rPr>
                          <w14:textOutline w14:w="9525" w14:cap="rnd" w14:cmpd="sng" w14:algn="ctr">
                            <w14:solidFill>
                              <w14:schemeClr w14:val="tx1"/>
                            </w14:solidFill>
                            <w14:prstDash w14:val="solid"/>
                            <w14:bevel/>
                          </w14:textOutline>
                        </w:rPr>
                      </w:pPr>
                      <w:r w:rsidRPr="00850B32">
                        <w:rPr>
                          <w:rFonts w:hint="eastAsia"/>
                          <w:color w:val="000000" w:themeColor="text1"/>
                          <w14:textOutline w14:w="9525" w14:cap="rnd" w14:cmpd="sng" w14:algn="ctr">
                            <w14:noFill/>
                            <w14:prstDash w14:val="solid"/>
                            <w14:bevel/>
                          </w14:textOutline>
                        </w:rPr>
                        <w:t>(％)</w:t>
                      </w:r>
                    </w:p>
                  </w:txbxContent>
                </v:textbox>
              </v:rect>
            </w:pict>
          </mc:Fallback>
        </mc:AlternateContent>
      </w:r>
      <w:r w:rsidR="00895F29">
        <w:rPr>
          <w:noProof/>
        </w:rPr>
        <w:drawing>
          <wp:inline distT="0" distB="0" distL="0" distR="0" wp14:anchorId="2ECBC4FA" wp14:editId="5A508A21">
            <wp:extent cx="3733800" cy="2009775"/>
            <wp:effectExtent l="0" t="0" r="0" b="9525"/>
            <wp:docPr id="11158" name="グラフ 111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7626F" w:rsidRDefault="00D7626F" w:rsidP="00895F29"/>
    <w:p w:rsidR="006F01E1" w:rsidRDefault="006F01E1" w:rsidP="00895F29"/>
    <w:p w:rsidR="00AB69AB" w:rsidRDefault="00D7626F" w:rsidP="00895F29">
      <w:r>
        <w:t xml:space="preserve">　集落の将来像に</w:t>
      </w:r>
      <w:r w:rsidR="00AB69AB">
        <w:t>ついては、</w:t>
      </w:r>
      <w:r w:rsidR="00E1194F">
        <w:rPr>
          <w:rFonts w:hint="eastAsia"/>
        </w:rPr>
        <w:t>「</w:t>
      </w:r>
      <w:r w:rsidR="00AB69AB">
        <w:t>集落全体で衰退</w:t>
      </w:r>
      <w:r w:rsidR="00E1194F">
        <w:rPr>
          <w:rFonts w:hint="eastAsia"/>
        </w:rPr>
        <w:t>」</w:t>
      </w:r>
      <w:r w:rsidR="00AB69AB">
        <w:t>が</w:t>
      </w:r>
      <w:r w:rsidR="008014E7" w:rsidRPr="008014E7">
        <w:rPr>
          <w:rFonts w:ascii="HGSｺﾞｼｯｸM" w:eastAsia="HGSｺﾞｼｯｸM" w:hint="eastAsia"/>
        </w:rPr>
        <w:t>75</w:t>
      </w:r>
      <w:r w:rsidR="00AB69AB">
        <w:t>％以上を占めており、</w:t>
      </w:r>
      <w:r w:rsidR="00E1194F">
        <w:rPr>
          <w:rFonts w:hint="eastAsia"/>
        </w:rPr>
        <w:t>「</w:t>
      </w:r>
      <w:r w:rsidR="00AB69AB">
        <w:t>このまま変わらない</w:t>
      </w:r>
      <w:r w:rsidR="00E1194F">
        <w:rPr>
          <w:rFonts w:hint="eastAsia"/>
        </w:rPr>
        <w:t>」「</w:t>
      </w:r>
      <w:r w:rsidR="00AB69AB">
        <w:t>今より活性化している</w:t>
      </w:r>
      <w:r w:rsidR="00E1194F">
        <w:rPr>
          <w:rFonts w:hint="eastAsia"/>
        </w:rPr>
        <w:t>と思う」を合わせても</w:t>
      </w:r>
      <w:r w:rsidR="00AB69AB" w:rsidRPr="008014E7">
        <w:rPr>
          <w:rFonts w:ascii="HGSｺﾞｼｯｸM" w:eastAsia="HGSｺﾞｼｯｸM" w:hint="eastAsia"/>
        </w:rPr>
        <w:t>20</w:t>
      </w:r>
      <w:r w:rsidR="00E1194F">
        <w:t>％強にとどまってい</w:t>
      </w:r>
      <w:r w:rsidR="00E1194F">
        <w:rPr>
          <w:rFonts w:hint="eastAsia"/>
        </w:rPr>
        <w:t>ます</w:t>
      </w:r>
      <w:r w:rsidR="00AB69AB">
        <w:t>。</w:t>
      </w:r>
    </w:p>
    <w:p w:rsidR="00850B32" w:rsidRPr="00603D4B" w:rsidRDefault="00603D4B" w:rsidP="00895F29">
      <w:pPr>
        <w:rPr>
          <w:rFonts w:ascii="HG丸ｺﾞｼｯｸM-PRO" w:eastAsia="HG丸ｺﾞｼｯｸM-PRO" w:hAnsi="HG丸ｺﾞｼｯｸM-PRO"/>
        </w:rPr>
      </w:pPr>
      <w:r w:rsidRPr="00603D4B">
        <w:rPr>
          <w:rFonts w:ascii="HG丸ｺﾞｼｯｸM-PRO" w:eastAsia="HG丸ｺﾞｼｯｸM-PRO" w:hAnsi="HG丸ｺﾞｼｯｸM-PRO" w:cs="ＭＳ 明朝" w:hint="eastAsia"/>
        </w:rPr>
        <w:t>□</w:t>
      </w:r>
      <w:r w:rsidR="00850B32" w:rsidRPr="00603D4B">
        <w:rPr>
          <w:rFonts w:ascii="HG丸ｺﾞｼｯｸM-PRO" w:eastAsia="HG丸ｺﾞｼｯｸM-PRO" w:hAnsi="HG丸ｺﾞｼｯｸM-PRO" w:cs="ＭＳ 明朝" w:hint="eastAsia"/>
        </w:rPr>
        <w:t>■集落の将来像</w:t>
      </w:r>
    </w:p>
    <w:p w:rsidR="00895F29" w:rsidRDefault="00232F45" w:rsidP="00895F29">
      <w:r>
        <w:rPr>
          <w:noProof/>
        </w:rPr>
        <w:drawing>
          <wp:inline distT="0" distB="0" distL="0" distR="0" wp14:anchorId="5ECFEFA0" wp14:editId="6A28AC95">
            <wp:extent cx="5486400" cy="2505075"/>
            <wp:effectExtent l="0" t="0" r="0" b="9525"/>
            <wp:docPr id="11159" name="グラフ 111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B69AB" w:rsidRDefault="00AC4598" w:rsidP="00895F29">
      <w:r>
        <w:rPr>
          <w:noProof/>
        </w:rPr>
        <mc:AlternateContent>
          <mc:Choice Requires="wps">
            <w:drawing>
              <wp:anchor distT="0" distB="0" distL="114300" distR="114300" simplePos="0" relativeHeight="252386304" behindDoc="0" locked="0" layoutInCell="1" allowOverlap="1" wp14:anchorId="3571B9B4" wp14:editId="66EE059B">
                <wp:simplePos x="0" y="0"/>
                <wp:positionH relativeFrom="margin">
                  <wp:posOffset>2757170</wp:posOffset>
                </wp:positionH>
                <wp:positionV relativeFrom="paragraph">
                  <wp:posOffset>5080</wp:posOffset>
                </wp:positionV>
                <wp:extent cx="2800350" cy="295275"/>
                <wp:effectExtent l="0" t="0" r="0" b="0"/>
                <wp:wrapNone/>
                <wp:docPr id="18" name="正方形/長方形 18"/>
                <wp:cNvGraphicFramePr/>
                <a:graphic xmlns:a="http://schemas.openxmlformats.org/drawingml/2006/main">
                  <a:graphicData uri="http://schemas.microsoft.com/office/word/2010/wordprocessingShape">
                    <wps:wsp>
                      <wps:cNvSpPr/>
                      <wps:spPr>
                        <a:xfrm>
                          <a:off x="0" y="0"/>
                          <a:ext cx="2800350" cy="2952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71B9B4" id="正方形/長方形 18" o:spid="_x0000_s1152" style="position:absolute;left:0;text-align:left;margin-left:217.1pt;margin-top:.4pt;width:220.5pt;height:23.25pt;z-index:2523863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2kYowIAAHwFAAAOAAAAZHJzL2Uyb0RvYy54bWysVM1uEzEQviPxDpbvdDeh6c+qmypqVYRU&#10;tRUt6tnx2t2VvB5jO8mG94AHKGfOiAOPQyXegrG92Za24oDIYTOen2/+5+CwaxVZCusa0CUdbeWU&#10;CM2havRNSd9fnbzao8R5piumQIuSroWjh9OXLw5WphBjqEFVwhIE0a5YmZLW3psiyxyvRcvcFhih&#10;USjBtszj095klWUrRG9VNs7znWwFtjIWuHAOucdJSKcRX0rB/bmUTniiSoqx+fi18TsP32x6wIob&#10;y0zd8D4M9g9RtKzR6HSAOmaekYVtnkC1DbfgQPotDm0GUjZcxBwwm1H+KJvLmhkRc8HiODOUyf0/&#10;WH62vLCkqbB32CnNWuzR3dcvd5+///xxm/369C1RBKVYqpVxBVpcmgvbvxySIe9O2jb8Y0aki+Vd&#10;D+UVnSccmeO9PH89wS5wlI33J+PdSQDN7q2Ndf6NgJYEoqQW2xerypanzifVjUpwpuGkUQr5rFD6&#10;DwZiBk4WAk4hRsqvlUja74TErENQ0UGcN3GkLFkynBTGudB+lEQ1q0RiT3L89SEPFjEBpREwIEsM&#10;aMDuAcIsP8VO6fT6wVTEcR2M878FlowHi+gZtB+M20aDfQ5AYVa956S/KVIqTaiS7+ZdmojRTtAN&#10;vDlUa5wTC2mBnOEnDbbolDl/wSxuDHYVr4A/x49UsCop9BQlNdiPz/GDPg4ySilZ4QaW1H1YMCso&#10;UW81jvj+aHs7rGx8bE92x/iwDyXzhxK9aI8AWzfCe2N4JIO+VxtSWmiv8VjMglcUMc3Rd0m5t5vH&#10;kU+XAc8NF7NZVMM1Ncyf6kvDA3iodBjBq+6aWdPPqccJP4PNtrLi0bgm3WCpYbbwIJs4y/d17XuA&#10;Kx6HqT9H4YY8fEet+6M5/Q0AAP//AwBQSwMEFAAGAAgAAAAhAFPvizLcAAAABwEAAA8AAABkcnMv&#10;ZG93bnJldi54bWxMj81OwzAQhO9IvIO1SNyoQ1tolMapAAkh1ENFoXfH3iYR8TqKnZ++PcsJjrMz&#10;mv0m382uFSP2ofGk4H6RgEAy3jZUKfj6fL1LQYSoyerWEyq4YIBdcX2V68z6iT5wPMZKcAmFTCuo&#10;Y+wyKYOp0emw8B0Se2ffOx1Z9pW0vZ643LVymSSP0umG+EOtO3yp0XwfB6fg5M/PkzMlvY+XQzO8&#10;7Xtj0r1Stzfz0xZExDn+heEXn9GhYKbSD2SDaBWsV+slRxXwALbTzQPLku+bFcgil//5ix8AAAD/&#10;/wMAUEsBAi0AFAAGAAgAAAAhALaDOJL+AAAA4QEAABMAAAAAAAAAAAAAAAAAAAAAAFtDb250ZW50&#10;X1R5cGVzXS54bWxQSwECLQAUAAYACAAAACEAOP0h/9YAAACUAQAACwAAAAAAAAAAAAAAAAAvAQAA&#10;X3JlbHMvLnJlbHNQSwECLQAUAAYACAAAACEAxj9pGKMCAAB8BQAADgAAAAAAAAAAAAAAAAAuAgAA&#10;ZHJzL2Uyb0RvYy54bWxQSwECLQAUAAYACAAAACEAU++LMtwAAAAHAQAADwAAAAAAAAAAAAAAAAD9&#10;BAAAZHJzL2Rvd25yZXYueG1sUEsFBgAAAAAEAAQA8wAAAAYGAA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p>
    <w:p w:rsidR="00AB69AB" w:rsidRDefault="00AB69AB" w:rsidP="00895F29"/>
    <w:p w:rsidR="00AB69AB" w:rsidRDefault="00AB69AB" w:rsidP="00895F29"/>
    <w:p w:rsidR="00AB69AB" w:rsidRDefault="00AB69AB" w:rsidP="00895F29"/>
    <w:p w:rsidR="00AB69AB" w:rsidRDefault="00AB69AB" w:rsidP="00895F29"/>
    <w:p w:rsidR="00AB69AB" w:rsidRDefault="00E1194F" w:rsidP="00E1194F">
      <w:pPr>
        <w:ind w:firstLineChars="100" w:firstLine="220"/>
      </w:pPr>
      <w:r>
        <w:rPr>
          <w:rFonts w:hint="eastAsia"/>
        </w:rPr>
        <w:lastRenderedPageBreak/>
        <w:t>集落活性化</w:t>
      </w:r>
      <w:r w:rsidR="00AB49B5">
        <w:rPr>
          <w:rFonts w:hint="eastAsia"/>
        </w:rPr>
        <w:t>に必要な取り組みについては、</w:t>
      </w:r>
      <w:r>
        <w:rPr>
          <w:rFonts w:hint="eastAsia"/>
        </w:rPr>
        <w:t>「</w:t>
      </w:r>
      <w:r w:rsidR="00AB49B5">
        <w:rPr>
          <w:rFonts w:hint="eastAsia"/>
        </w:rPr>
        <w:t>移住者の受け入れ</w:t>
      </w:r>
      <w:r>
        <w:rPr>
          <w:rFonts w:hint="eastAsia"/>
        </w:rPr>
        <w:t>」「</w:t>
      </w:r>
      <w:r w:rsidR="00AB49B5">
        <w:rPr>
          <w:rFonts w:hint="eastAsia"/>
        </w:rPr>
        <w:t>近隣の集落との連携</w:t>
      </w:r>
      <w:r>
        <w:rPr>
          <w:rFonts w:hint="eastAsia"/>
        </w:rPr>
        <w:t>」「</w:t>
      </w:r>
      <w:r w:rsidR="00AB49B5">
        <w:rPr>
          <w:rFonts w:hint="eastAsia"/>
        </w:rPr>
        <w:t>産業の活性化</w:t>
      </w:r>
      <w:r>
        <w:rPr>
          <w:rFonts w:hint="eastAsia"/>
        </w:rPr>
        <w:t>」が多くを占めています</w:t>
      </w:r>
      <w:r w:rsidR="00AB49B5">
        <w:rPr>
          <w:rFonts w:hint="eastAsia"/>
        </w:rPr>
        <w:t>。</w:t>
      </w:r>
    </w:p>
    <w:p w:rsidR="00895F29" w:rsidRPr="00603D4B" w:rsidRDefault="00603D4B" w:rsidP="00895F29">
      <w:pPr>
        <w:rPr>
          <w:rFonts w:ascii="HG丸ｺﾞｼｯｸM-PRO" w:eastAsia="HG丸ｺﾞｼｯｸM-PRO" w:hAnsi="HG丸ｺﾞｼｯｸM-PRO"/>
        </w:rPr>
      </w:pPr>
      <w:r w:rsidRPr="00603D4B">
        <w:rPr>
          <w:rFonts w:ascii="HG丸ｺﾞｼｯｸM-PRO" w:eastAsia="HG丸ｺﾞｼｯｸM-PRO" w:hAnsi="HG丸ｺﾞｼｯｸM-PRO" w:hint="eastAsia"/>
        </w:rPr>
        <w:t>□</w:t>
      </w:r>
      <w:r w:rsidR="00850B32" w:rsidRPr="00603D4B">
        <w:rPr>
          <w:rFonts w:ascii="HG丸ｺﾞｼｯｸM-PRO" w:eastAsia="HG丸ｺﾞｼｯｸM-PRO" w:hAnsi="HG丸ｺﾞｼｯｸM-PRO" w:hint="eastAsia"/>
        </w:rPr>
        <w:t>■活性化に必要な取り組み（複数回答可）</w:t>
      </w:r>
    </w:p>
    <w:p w:rsidR="00895F29" w:rsidRPr="00850B32" w:rsidRDefault="00850B32" w:rsidP="00895F29">
      <w:r>
        <w:rPr>
          <w:noProof/>
        </w:rPr>
        <w:drawing>
          <wp:inline distT="0" distB="0" distL="0" distR="0" wp14:anchorId="5459F5A2" wp14:editId="1A311807">
            <wp:extent cx="5486400" cy="2924175"/>
            <wp:effectExtent l="0" t="0" r="0" b="9525"/>
            <wp:docPr id="34" name="グラフ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B49B5" w:rsidRDefault="006F48D0" w:rsidP="00895F29">
      <w:r>
        <w:rPr>
          <w:noProof/>
        </w:rPr>
        <mc:AlternateContent>
          <mc:Choice Requires="wps">
            <w:drawing>
              <wp:anchor distT="0" distB="0" distL="114300" distR="114300" simplePos="0" relativeHeight="252388352" behindDoc="0" locked="0" layoutInCell="1" allowOverlap="1" wp14:anchorId="687385A7" wp14:editId="32DB51F4">
                <wp:simplePos x="0" y="0"/>
                <wp:positionH relativeFrom="margin">
                  <wp:posOffset>2838450</wp:posOffset>
                </wp:positionH>
                <wp:positionV relativeFrom="paragraph">
                  <wp:posOffset>9525</wp:posOffset>
                </wp:positionV>
                <wp:extent cx="2800350" cy="295275"/>
                <wp:effectExtent l="0" t="0" r="0" b="0"/>
                <wp:wrapNone/>
                <wp:docPr id="63" name="正方形/長方形 63"/>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7385A7" id="正方形/長方形 63" o:spid="_x0000_s1153" style="position:absolute;left:0;text-align:left;margin-left:223.5pt;margin-top:.75pt;width:220.5pt;height:23.25pt;z-index:2523883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hi3egIAAL8EAAAOAAAAZHJzL2Uyb0RvYy54bWysVM1O3DAQvlfqO1i+l2QDy0JEFq1AVJUQ&#10;IEHFedZxNpb8V9u7CX2P9gHKueeqhz5OkfoWHTsBVrSnqnvwznjG8/PNNzk67pUkG+68MLqik52c&#10;Eq6ZqYVeVfT9zdmbA0p8AF2DNJpX9I57ejx//eqosyUvTGtkzR3BINqXna1oG4Its8yzlivwO8Zy&#10;jcbGOAUBVbfKagcdRlcyK/J8P+uMq60zjHuPt6eDkc5T/KbhLFw2jeeByIpibSGdLp3LeGbzIyhX&#10;Dmwr2FgG/EMVCoTGpE+hTiEAWTvxRyglmDPeNGGHGZWZphGMpx6wm0n+opvrFixPvSA43j7B5P9f&#10;WHaxuXJE1BXd36VEg8IZPXy9f/j8/eePL9mvT98GiaAVoeqsL/HFtb1yo+ZRjH33jVPxHzsifYL3&#10;7gle3gfC8LI4yPPdKU6Boa04nBazaQyaPb+2zoe33CgShYo6HF9CFTbnPgyujy4xmTZnQkq8h1Jq&#10;0iH/ilke4wMyqZEQUFQWe/N6RQnIFVKUBZdCbr2NIU/Bt2QDyBJvpKgHXigRkJxSqIpi6fgby5U6&#10;puSJXmNhEZkBiyiFftknUCeTWXwT75amvkOonRk46C07E5j4HHy4Aoekw8JxkcIlHo002I0ZJUpa&#10;4z7+7T76IxfQSkmHJMbqP6zBcUrkO40sOZzs7UXWJ2VvOitQcduW5bZFr9WJQQQmuLKWJTH6B/ko&#10;Ns6oW9y3RcyKJtAMcw+YjspJGJYLN5bxxSK5IdMthHN9bVkMHrGLkN/0t+DsOOqAJLkwj4SH8sXE&#10;B99h5ot1MI1IdHjGFWkUFdySRKhxo+MabuvJ6/m7M/8NAAD//wMAUEsDBBQABgAIAAAAIQD0T4Kd&#10;2wAAAAgBAAAPAAAAZHJzL2Rvd25yZXYueG1sTI/NTsMwEITvSLyDtUjcqAMqYKVxKkBCCPWAWuDu&#10;ONskaryObOenb89ygtNq9I1mZ4rt4noxYYidJw23qwwEkvV1R42Gr8/XGwUiJkO16T2hhjNG2JaX&#10;F4XJaz/THqdDagSHUMyNhjalIZcy2hadiSs/IDE7+uBMYhkaWQczc7jr5V2WPUhnOuIPrRnwpUV7&#10;OoxOw7c/Ps/OVvQ+nT+68W0XrFU7ra+vlqcNiIRL+jPDb32uDiV3qvxIdRS9hvX6kbckBvcgmCul&#10;WFcM+MqykP8HlD8AAAD//wMAUEsBAi0AFAAGAAgAAAAhALaDOJL+AAAA4QEAABMAAAAAAAAAAAAA&#10;AAAAAAAAAFtDb250ZW50X1R5cGVzXS54bWxQSwECLQAUAAYACAAAACEAOP0h/9YAAACUAQAACwAA&#10;AAAAAAAAAAAAAAAvAQAAX3JlbHMvLnJlbHNQSwECLQAUAAYACAAAACEANAoYt3oCAAC/BAAADgAA&#10;AAAAAAAAAAAAAAAuAgAAZHJzL2Uyb0RvYy54bWxQSwECLQAUAAYACAAAACEA9E+CndsAAAAIAQAA&#10;DwAAAAAAAAAAAAAAAADUBAAAZHJzL2Rvd25yZXYueG1sUEsFBgAAAAAEAAQA8wAAANwFAA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p>
    <w:p w:rsidR="005828A6" w:rsidRDefault="005828A6" w:rsidP="00895F29"/>
    <w:p w:rsidR="00AB49B5" w:rsidRDefault="00AB49B5" w:rsidP="00895F29">
      <w:r>
        <w:rPr>
          <w:rFonts w:hint="eastAsia"/>
        </w:rPr>
        <w:t xml:space="preserve">　今後、集落で取り組みたいことについては</w:t>
      </w:r>
      <w:r w:rsidR="00E1194F">
        <w:rPr>
          <w:rFonts w:hint="eastAsia"/>
        </w:rPr>
        <w:t>、「</w:t>
      </w:r>
      <w:r>
        <w:rPr>
          <w:rFonts w:hint="eastAsia"/>
        </w:rPr>
        <w:t>移住促進</w:t>
      </w:r>
      <w:r w:rsidR="00E1194F">
        <w:rPr>
          <w:rFonts w:hint="eastAsia"/>
        </w:rPr>
        <w:t>」「</w:t>
      </w:r>
      <w:r>
        <w:rPr>
          <w:rFonts w:hint="eastAsia"/>
        </w:rPr>
        <w:t>農林水産業の振興</w:t>
      </w:r>
      <w:r w:rsidR="00E1194F">
        <w:rPr>
          <w:rFonts w:hint="eastAsia"/>
        </w:rPr>
        <w:t>」</w:t>
      </w:r>
      <w:r>
        <w:rPr>
          <w:rFonts w:hint="eastAsia"/>
        </w:rPr>
        <w:t>に加え、</w:t>
      </w:r>
      <w:r w:rsidR="00E1194F">
        <w:rPr>
          <w:rFonts w:hint="eastAsia"/>
        </w:rPr>
        <w:t>「</w:t>
      </w:r>
      <w:r>
        <w:rPr>
          <w:rFonts w:hint="eastAsia"/>
        </w:rPr>
        <w:t>自主防災活動</w:t>
      </w:r>
      <w:r w:rsidR="00E1194F">
        <w:rPr>
          <w:rFonts w:hint="eastAsia"/>
        </w:rPr>
        <w:t>」</w:t>
      </w:r>
      <w:r>
        <w:rPr>
          <w:rFonts w:hint="eastAsia"/>
        </w:rPr>
        <w:t>が多くの割合を占めて</w:t>
      </w:r>
      <w:r w:rsidR="00E1194F">
        <w:rPr>
          <w:rFonts w:hint="eastAsia"/>
        </w:rPr>
        <w:t>います</w:t>
      </w:r>
      <w:r w:rsidR="002E7510">
        <w:rPr>
          <w:rFonts w:hint="eastAsia"/>
        </w:rPr>
        <w:t>。</w:t>
      </w:r>
    </w:p>
    <w:p w:rsidR="00895F29" w:rsidRPr="00603D4B" w:rsidRDefault="00603D4B" w:rsidP="00895F29">
      <w:pPr>
        <w:rPr>
          <w:rFonts w:ascii="HG丸ｺﾞｼｯｸM-PRO" w:eastAsia="HG丸ｺﾞｼｯｸM-PRO" w:hAnsi="HG丸ｺﾞｼｯｸM-PRO"/>
        </w:rPr>
      </w:pPr>
      <w:r w:rsidRPr="00603D4B">
        <w:rPr>
          <w:rFonts w:ascii="HG丸ｺﾞｼｯｸM-PRO" w:eastAsia="HG丸ｺﾞｼｯｸM-PRO" w:hAnsi="HG丸ｺﾞｼｯｸM-PRO" w:hint="eastAsia"/>
        </w:rPr>
        <w:t>□</w:t>
      </w:r>
      <w:r w:rsidR="003424F6" w:rsidRPr="00603D4B">
        <w:rPr>
          <w:rFonts w:ascii="HG丸ｺﾞｼｯｸM-PRO" w:eastAsia="HG丸ｺﾞｼｯｸM-PRO" w:hAnsi="HG丸ｺﾞｼｯｸM-PRO" w:hint="eastAsia"/>
        </w:rPr>
        <w:t>■今後、集落で取り組みたいこと（複数回答可）</w:t>
      </w:r>
    </w:p>
    <w:p w:rsidR="00895F29" w:rsidRDefault="003424F6" w:rsidP="00895F29">
      <w:r>
        <w:rPr>
          <w:noProof/>
        </w:rPr>
        <w:drawing>
          <wp:inline distT="0" distB="0" distL="0" distR="0" wp14:anchorId="0D5C6AF1" wp14:editId="2D7F4E9B">
            <wp:extent cx="5486400" cy="3619500"/>
            <wp:effectExtent l="0" t="0" r="0" b="0"/>
            <wp:docPr id="35" name="グラフ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95F29" w:rsidRDefault="00C064FD" w:rsidP="00895F29">
      <w:r>
        <w:rPr>
          <w:noProof/>
        </w:rPr>
        <mc:AlternateContent>
          <mc:Choice Requires="wps">
            <w:drawing>
              <wp:anchor distT="0" distB="0" distL="114300" distR="114300" simplePos="0" relativeHeight="252390400" behindDoc="0" locked="0" layoutInCell="1" allowOverlap="1" wp14:anchorId="22E3C1E7" wp14:editId="1692809B">
                <wp:simplePos x="0" y="0"/>
                <wp:positionH relativeFrom="margin">
                  <wp:posOffset>2705100</wp:posOffset>
                </wp:positionH>
                <wp:positionV relativeFrom="paragraph">
                  <wp:posOffset>9525</wp:posOffset>
                </wp:positionV>
                <wp:extent cx="2800350" cy="295275"/>
                <wp:effectExtent l="0" t="0" r="0" b="0"/>
                <wp:wrapNone/>
                <wp:docPr id="11168" name="正方形/長方形 11168"/>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3C1E7" id="正方形/長方形 11168" o:spid="_x0000_s1154" style="position:absolute;left:0;text-align:left;margin-left:213pt;margin-top:.75pt;width:220.5pt;height:23.25pt;z-index:2523904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eTxewIAAMUEAAAOAAAAZHJzL2Uyb0RvYy54bWysVM1u1DAQviPxDpbvNNnQ7U+02WrVqgip&#10;aiu1qOdZx9lY8h+2d5PyHvAAcOaMOPA4VOItGDtpd1U4IfbgnfGM5+ebbzI76ZUkG+68MLqik72c&#10;Eq6ZqYVeVfTd7fmrI0p8AF2DNJpX9J57ejJ/+WLW2ZIXpjWy5o5gEO3Lzla0DcGWWeZZyxX4PWO5&#10;RmNjnIKAqltltYMOoyuZFXl+kHXG1dYZxr3H27PBSOcpftNwFq6axvNAZEWxtpBOl85lPLP5DMqV&#10;A9sKNpYB/1CFAqEx6VOoMwhA1k78EUoJ5ow3TdhjRmWmaQTjqQfsZpI/6+amBctTLwiOt08w+f8X&#10;ll1urh0RNc5uMjnAYWlQOKaHr18ePn3/+eNz9uvjt0EigwMC1llf4rsbe+1GzaMYu+8bp+I/9kX6&#10;BPL9E8i8D4ThZXGU56+nOAuGtuJ4WhxO4xSy7WvrfHjDjSJRqKjDISZsYXPhw+D66BKTaXMupMR7&#10;KKUmHXZSHOYxPiCfGgkBRWWxQ69XlIBcIVFZcCnkztsY8gx8SzaAXPFGinpghxIBKSqFqiiWjr+x&#10;XKljSp5INhYWkRmwiFLol/0I7VF8E++Wpr5HwJ0ZmOgtOxeY+AJ8uAaH1MPCcZ3CFR6NNNiNGSVK&#10;WuM+/O0++iMj0EpJh1TG6t+vwXFK5FuNXDme7O9H7idlf3pYoOJ2Lctdi16rU4MITHBxLUti9A/y&#10;UWycUXe4dYuYFU2gGeYeMB2V0zCsGO4t44tFckO+WwgX+sayGDxiFyG/7e/A2XHUAUlyaR5pD+Wz&#10;iQ++w8wX62AakeiwxRVpFBXclUSoca/jMu7qyWv79Zn/BgAA//8DAFBLAwQUAAYACAAAACEAPIQn&#10;/toAAAAIAQAADwAAAGRycy9kb3ducmV2LnhtbEyPTUvEMBCG74L/IYzgzU1dtJbadFFBRPYgrnpP&#10;k9m22ExKkn7sv3c86fHlGd553mq3ukHMGGLvScH1JgOBZLztqVXw+fF8VYCISZPVgydUcMIIu/r8&#10;rNKl9Qu943xIreASiqVW0KU0llJG06HTceNHJGZHH5xOHEMrbdALl7tBbrMsl073xB86PeJTh+b7&#10;MDkFX/74uDjT0Ot8euunl30wptgrdXmxPtyDSLimv2P41Wd1qNmp8RPZKAYFN9uctyQGtyCYF/kd&#10;54ZBkYGsK/l/QP0DAAD//wMAUEsBAi0AFAAGAAgAAAAhALaDOJL+AAAA4QEAABMAAAAAAAAAAAAA&#10;AAAAAAAAAFtDb250ZW50X1R5cGVzXS54bWxQSwECLQAUAAYACAAAACEAOP0h/9YAAACUAQAACwAA&#10;AAAAAAAAAAAAAAAvAQAAX3JlbHMvLnJlbHNQSwECLQAUAAYACAAAACEAUkXk8XsCAADFBAAADgAA&#10;AAAAAAAAAAAAAAAuAgAAZHJzL2Uyb0RvYy54bWxQSwECLQAUAAYACAAAACEAPIQn/toAAAAIAQAA&#10;DwAAAAAAAAAAAAAAAADVBAAAZHJzL2Rvd25yZXYueG1sUEsFBgAAAAAEAAQA8wAAANwFAA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p>
    <w:p w:rsidR="000420C3" w:rsidRPr="007F5A08" w:rsidRDefault="000420C3" w:rsidP="000420C3">
      <w:pPr>
        <w:pStyle w:val="4"/>
        <w:ind w:leftChars="0" w:left="0" w:firstLineChars="50" w:firstLine="141"/>
      </w:pPr>
      <w:r>
        <w:rPr>
          <w:rFonts w:hint="eastAsia"/>
        </w:rPr>
        <w:lastRenderedPageBreak/>
        <w:t>（２</w:t>
      </w:r>
      <w:r w:rsidRPr="007F5A08">
        <w:rPr>
          <w:rFonts w:hint="eastAsia"/>
        </w:rPr>
        <w:t>）</w:t>
      </w:r>
      <w:r>
        <w:rPr>
          <w:rFonts w:hint="eastAsia"/>
        </w:rPr>
        <w:t>生活環境</w:t>
      </w:r>
    </w:p>
    <w:p w:rsidR="000420C3" w:rsidRDefault="000420C3" w:rsidP="00895F29"/>
    <w:p w:rsidR="002E7510" w:rsidRDefault="002E7510" w:rsidP="002E7510">
      <w:pPr>
        <w:widowControl/>
        <w:ind w:firstLineChars="100" w:firstLine="220"/>
        <w:jc w:val="left"/>
      </w:pPr>
      <w:r>
        <w:rPr>
          <w:rFonts w:hint="eastAsia"/>
        </w:rPr>
        <w:t>日常生活において不便に感じることについて</w:t>
      </w:r>
      <w:r w:rsidR="006F1B44">
        <w:rPr>
          <w:rFonts w:hint="eastAsia"/>
        </w:rPr>
        <w:t>は、「病院、</w:t>
      </w:r>
      <w:r w:rsidR="00E1194F">
        <w:rPr>
          <w:rFonts w:hint="eastAsia"/>
        </w:rPr>
        <w:t>診療所がない、または遠い」等の意見も含め、移動手段の確保が不便と多くの人が感じています</w:t>
      </w:r>
      <w:r>
        <w:rPr>
          <w:rFonts w:hint="eastAsia"/>
        </w:rPr>
        <w:t>。</w:t>
      </w:r>
    </w:p>
    <w:p w:rsidR="000420C3" w:rsidRPr="00603D4B" w:rsidRDefault="004B025D" w:rsidP="00DF684F">
      <w:pPr>
        <w:widowControl/>
        <w:jc w:val="left"/>
        <w:rPr>
          <w:rFonts w:ascii="HG丸ｺﾞｼｯｸM-PRO" w:eastAsia="HG丸ｺﾞｼｯｸM-PRO" w:hAnsi="HG丸ｺﾞｼｯｸM-PRO"/>
        </w:rPr>
      </w:pPr>
      <w:r w:rsidRPr="00603D4B">
        <w:rPr>
          <w:rFonts w:ascii="HG丸ｺﾞｼｯｸM-PRO" w:eastAsia="HG丸ｺﾞｼｯｸM-PRO" w:hAnsi="HG丸ｺﾞｼｯｸM-PRO"/>
          <w:noProof/>
          <w:color w:val="FF0000"/>
        </w:rPr>
        <w:drawing>
          <wp:anchor distT="0" distB="0" distL="114300" distR="114300" simplePos="0" relativeHeight="252385280" behindDoc="0" locked="0" layoutInCell="1" allowOverlap="1" wp14:anchorId="07F76CD9" wp14:editId="3A1780D2">
            <wp:simplePos x="0" y="0"/>
            <wp:positionH relativeFrom="margin">
              <wp:align>left</wp:align>
            </wp:positionH>
            <wp:positionV relativeFrom="paragraph">
              <wp:posOffset>227330</wp:posOffset>
            </wp:positionV>
            <wp:extent cx="5486400" cy="4143375"/>
            <wp:effectExtent l="0" t="0" r="0" b="9525"/>
            <wp:wrapSquare wrapText="bothSides"/>
            <wp:docPr id="39" name="グラフ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r w:rsidR="00603D4B" w:rsidRPr="00603D4B">
        <w:rPr>
          <w:rFonts w:ascii="HG丸ｺﾞｼｯｸM-PRO" w:eastAsia="HG丸ｺﾞｼｯｸM-PRO" w:hAnsi="HG丸ｺﾞｼｯｸM-PRO" w:hint="eastAsia"/>
        </w:rPr>
        <w:t>□</w:t>
      </w:r>
      <w:r w:rsidR="00603D4B" w:rsidRPr="00603D4B">
        <w:rPr>
          <w:rFonts w:ascii="HG丸ｺﾞｼｯｸM-PRO" w:eastAsia="HG丸ｺﾞｼｯｸM-PRO" w:hAnsi="HG丸ｺﾞｼｯｸM-PRO" w:cs="ＭＳ 明朝" w:hint="eastAsia"/>
        </w:rPr>
        <w:t>■</w:t>
      </w:r>
      <w:r w:rsidR="00DF684F" w:rsidRPr="00603D4B">
        <w:rPr>
          <w:rFonts w:ascii="HG丸ｺﾞｼｯｸM-PRO" w:eastAsia="HG丸ｺﾞｼｯｸM-PRO" w:hAnsi="HG丸ｺﾞｼｯｸM-PRO" w:hint="eastAsia"/>
        </w:rPr>
        <w:t>日常生活で不便に感じていること（複数回答可）</w:t>
      </w:r>
    </w:p>
    <w:p w:rsidR="00895F29" w:rsidRDefault="00AC4598">
      <w:pPr>
        <w:widowControl/>
        <w:jc w:val="left"/>
        <w:rPr>
          <w:rFonts w:hAnsi="ＭＳ ゴシック"/>
          <w:color w:val="FF0000"/>
        </w:rPr>
      </w:pPr>
      <w:r>
        <w:rPr>
          <w:noProof/>
        </w:rPr>
        <mc:AlternateContent>
          <mc:Choice Requires="wps">
            <w:drawing>
              <wp:anchor distT="0" distB="0" distL="114300" distR="114300" simplePos="0" relativeHeight="252392448" behindDoc="0" locked="0" layoutInCell="1" allowOverlap="1" wp14:anchorId="32B5D6C6" wp14:editId="04FD45A5">
                <wp:simplePos x="0" y="0"/>
                <wp:positionH relativeFrom="margin">
                  <wp:posOffset>2762250</wp:posOffset>
                </wp:positionH>
                <wp:positionV relativeFrom="paragraph">
                  <wp:posOffset>4152900</wp:posOffset>
                </wp:positionV>
                <wp:extent cx="2800350" cy="295275"/>
                <wp:effectExtent l="0" t="0" r="0" b="0"/>
                <wp:wrapNone/>
                <wp:docPr id="11169" name="正方形/長方形 11169"/>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B5D6C6" id="正方形/長方形 11169" o:spid="_x0000_s1155" style="position:absolute;margin-left:217.5pt;margin-top:327pt;width:220.5pt;height:23.25pt;z-index:2523924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mkfAIAAMUEAAAOAAAAZHJzL2Uyb0RvYy54bWysVM1u1DAQviPxDpbvNNnQbbtRs9WqVRFS&#10;1VZqUc+zjrOx5D9s7yblPeAB4MwZceBxqMRbMHay7apwQuzBO+MZz8833+T4pFeSbLjzwuiKTvZy&#10;SrhmphZ6VdF3t+evjijxAXQN0mhe0Xvu6cn85Yvjzpa8MK2RNXcEg2hfdraibQi2zDLPWq7A7xnL&#10;NRob4xQEVN0qqx10GF3JrMjzg6wzrrbOMO493p4NRjpP8ZuGs3DVNJ4HIiuKtYV0unQu45nNj6Fc&#10;ObCtYGMZ8A9VKBAakz6GOoMAZO3EH6GUYM5404Q9ZlRmmkYwnnrAbib5s25uWrA89YLgePsIk/9/&#10;Ydnl5toRUePsJpODGSUaFI7p4euXh0/ff/74nP36+G2QyOCAgHXWl/juxl67UfMoxu77xqn4j32R&#10;PoF8/wgy7wNheFkc5fnrKc6Coa2YTYvDaZxC9vTaOh/ecKNIFCrqcIgJW9hc+DC4bl1iMm3OhZR4&#10;D6XUpMNOisM8xgfkUyMhoKgsduj1ihKQKyQqCy6F3HkbQ56Bb8kGkCveSFEP7FAiIEWlUBXF0vE3&#10;lit1TMkTycbCIjIDFlEK/bIfoZ3FN/Fuaep7BNyZgYnesnOBiS/Ah2twSD0sHNcpXOHRSIPdmFGi&#10;pDXuw9/uoz8yAq2UdEhlrP79GhynRL7VyJXZZH8/cj8p+9PDAhW3a1nuWvRanRpEYIKLa1kSo3+Q&#10;W7FxRt3h1i1iVjSBZph7wHRUTsOwYri3jC8WyQ35biFc6BvLYvCIXYT8tr8DZ8dRByTJpdnSHspn&#10;Ex98h5kv1sE0ItHhCVekUVRwVxKhxr2Oy7irJ6+nr8/8NwAAAP//AwBQSwMEFAAGAAgAAAAhAJU4&#10;q2vgAAAACwEAAA8AAABkcnMvZG93bnJldi54bWxMj81OwzAQhO9IvIO1SNyoDTRplMapAAkh1ENF&#10;gbtju0nUeB3Fzk/fnuUEtxntaPabYre4jk12CK1HCfcrAcyi9qbFWsLX5+tdBixEhUZ1Hq2Eiw2w&#10;K6+vCpUbP+OHnY6xZlSCIVcSmhj7nPOgG+tUWPneIt1OfnAqkh1qbgY1U7nr+IMQKXeqRfrQqN6+&#10;NFafj6OT8O1Pz7PTFb5Pl0M7vu0HrbO9lLc3y9MWWLRL/AvDLz6hQ0lMlR/RBNZJWD8mtCVKSJM1&#10;CUpkm5REJWEjRAK8LPj/DeUPAAAA//8DAFBLAQItABQABgAIAAAAIQC2gziS/gAAAOEBAAATAAAA&#10;AAAAAAAAAAAAAAAAAABbQ29udGVudF9UeXBlc10ueG1sUEsBAi0AFAAGAAgAAAAhADj9If/WAAAA&#10;lAEAAAsAAAAAAAAAAAAAAAAALwEAAF9yZWxzLy5yZWxzUEsBAi0AFAAGAAgAAAAhAMZ7SaR8AgAA&#10;xQQAAA4AAAAAAAAAAAAAAAAALgIAAGRycy9lMm9Eb2MueG1sUEsBAi0AFAAGAAgAAAAhAJU4q2vg&#10;AAAACwEAAA8AAAAAAAAAAAAAAAAA1gQAAGRycy9kb3ducmV2LnhtbFBLBQYAAAAABAAEAPMAAADj&#10;BQA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r w:rsidR="002E7510">
        <w:rPr>
          <w:rFonts w:hAnsi="ＭＳ ゴシック"/>
          <w:color w:val="FF0000"/>
        </w:rPr>
        <w:br w:type="textWrapping" w:clear="all"/>
      </w:r>
    </w:p>
    <w:p w:rsidR="004B025D" w:rsidRDefault="004B025D">
      <w:pPr>
        <w:widowControl/>
        <w:jc w:val="left"/>
        <w:rPr>
          <w:rFonts w:hAnsi="ＭＳ ゴシック"/>
          <w:color w:val="FF0000"/>
        </w:rPr>
      </w:pPr>
      <w:r>
        <w:rPr>
          <w:rFonts w:hAnsi="ＭＳ ゴシック"/>
          <w:color w:val="FF0000"/>
        </w:rPr>
        <w:br w:type="page"/>
      </w:r>
    </w:p>
    <w:p w:rsidR="007537A3" w:rsidRPr="007F5A08" w:rsidRDefault="005828A6" w:rsidP="007537A3">
      <w:pPr>
        <w:pStyle w:val="4"/>
        <w:ind w:leftChars="0" w:left="0" w:firstLineChars="50" w:firstLine="141"/>
      </w:pPr>
      <w:r>
        <w:rPr>
          <w:rFonts w:hint="eastAsia"/>
        </w:rPr>
        <w:lastRenderedPageBreak/>
        <w:t>（３</w:t>
      </w:r>
      <w:r w:rsidR="007537A3" w:rsidRPr="007F5A08">
        <w:rPr>
          <w:rFonts w:hint="eastAsia"/>
        </w:rPr>
        <w:t>）</w:t>
      </w:r>
      <w:r w:rsidR="007537A3">
        <w:rPr>
          <w:rFonts w:hint="eastAsia"/>
        </w:rPr>
        <w:t>中山間の産業づくり</w:t>
      </w:r>
    </w:p>
    <w:p w:rsidR="007537A3" w:rsidRDefault="007537A3" w:rsidP="007537A3"/>
    <w:p w:rsidR="002E7510" w:rsidRDefault="002E7510" w:rsidP="007537A3">
      <w:r>
        <w:rPr>
          <w:rFonts w:hint="eastAsia"/>
        </w:rPr>
        <w:t>主要産業である農林水産業について</w:t>
      </w:r>
      <w:r w:rsidR="006F1B44">
        <w:rPr>
          <w:rFonts w:hint="eastAsia"/>
        </w:rPr>
        <w:t>は、</w:t>
      </w:r>
      <w:r w:rsidRPr="008014E7">
        <w:rPr>
          <w:rFonts w:ascii="HGSｺﾞｼｯｸM" w:eastAsia="HGSｺﾞｼｯｸM" w:hint="eastAsia"/>
        </w:rPr>
        <w:t>82.4</w:t>
      </w:r>
      <w:r w:rsidR="006F1B44">
        <w:rPr>
          <w:rFonts w:hint="eastAsia"/>
        </w:rPr>
        <w:t>％が「衰退している」と回答しています</w:t>
      </w:r>
      <w:r>
        <w:rPr>
          <w:rFonts w:hint="eastAsia"/>
        </w:rPr>
        <w:t>。</w:t>
      </w:r>
    </w:p>
    <w:p w:rsidR="007537A3" w:rsidRPr="004902C7" w:rsidRDefault="00603D4B" w:rsidP="007537A3">
      <w:pPr>
        <w:rPr>
          <w:rFonts w:ascii="HG丸ｺﾞｼｯｸM-PRO" w:eastAsia="HG丸ｺﾞｼｯｸM-PRO" w:hAnsi="HG丸ｺﾞｼｯｸM-PRO"/>
        </w:rPr>
      </w:pPr>
      <w:r w:rsidRPr="004902C7">
        <w:rPr>
          <w:rFonts w:ascii="HG丸ｺﾞｼｯｸM-PRO" w:eastAsia="HG丸ｺﾞｼｯｸM-PRO" w:hAnsi="HG丸ｺﾞｼｯｸM-PRO" w:hint="eastAsia"/>
        </w:rPr>
        <w:t>□</w:t>
      </w:r>
      <w:r w:rsidR="007537A3" w:rsidRPr="004902C7">
        <w:rPr>
          <w:rFonts w:ascii="HG丸ｺﾞｼｯｸM-PRO" w:eastAsia="HG丸ｺﾞｼｯｸM-PRO" w:hAnsi="HG丸ｺﾞｼｯｸM-PRO" w:hint="eastAsia"/>
        </w:rPr>
        <w:t>■主要産業の現状</w:t>
      </w:r>
    </w:p>
    <w:p w:rsidR="007537A3" w:rsidRDefault="007537A3" w:rsidP="007537A3">
      <w:pPr>
        <w:rPr>
          <w:rFonts w:hAnsi="ＭＳ ゴシック"/>
        </w:rPr>
      </w:pPr>
      <w:r>
        <w:rPr>
          <w:rFonts w:hAnsi="ＭＳ ゴシック" w:hint="eastAsia"/>
          <w:noProof/>
        </w:rPr>
        <w:drawing>
          <wp:inline distT="0" distB="0" distL="0" distR="0" wp14:anchorId="35E44B85" wp14:editId="1231EDC2">
            <wp:extent cx="5486400" cy="2276475"/>
            <wp:effectExtent l="0" t="0" r="0" b="9525"/>
            <wp:docPr id="40" name="グラフ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537A3" w:rsidRDefault="00C064FD" w:rsidP="007537A3">
      <w:pPr>
        <w:rPr>
          <w:rFonts w:hAnsi="ＭＳ ゴシック"/>
        </w:rPr>
      </w:pPr>
      <w:r>
        <w:rPr>
          <w:noProof/>
        </w:rPr>
        <mc:AlternateContent>
          <mc:Choice Requires="wps">
            <w:drawing>
              <wp:anchor distT="0" distB="0" distL="114300" distR="114300" simplePos="0" relativeHeight="252394496" behindDoc="0" locked="0" layoutInCell="1" allowOverlap="1" wp14:anchorId="03658B02" wp14:editId="69928AD0">
                <wp:simplePos x="0" y="0"/>
                <wp:positionH relativeFrom="margin">
                  <wp:posOffset>2743200</wp:posOffset>
                </wp:positionH>
                <wp:positionV relativeFrom="paragraph">
                  <wp:posOffset>9525</wp:posOffset>
                </wp:positionV>
                <wp:extent cx="2800350" cy="295275"/>
                <wp:effectExtent l="0" t="0" r="0" b="0"/>
                <wp:wrapNone/>
                <wp:docPr id="11170" name="正方形/長方形 11170"/>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58B02" id="正方形/長方形 11170" o:spid="_x0000_s1156" style="position:absolute;left:0;text-align:left;margin-left:3in;margin-top:.75pt;width:220.5pt;height:23.25pt;z-index:2523944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IYewIAAMUEAAAOAAAAZHJzL2Uyb0RvYy54bWysVM1u1DAQviPxDpbvNNnQZduo2WrVqgip&#10;aldqUc+zjrOx5D9s7yblPeAB6Jkz4sDjUIm3YOyk7apwQuzBO+MZz8833+TouFeSbLnzwuiKTvZy&#10;SrhmphZ6XdH312evDijxAXQN0mhe0Vvu6fH85Yujzpa8MK2RNXcEg2hfdraibQi2zDLPWq7A7xnL&#10;NRob4xQEVN06qx10GF3JrMjzN1lnXG2dYdx7vD0djHSe4jcNZ+GyaTwPRFYUawvpdOlcxTObH0G5&#10;dmBbwcYy4B+qUCA0Jn0MdQoByMaJP0IpwZzxpgl7zKjMNI1gPPWA3UzyZ91ctWB56gXB8fYRJv//&#10;wrKL7dIRUePsJpMZIqRB4Zjuv97df/7+88eX7Nenb4NEBgcErLO+xHdXdulGzaMYu+8bp+I/9kX6&#10;BPLtI8i8D4ThZXGQ56+nmImhrTicFrNpnEL29No6H95yo0gUKupwiAlb2J77MLg+uMRk2pwJKfEe&#10;SqlJh50UszzGB+RTIyGgqCx26PWaEpBrJCoLLoXceRtDnoJvyRaQK95IUQ/sUCIgRaVQFcXS8TeW&#10;K3VMyRPJxsIiMgMWUQr9qh+gLdKbeLcy9S0C7szARG/ZmcDE5+DDEhxSDwvHdQqXeDTSYDdmlChp&#10;jfv4t/voj4xAKyUdUhmr/7ABxymR7zRy5XCyv49hQ1L2pzOshrhdy2rXojfqxCACE1xcy5IY/YN8&#10;EBtn1A1u3SJmRRNohrkHTEflJAwrhnvL+GKR3JDvFsK5vrIsBo/YRciv+xtwdhx1QJJcmAfaQ/ls&#10;4oPvMPPFJphGJDo84Yo0igruSiLUuNdxGXf15PX09Zn/BgAA//8DAFBLAwQUAAYACAAAACEAqGDB&#10;kNsAAAAIAQAADwAAAGRycy9kb3ducmV2LnhtbEyPy07DMBBF90j8gzVI7KhDyyMKcSpAQgh1UVFg&#10;79jTJCIeR7bz6N8zrGB5dUZ3zi23i+vFhCF2nhRcrzIQSMbbjhoFnx8vVzmImDRZ3XtCBSeMsK3O&#10;z0pdWD/TO06H1AguoVhoBW1KQyFlNC06HVd+QGJ29MHpxDE00gY9c7nr5TrL7qTTHfGHVg/43KL5&#10;PoxOwZc/Ps3O1PQ2nfbd+LoLxuQ7pS4vlscHEAmX9HcMv/qsDhU71X4kG0Wv4Gaz5i2JwS0I5vn9&#10;hnPNIM9AVqX8P6D6AQAA//8DAFBLAQItABQABgAIAAAAIQC2gziS/gAAAOEBAAATAAAAAAAAAAAA&#10;AAAAAAAAAABbQ29udGVudF9UeXBlc10ueG1sUEsBAi0AFAAGAAgAAAAhADj9If/WAAAAlAEAAAsA&#10;AAAAAAAAAAAAAAAALwEAAF9yZWxzLy5yZWxzUEsBAi0AFAAGAAgAAAAhAFQ+Uhh7AgAAxQQAAA4A&#10;AAAAAAAAAAAAAAAALgIAAGRycy9lMm9Eb2MueG1sUEsBAi0AFAAGAAgAAAAhAKhgwZDbAAAACAEA&#10;AA8AAAAAAAAAAAAAAAAA1QQAAGRycy9kb3ducmV2LnhtbFBLBQYAAAAABAAEAPMAAADdBQA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p>
    <w:p w:rsidR="002E7510" w:rsidRDefault="002E7510" w:rsidP="007537A3">
      <w:pPr>
        <w:rPr>
          <w:rFonts w:hAnsi="ＭＳ ゴシック"/>
        </w:rPr>
      </w:pPr>
    </w:p>
    <w:p w:rsidR="002E7510" w:rsidRDefault="002E7510" w:rsidP="007537A3">
      <w:pPr>
        <w:rPr>
          <w:rFonts w:hAnsi="ＭＳ ゴシック"/>
        </w:rPr>
      </w:pPr>
    </w:p>
    <w:p w:rsidR="002E7510" w:rsidRDefault="002E7510" w:rsidP="007537A3">
      <w:pPr>
        <w:rPr>
          <w:rFonts w:hAnsi="ＭＳ ゴシック"/>
        </w:rPr>
      </w:pPr>
    </w:p>
    <w:p w:rsidR="002E7510" w:rsidRDefault="00CC19E6" w:rsidP="007537A3">
      <w:pPr>
        <w:rPr>
          <w:rFonts w:hAnsi="ＭＳ ゴシック"/>
        </w:rPr>
      </w:pPr>
      <w:r>
        <w:rPr>
          <w:rFonts w:hAnsi="ＭＳ ゴシック" w:hint="eastAsia"/>
        </w:rPr>
        <w:t xml:space="preserve">　</w:t>
      </w:r>
      <w:r w:rsidR="006F1B44">
        <w:rPr>
          <w:rFonts w:hAnsi="ＭＳ ゴシック" w:hint="eastAsia"/>
        </w:rPr>
        <w:t>産業の振興に必要なものの</w:t>
      </w:r>
      <w:r>
        <w:rPr>
          <w:rFonts w:hAnsi="ＭＳ ゴシック" w:hint="eastAsia"/>
        </w:rPr>
        <w:t>主な意見として</w:t>
      </w:r>
      <w:r w:rsidR="006F1B44">
        <w:rPr>
          <w:rFonts w:hAnsi="ＭＳ ゴシック" w:hint="eastAsia"/>
        </w:rPr>
        <w:t>は、「</w:t>
      </w:r>
      <w:r>
        <w:rPr>
          <w:rFonts w:hAnsi="ＭＳ ゴシック" w:hint="eastAsia"/>
        </w:rPr>
        <w:t>地</w:t>
      </w:r>
      <w:r w:rsidR="006F1B44">
        <w:rPr>
          <w:rFonts w:hAnsi="ＭＳ ゴシック" w:hint="eastAsia"/>
        </w:rPr>
        <w:t>域資源の活用」となっており、次いで「担い手（人材）の確保」となっています</w:t>
      </w:r>
      <w:r>
        <w:rPr>
          <w:rFonts w:hAnsi="ＭＳ ゴシック" w:hint="eastAsia"/>
        </w:rPr>
        <w:t>。</w:t>
      </w:r>
    </w:p>
    <w:p w:rsidR="007537A3" w:rsidRPr="004902C7" w:rsidRDefault="004902C7" w:rsidP="007537A3">
      <w:pPr>
        <w:rPr>
          <w:rFonts w:ascii="HG丸ｺﾞｼｯｸM-PRO" w:eastAsia="HG丸ｺﾞｼｯｸM-PRO" w:hAnsi="HG丸ｺﾞｼｯｸM-PRO"/>
        </w:rPr>
      </w:pPr>
      <w:r w:rsidRPr="004902C7">
        <w:rPr>
          <w:rFonts w:ascii="HG丸ｺﾞｼｯｸM-PRO" w:eastAsia="HG丸ｺﾞｼｯｸM-PRO" w:hAnsi="HG丸ｺﾞｼｯｸM-PRO" w:hint="eastAsia"/>
        </w:rPr>
        <w:t>□</w:t>
      </w:r>
      <w:r w:rsidR="007537A3" w:rsidRPr="004902C7">
        <w:rPr>
          <w:rFonts w:ascii="HG丸ｺﾞｼｯｸM-PRO" w:eastAsia="HG丸ｺﾞｼｯｸM-PRO" w:hAnsi="HG丸ｺﾞｼｯｸM-PRO" w:hint="eastAsia"/>
        </w:rPr>
        <w:t>■産業振興に必要なもの</w:t>
      </w:r>
    </w:p>
    <w:p w:rsidR="007537A3" w:rsidRPr="007537A3" w:rsidRDefault="00AC4598" w:rsidP="007537A3">
      <w:pPr>
        <w:rPr>
          <w:rFonts w:hAnsi="ＭＳ ゴシック"/>
        </w:rPr>
      </w:pPr>
      <w:r>
        <w:rPr>
          <w:noProof/>
        </w:rPr>
        <mc:AlternateContent>
          <mc:Choice Requires="wps">
            <w:drawing>
              <wp:anchor distT="0" distB="0" distL="114300" distR="114300" simplePos="0" relativeHeight="252396544" behindDoc="0" locked="0" layoutInCell="1" allowOverlap="1" wp14:anchorId="207AE70C" wp14:editId="25FE7A59">
                <wp:simplePos x="0" y="0"/>
                <wp:positionH relativeFrom="margin">
                  <wp:posOffset>2695575</wp:posOffset>
                </wp:positionH>
                <wp:positionV relativeFrom="paragraph">
                  <wp:posOffset>2943225</wp:posOffset>
                </wp:positionV>
                <wp:extent cx="2800350" cy="295275"/>
                <wp:effectExtent l="0" t="0" r="0" b="0"/>
                <wp:wrapNone/>
                <wp:docPr id="11171" name="正方形/長方形 11171"/>
                <wp:cNvGraphicFramePr/>
                <a:graphic xmlns:a="http://schemas.openxmlformats.org/drawingml/2006/main">
                  <a:graphicData uri="http://schemas.microsoft.com/office/word/2010/wordprocessingShape">
                    <wps:wsp>
                      <wps:cNvSpPr/>
                      <wps:spPr>
                        <a:xfrm>
                          <a:off x="0" y="0"/>
                          <a:ext cx="2800350" cy="295275"/>
                        </a:xfrm>
                        <a:prstGeom prst="rect">
                          <a:avLst/>
                        </a:prstGeom>
                        <a:noFill/>
                        <a:ln w="12700" cap="flat" cmpd="sng" algn="ctr">
                          <a:noFill/>
                          <a:prstDash val="solid"/>
                          <a:miter lim="800000"/>
                        </a:ln>
                        <a:effectLst/>
                      </wps:spPr>
                      <wps:txb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AE70C" id="正方形/長方形 11171" o:spid="_x0000_s1157" style="position:absolute;left:0;text-align:left;margin-left:212.25pt;margin-top:231.75pt;width:220.5pt;height:23.25pt;z-index:2523965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9NewIAAMUEAAAOAAAAZHJzL2Uyb0RvYy54bWysVM1u1DAQviPxDpbvND902TZqtlq1KkKq&#10;SqUW9TzrOBtL/sP2blLeAx4AzpwRBx6HSrwFYydtV4UTYg/eGc94fr75JkfHg5Jky50XRte02Msp&#10;4ZqZRuh1Td9dn704oMQH0A1Io3lNb7mnx4vnz456W/HSdEY23BEMon3V25p2IdgqyzzruAK/ZyzX&#10;aGyNUxBQdeuscdBjdCWzMs9fZb1xjXWGce/x9nQ00kWK37achbdt63kgsqZYW0inS+cqntniCKq1&#10;A9sJNpUB/1CFAqEx6UOoUwhANk78EUoJ5ow3bdhjRmWmbQXjqQfspsifdHPVgeWpFwTH2weY/P8L&#10;yy62l46IBmdXFPOCEg0Kx3T39cvdp+8/f3zOfn38NkpkdEDAeusrfHdlL92keRRj90PrVPzHvsiQ&#10;QL59AJkPgTC8LA/y/OUMZ8HQVh7OyvksTiF7fG2dD6+5USQKNXU4xIQtbM99GF3vXWIybc6ElHgP&#10;ldSkx07KeR7jA/KplRBQVBY79HpNCcg1EpUFl0LuvI0hT8F3ZAvIFW+kaEZ2KBGQolKommLp+JvK&#10;lTqm5IlkU2ERmRGLKIVhNYzQlkV8E+9WprlFwJ0ZmegtOxOY+Bx8uASH1MPCcZ3CWzxaabAbM0mU&#10;dMZ9+Nt99EdGoJWSHqmM1b/fgOOUyDcauXJY7O9H7idlfzYvUXG7ltWuRW/UiUEEkAtYXRKjf5D3&#10;YuuMusGtW8asaALNMPeI6aSchHHFcG8ZXy6TG/LdQjjXV5bF4BG7CPn1cAPOTqMOSJILc097qJ5M&#10;fPQdZ77cBNOKRIdHXJFGUcFdSYSa9jou466evB6/PovfAAAA//8DAFBLAwQUAAYACAAAACEAo+hv&#10;298AAAALAQAADwAAAGRycy9kb3ducmV2LnhtbEyPy07DMBBF90j8gzVI7Kjd0kRRGqcCJIRQF4gC&#10;e8d2k6jxOIqdR/+eYUV3ZzRXd84U+8V1bLJDaD1KWK8EMIvamxZrCd9frw8ZsBAVGtV5tBIuNsC+&#10;vL0pVG78jJ92OsaaUQmGXEloYuxzzoNurFNh5XuLtDv5walI41BzM6iZyl3HN0Kk3KkW6UKjevvS&#10;WH0+jk7Cjz89z05X+D5dPtrx7TBonR2kvL9bnnbAol3ifxj+9EkdSnKq/IgmsE7CdrNNKEqQPhJQ&#10;IksTgkpCshYCeFnw6x/KXwAAAP//AwBQSwECLQAUAAYACAAAACEAtoM4kv4AAADhAQAAEwAAAAAA&#10;AAAAAAAAAAAAAAAAW0NvbnRlbnRfVHlwZXNdLnhtbFBLAQItABQABgAIAAAAIQA4/SH/1gAAAJQB&#10;AAALAAAAAAAAAAAAAAAAAC8BAABfcmVscy8ucmVsc1BLAQItABQABgAIAAAAIQDAAP9NewIAAMUE&#10;AAAOAAAAAAAAAAAAAAAAAC4CAABkcnMvZTJvRG9jLnhtbFBLAQItABQABgAIAAAAIQCj6G/b3wAA&#10;AAsBAAAPAAAAAAAAAAAAAAAAANUEAABkcnMvZG93bnJldi54bWxQSwUGAAAAAAQABADzAAAA4QUA&#10;AAAA&#10;" filled="f" stroked="f" strokeweight="1pt">
                <v:textbox>
                  <w:txbxContent>
                    <w:p w:rsidR="00CC5CEB" w:rsidRPr="00AC4598" w:rsidRDefault="00CC5CEB" w:rsidP="00AC4598">
                      <w:pPr>
                        <w:jc w:val="right"/>
                        <w:rPr>
                          <w:color w:val="000000" w:themeColor="text1"/>
                          <w:sz w:val="16"/>
                          <w:szCs w:val="16"/>
                        </w:rPr>
                      </w:pPr>
                      <w:r w:rsidRPr="00AC4598">
                        <w:rPr>
                          <w:rFonts w:hint="eastAsia"/>
                          <w:color w:val="000000" w:themeColor="text1"/>
                          <w:sz w:val="16"/>
                          <w:szCs w:val="16"/>
                        </w:rPr>
                        <w:t>資料</w:t>
                      </w:r>
                      <w:r w:rsidRPr="00AC4598">
                        <w:rPr>
                          <w:color w:val="000000" w:themeColor="text1"/>
                          <w:sz w:val="16"/>
                          <w:szCs w:val="16"/>
                        </w:rPr>
                        <w:t>：令和３年度</w:t>
                      </w:r>
                      <w:r w:rsidRPr="00AC4598">
                        <w:rPr>
                          <w:rFonts w:hint="eastAsia"/>
                          <w:color w:val="000000" w:themeColor="text1"/>
                          <w:sz w:val="16"/>
                          <w:szCs w:val="16"/>
                        </w:rPr>
                        <w:t xml:space="preserve"> </w:t>
                      </w:r>
                      <w:r w:rsidRPr="00AC4598">
                        <w:rPr>
                          <w:color w:val="000000" w:themeColor="text1"/>
                          <w:sz w:val="16"/>
                          <w:szCs w:val="16"/>
                        </w:rPr>
                        <w:t>高知県集落</w:t>
                      </w:r>
                      <w:r w:rsidRPr="00AC4598">
                        <w:rPr>
                          <w:rFonts w:hint="eastAsia"/>
                          <w:color w:val="000000" w:themeColor="text1"/>
                          <w:sz w:val="16"/>
                          <w:szCs w:val="16"/>
                        </w:rPr>
                        <w:t>調査</w:t>
                      </w:r>
                    </w:p>
                  </w:txbxContent>
                </v:textbox>
                <w10:wrap anchorx="margin"/>
              </v:rect>
            </w:pict>
          </mc:Fallback>
        </mc:AlternateContent>
      </w:r>
      <w:r w:rsidR="007537A3">
        <w:rPr>
          <w:rFonts w:hAnsi="ＭＳ ゴシック" w:hint="eastAsia"/>
          <w:noProof/>
        </w:rPr>
        <w:drawing>
          <wp:inline distT="0" distB="0" distL="0" distR="0" wp14:anchorId="2EA86AA5" wp14:editId="0E100C45">
            <wp:extent cx="5486400" cy="2876550"/>
            <wp:effectExtent l="0" t="0" r="0" b="0"/>
            <wp:docPr id="41" name="グラフ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537A3" w:rsidRDefault="00DF684F">
      <w:pPr>
        <w:widowControl/>
        <w:jc w:val="left"/>
        <w:rPr>
          <w:rFonts w:hAnsi="ＭＳ ゴシック"/>
          <w:color w:val="FF0000"/>
        </w:rPr>
      </w:pPr>
      <w:r>
        <w:rPr>
          <w:rFonts w:hAnsi="ＭＳ ゴシック"/>
          <w:color w:val="FF0000"/>
        </w:rPr>
        <w:br w:type="page"/>
      </w:r>
    </w:p>
    <w:p w:rsidR="00D42395" w:rsidRPr="00886A62" w:rsidRDefault="00285456" w:rsidP="00D42395">
      <w:pPr>
        <w:pStyle w:val="3"/>
        <w:pBdr>
          <w:bottom w:val="single" w:sz="12" w:space="1" w:color="808080" w:themeColor="background1" w:themeShade="80"/>
        </w:pBdr>
        <w:ind w:leftChars="0" w:left="0" w:firstLineChars="50" w:firstLine="181"/>
      </w:pPr>
      <w:r>
        <w:rPr>
          <w:rFonts w:hint="eastAsia"/>
        </w:rPr>
        <w:lastRenderedPageBreak/>
        <w:t xml:space="preserve">７　</w:t>
      </w:r>
      <w:r w:rsidR="00D42395" w:rsidRPr="00886A62">
        <w:rPr>
          <w:rFonts w:hint="eastAsia"/>
        </w:rPr>
        <w:t>第</w:t>
      </w:r>
      <w:r w:rsidR="00304D69">
        <w:rPr>
          <w:rFonts w:hint="eastAsia"/>
        </w:rPr>
        <w:t>２</w:t>
      </w:r>
      <w:r w:rsidR="00D42395" w:rsidRPr="00886A62">
        <w:rPr>
          <w:rFonts w:hint="eastAsia"/>
        </w:rPr>
        <w:t>期計画の取り組み状況</w:t>
      </w:r>
    </w:p>
    <w:p w:rsidR="00160D6C" w:rsidRPr="00886A62" w:rsidRDefault="00160D6C" w:rsidP="00160D6C">
      <w:pPr>
        <w:ind w:leftChars="100" w:left="220" w:firstLineChars="100" w:firstLine="220"/>
        <w:rPr>
          <w:rFonts w:hAnsi="ＭＳ ゴシック"/>
        </w:rPr>
      </w:pPr>
      <w:bookmarkStart w:id="20" w:name="_Toc507505042"/>
      <w:bookmarkEnd w:id="19"/>
    </w:p>
    <w:p w:rsidR="00160D6C" w:rsidRPr="009F3169" w:rsidRDefault="00160D6C" w:rsidP="00160D6C">
      <w:pPr>
        <w:ind w:leftChars="100" w:left="220" w:firstLineChars="100" w:firstLine="240"/>
        <w:rPr>
          <w:rFonts w:ascii="HG創英角ｺﾞｼｯｸUB" w:eastAsia="HG創英角ｺﾞｼｯｸUB" w:hAnsi="HG創英角ｺﾞｼｯｸUB"/>
          <w:color w:val="FF0000"/>
          <w:sz w:val="24"/>
          <w:u w:val="single"/>
        </w:rPr>
      </w:pPr>
      <w:r w:rsidRPr="00886A62">
        <w:rPr>
          <w:rFonts w:ascii="HG創英角ｺﾞｼｯｸUB" w:eastAsia="HG創英角ｺﾞｼｯｸUB" w:hAnsi="HG創英角ｺﾞｼｯｸUB" w:hint="eastAsia"/>
          <w:sz w:val="24"/>
          <w:u w:val="single"/>
        </w:rPr>
        <w:t>■</w:t>
      </w:r>
      <w:r w:rsidRPr="003A559E">
        <w:rPr>
          <w:rFonts w:hAnsi="HG創英角ｺﾞｼｯｸUB" w:hint="eastAsia"/>
          <w:b/>
          <w:sz w:val="24"/>
          <w:u w:val="single"/>
        </w:rPr>
        <w:t>第</w:t>
      </w:r>
      <w:r w:rsidR="00304D69">
        <w:rPr>
          <w:rFonts w:hAnsi="HG創英角ｺﾞｼｯｸUB" w:hint="eastAsia"/>
          <w:b/>
          <w:sz w:val="24"/>
          <w:u w:val="single"/>
        </w:rPr>
        <w:t>２</w:t>
      </w:r>
      <w:r w:rsidRPr="003A559E">
        <w:rPr>
          <w:rFonts w:hAnsi="HG創英角ｺﾞｼｯｸUB" w:hint="eastAsia"/>
          <w:b/>
          <w:sz w:val="24"/>
          <w:u w:val="single"/>
        </w:rPr>
        <w:t>期計画（平成30（2018）年度～令和</w:t>
      </w:r>
      <w:r w:rsidR="00304D69">
        <w:rPr>
          <w:rFonts w:hAnsi="HG創英角ｺﾞｼｯｸUB" w:hint="eastAsia"/>
          <w:b/>
          <w:sz w:val="24"/>
          <w:u w:val="single"/>
        </w:rPr>
        <w:t>４</w:t>
      </w:r>
      <w:r w:rsidRPr="003A559E">
        <w:rPr>
          <w:rFonts w:hAnsi="HG創英角ｺﾞｼｯｸUB" w:hint="eastAsia"/>
          <w:b/>
          <w:sz w:val="24"/>
          <w:u w:val="single"/>
        </w:rPr>
        <w:t>（2022）年度）</w:t>
      </w:r>
    </w:p>
    <w:tbl>
      <w:tblPr>
        <w:tblStyle w:val="a8"/>
        <w:tblW w:w="0" w:type="auto"/>
        <w:tblInd w:w="137" w:type="dxa"/>
        <w:tblLook w:val="04A0" w:firstRow="1" w:lastRow="0" w:firstColumn="1" w:lastColumn="0" w:noHBand="0" w:noVBand="1"/>
      </w:tblPr>
      <w:tblGrid>
        <w:gridCol w:w="436"/>
        <w:gridCol w:w="3712"/>
        <w:gridCol w:w="5117"/>
      </w:tblGrid>
      <w:tr w:rsidR="00160D6C" w:rsidRPr="00FB01E5" w:rsidTr="003D002B">
        <w:tc>
          <w:tcPr>
            <w:tcW w:w="436" w:type="dxa"/>
            <w:shd w:val="clear" w:color="auto" w:fill="D9D9D9" w:themeFill="background1" w:themeFillShade="D9"/>
          </w:tcPr>
          <w:p w:rsidR="00160D6C" w:rsidRPr="00FB01E5" w:rsidRDefault="00160D6C" w:rsidP="003D002B">
            <w:pPr>
              <w:widowControl/>
              <w:jc w:val="left"/>
            </w:pPr>
          </w:p>
        </w:tc>
        <w:tc>
          <w:tcPr>
            <w:tcW w:w="3712" w:type="dxa"/>
            <w:shd w:val="clear" w:color="auto" w:fill="D9D9D9" w:themeFill="background1" w:themeFillShade="D9"/>
          </w:tcPr>
          <w:p w:rsidR="00160D6C" w:rsidRPr="00FB01E5" w:rsidRDefault="00160D6C" w:rsidP="003D002B">
            <w:pPr>
              <w:widowControl/>
              <w:jc w:val="center"/>
            </w:pPr>
            <w:r w:rsidRPr="00FB01E5">
              <w:rPr>
                <w:rFonts w:hint="eastAsia"/>
              </w:rPr>
              <w:t>基本目標</w:t>
            </w:r>
          </w:p>
        </w:tc>
        <w:tc>
          <w:tcPr>
            <w:tcW w:w="5117" w:type="dxa"/>
            <w:shd w:val="clear" w:color="auto" w:fill="D9D9D9" w:themeFill="background1" w:themeFillShade="D9"/>
          </w:tcPr>
          <w:p w:rsidR="00160D6C" w:rsidRPr="00FB01E5" w:rsidRDefault="00160D6C" w:rsidP="003D002B">
            <w:pPr>
              <w:widowControl/>
              <w:jc w:val="center"/>
            </w:pPr>
            <w:r w:rsidRPr="00FB01E5">
              <w:rPr>
                <w:rFonts w:hint="eastAsia"/>
              </w:rPr>
              <w:t>取り組み</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１</w:t>
            </w:r>
          </w:p>
        </w:tc>
        <w:tc>
          <w:tcPr>
            <w:tcW w:w="3712" w:type="dxa"/>
          </w:tcPr>
          <w:p w:rsidR="00160D6C" w:rsidRPr="006C30F0" w:rsidRDefault="00160D6C" w:rsidP="003D002B">
            <w:pPr>
              <w:widowControl/>
              <w:jc w:val="left"/>
            </w:pPr>
            <w:r w:rsidRPr="006C30F0">
              <w:rPr>
                <w:rFonts w:hint="eastAsia"/>
              </w:rPr>
              <w:t>小地域多機能支援の充実</w:t>
            </w:r>
          </w:p>
        </w:tc>
        <w:tc>
          <w:tcPr>
            <w:tcW w:w="5117" w:type="dxa"/>
          </w:tcPr>
          <w:p w:rsidR="00160D6C" w:rsidRPr="006C30F0" w:rsidRDefault="00160D6C" w:rsidP="003D002B">
            <w:pPr>
              <w:widowControl/>
              <w:jc w:val="left"/>
            </w:pPr>
            <w:r w:rsidRPr="006C30F0">
              <w:rPr>
                <w:rFonts w:hint="eastAsia"/>
              </w:rPr>
              <w:t>（１）あったかふれあいセンター等の機能強化</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２</w:t>
            </w:r>
          </w:p>
        </w:tc>
        <w:tc>
          <w:tcPr>
            <w:tcW w:w="3712" w:type="dxa"/>
          </w:tcPr>
          <w:p w:rsidR="00160D6C" w:rsidRPr="006C30F0" w:rsidRDefault="00160D6C" w:rsidP="003D002B">
            <w:pPr>
              <w:widowControl/>
              <w:jc w:val="left"/>
            </w:pPr>
            <w:r w:rsidRPr="006C30F0">
              <w:rPr>
                <w:rFonts w:hint="eastAsia"/>
              </w:rPr>
              <w:t>集落機能の維持・充実</w:t>
            </w:r>
          </w:p>
        </w:tc>
        <w:tc>
          <w:tcPr>
            <w:tcW w:w="5117" w:type="dxa"/>
          </w:tcPr>
          <w:p w:rsidR="00160D6C" w:rsidRPr="006C30F0" w:rsidRDefault="00160D6C" w:rsidP="003D002B">
            <w:pPr>
              <w:widowControl/>
              <w:jc w:val="left"/>
            </w:pPr>
            <w:r w:rsidRPr="006C30F0">
              <w:rPr>
                <w:rFonts w:hint="eastAsia"/>
              </w:rPr>
              <w:t>（１）地域交流の活性化</w:t>
            </w:r>
          </w:p>
          <w:p w:rsidR="00160D6C" w:rsidRPr="006C30F0" w:rsidRDefault="00160D6C" w:rsidP="003D002B">
            <w:pPr>
              <w:widowControl/>
              <w:jc w:val="left"/>
            </w:pPr>
            <w:r w:rsidRPr="006C30F0">
              <w:rPr>
                <w:rFonts w:hint="eastAsia"/>
              </w:rPr>
              <w:t>（２）地域ネットワークの構築・強化</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３</w:t>
            </w:r>
          </w:p>
        </w:tc>
        <w:tc>
          <w:tcPr>
            <w:tcW w:w="3712" w:type="dxa"/>
          </w:tcPr>
          <w:p w:rsidR="00160D6C" w:rsidRPr="006C30F0" w:rsidRDefault="00160D6C" w:rsidP="003D002B">
            <w:pPr>
              <w:widowControl/>
              <w:jc w:val="left"/>
            </w:pPr>
            <w:r w:rsidRPr="006C30F0">
              <w:rPr>
                <w:rFonts w:hint="eastAsia"/>
              </w:rPr>
              <w:t>自立した生活への支援</w:t>
            </w:r>
          </w:p>
        </w:tc>
        <w:tc>
          <w:tcPr>
            <w:tcW w:w="5117" w:type="dxa"/>
          </w:tcPr>
          <w:p w:rsidR="00160D6C" w:rsidRPr="006C30F0" w:rsidRDefault="00160D6C" w:rsidP="003D002B">
            <w:pPr>
              <w:widowControl/>
              <w:jc w:val="left"/>
            </w:pPr>
            <w:r w:rsidRPr="006C30F0">
              <w:rPr>
                <w:rFonts w:hint="eastAsia"/>
              </w:rPr>
              <w:t>（１）健康づくり・生きがいづくりの推進</w:t>
            </w:r>
          </w:p>
          <w:p w:rsidR="00160D6C" w:rsidRPr="006C30F0" w:rsidRDefault="00160D6C" w:rsidP="003D002B">
            <w:pPr>
              <w:widowControl/>
              <w:jc w:val="left"/>
            </w:pPr>
            <w:r w:rsidRPr="006C30F0">
              <w:rPr>
                <w:rFonts w:hint="eastAsia"/>
              </w:rPr>
              <w:t>（２）多様な就労への支援</w:t>
            </w:r>
          </w:p>
          <w:p w:rsidR="00160D6C" w:rsidRPr="006C30F0" w:rsidRDefault="00160D6C" w:rsidP="003D002B">
            <w:pPr>
              <w:widowControl/>
              <w:jc w:val="left"/>
            </w:pPr>
            <w:r w:rsidRPr="006C30F0">
              <w:rPr>
                <w:rFonts w:hint="eastAsia"/>
              </w:rPr>
              <w:t>（３）</w:t>
            </w:r>
            <w:r w:rsidR="00982083">
              <w:rPr>
                <w:rFonts w:hint="eastAsia"/>
              </w:rPr>
              <w:t>障がい</w:t>
            </w:r>
            <w:r w:rsidRPr="006C30F0">
              <w:rPr>
                <w:rFonts w:hint="eastAsia"/>
              </w:rPr>
              <w:t>者の自立した地域生活の支援</w:t>
            </w:r>
          </w:p>
          <w:p w:rsidR="00160D6C" w:rsidRPr="006C30F0" w:rsidRDefault="00160D6C" w:rsidP="003D002B">
            <w:pPr>
              <w:widowControl/>
              <w:jc w:val="left"/>
            </w:pPr>
            <w:r w:rsidRPr="006C30F0">
              <w:rPr>
                <w:rFonts w:hint="eastAsia"/>
              </w:rPr>
              <w:t>（４）生活困窮者への支援の充実</w:t>
            </w:r>
          </w:p>
          <w:p w:rsidR="00160D6C" w:rsidRPr="006C30F0" w:rsidRDefault="00160D6C" w:rsidP="003D002B">
            <w:pPr>
              <w:widowControl/>
              <w:jc w:val="left"/>
            </w:pPr>
            <w:r w:rsidRPr="006C30F0">
              <w:rPr>
                <w:rFonts w:hint="eastAsia"/>
              </w:rPr>
              <w:t>（５）社会復帰に向けた支援体制づくり</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４</w:t>
            </w:r>
          </w:p>
        </w:tc>
        <w:tc>
          <w:tcPr>
            <w:tcW w:w="3712" w:type="dxa"/>
          </w:tcPr>
          <w:p w:rsidR="00160D6C" w:rsidRPr="006C30F0" w:rsidRDefault="00160D6C" w:rsidP="003D002B">
            <w:pPr>
              <w:widowControl/>
              <w:jc w:val="left"/>
            </w:pPr>
            <w:r w:rsidRPr="006C30F0">
              <w:rPr>
                <w:rFonts w:hint="eastAsia"/>
              </w:rPr>
              <w:t>権利擁護支援の充実</w:t>
            </w:r>
          </w:p>
        </w:tc>
        <w:tc>
          <w:tcPr>
            <w:tcW w:w="5117" w:type="dxa"/>
          </w:tcPr>
          <w:p w:rsidR="00160D6C" w:rsidRPr="006C30F0" w:rsidRDefault="00160D6C" w:rsidP="003D002B">
            <w:pPr>
              <w:widowControl/>
              <w:jc w:val="left"/>
            </w:pPr>
            <w:r w:rsidRPr="006C30F0">
              <w:rPr>
                <w:rFonts w:hint="eastAsia"/>
              </w:rPr>
              <w:t>（１）権利擁護事業の利用の促進</w:t>
            </w:r>
          </w:p>
          <w:p w:rsidR="00160D6C" w:rsidRPr="006C30F0" w:rsidRDefault="00160D6C" w:rsidP="003D002B">
            <w:pPr>
              <w:widowControl/>
              <w:jc w:val="left"/>
            </w:pPr>
            <w:r w:rsidRPr="006C30F0">
              <w:rPr>
                <w:rFonts w:hint="eastAsia"/>
              </w:rPr>
              <w:t>（２）虐待の防止に向けた取り組みの実施</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５</w:t>
            </w:r>
          </w:p>
        </w:tc>
        <w:tc>
          <w:tcPr>
            <w:tcW w:w="3712" w:type="dxa"/>
          </w:tcPr>
          <w:p w:rsidR="00160D6C" w:rsidRPr="006C30F0" w:rsidRDefault="00160D6C" w:rsidP="003D002B">
            <w:pPr>
              <w:widowControl/>
              <w:jc w:val="left"/>
            </w:pPr>
            <w:r w:rsidRPr="006C30F0">
              <w:rPr>
                <w:rFonts w:hint="eastAsia"/>
              </w:rPr>
              <w:t>地域福祉の活動を支える人材育成</w:t>
            </w:r>
          </w:p>
        </w:tc>
        <w:tc>
          <w:tcPr>
            <w:tcW w:w="5117" w:type="dxa"/>
          </w:tcPr>
          <w:p w:rsidR="00160D6C" w:rsidRPr="006C30F0" w:rsidRDefault="00160D6C" w:rsidP="003D002B">
            <w:pPr>
              <w:widowControl/>
              <w:jc w:val="left"/>
            </w:pPr>
            <w:r w:rsidRPr="006C30F0">
              <w:rPr>
                <w:rFonts w:hint="eastAsia"/>
              </w:rPr>
              <w:t>（１）広報・啓発活動の推進</w:t>
            </w:r>
          </w:p>
          <w:p w:rsidR="00160D6C" w:rsidRPr="006C30F0" w:rsidRDefault="00160D6C" w:rsidP="003D002B">
            <w:pPr>
              <w:widowControl/>
              <w:jc w:val="left"/>
            </w:pPr>
            <w:r w:rsidRPr="006C30F0">
              <w:rPr>
                <w:rFonts w:hint="eastAsia"/>
              </w:rPr>
              <w:t>（２）人材の育成</w:t>
            </w:r>
          </w:p>
          <w:p w:rsidR="00160D6C" w:rsidRPr="006C30F0" w:rsidRDefault="00160D6C" w:rsidP="003D002B">
            <w:pPr>
              <w:widowControl/>
              <w:jc w:val="left"/>
            </w:pPr>
            <w:r w:rsidRPr="006C30F0">
              <w:rPr>
                <w:rFonts w:hint="eastAsia"/>
              </w:rPr>
              <w:t>（３）福祉教育の推進</w:t>
            </w:r>
          </w:p>
          <w:p w:rsidR="00160D6C" w:rsidRPr="006C30F0" w:rsidRDefault="00160D6C" w:rsidP="003D002B">
            <w:pPr>
              <w:widowControl/>
              <w:jc w:val="left"/>
            </w:pPr>
            <w:r w:rsidRPr="006C30F0">
              <w:rPr>
                <w:rFonts w:hint="eastAsia"/>
              </w:rPr>
              <w:t>（４）ボランティア・団体活動への支援</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６</w:t>
            </w:r>
          </w:p>
        </w:tc>
        <w:tc>
          <w:tcPr>
            <w:tcW w:w="3712" w:type="dxa"/>
          </w:tcPr>
          <w:p w:rsidR="00160D6C" w:rsidRPr="006C30F0" w:rsidRDefault="00160D6C" w:rsidP="003D002B">
            <w:pPr>
              <w:widowControl/>
              <w:jc w:val="left"/>
            </w:pPr>
            <w:r w:rsidRPr="006C30F0">
              <w:rPr>
                <w:rFonts w:hint="eastAsia"/>
              </w:rPr>
              <w:t>子育て支援の充実</w:t>
            </w:r>
          </w:p>
        </w:tc>
        <w:tc>
          <w:tcPr>
            <w:tcW w:w="5117" w:type="dxa"/>
          </w:tcPr>
          <w:p w:rsidR="00160D6C" w:rsidRPr="006C30F0" w:rsidRDefault="00160D6C" w:rsidP="003D002B">
            <w:pPr>
              <w:widowControl/>
              <w:jc w:val="left"/>
            </w:pPr>
            <w:r w:rsidRPr="006C30F0">
              <w:rPr>
                <w:rFonts w:hint="eastAsia"/>
              </w:rPr>
              <w:t>（１）地域における子育て支援の強化</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７</w:t>
            </w:r>
          </w:p>
        </w:tc>
        <w:tc>
          <w:tcPr>
            <w:tcW w:w="3712" w:type="dxa"/>
          </w:tcPr>
          <w:p w:rsidR="00160D6C" w:rsidRPr="006C30F0" w:rsidRDefault="00160D6C" w:rsidP="003D002B">
            <w:pPr>
              <w:widowControl/>
              <w:jc w:val="left"/>
            </w:pPr>
            <w:r w:rsidRPr="006C30F0">
              <w:rPr>
                <w:rFonts w:hint="eastAsia"/>
              </w:rPr>
              <w:t>防災・災害時要配慮者支援の展開</w:t>
            </w:r>
          </w:p>
        </w:tc>
        <w:tc>
          <w:tcPr>
            <w:tcW w:w="5117" w:type="dxa"/>
          </w:tcPr>
          <w:p w:rsidR="00160D6C" w:rsidRPr="006C30F0" w:rsidRDefault="00160D6C" w:rsidP="003D002B">
            <w:pPr>
              <w:widowControl/>
              <w:jc w:val="left"/>
            </w:pPr>
            <w:r w:rsidRPr="006C30F0">
              <w:rPr>
                <w:rFonts w:hint="eastAsia"/>
              </w:rPr>
              <w:t>（１）地域防災力の強化</w:t>
            </w:r>
          </w:p>
          <w:p w:rsidR="00160D6C" w:rsidRPr="006C30F0" w:rsidRDefault="00160D6C" w:rsidP="003D002B">
            <w:pPr>
              <w:widowControl/>
              <w:jc w:val="left"/>
            </w:pPr>
            <w:r w:rsidRPr="006C30F0">
              <w:rPr>
                <w:rFonts w:hint="eastAsia"/>
              </w:rPr>
              <w:t>（２）災害時要配慮者の支援体制の充実</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８</w:t>
            </w:r>
          </w:p>
        </w:tc>
        <w:tc>
          <w:tcPr>
            <w:tcW w:w="3712" w:type="dxa"/>
          </w:tcPr>
          <w:p w:rsidR="00160D6C" w:rsidRPr="006C30F0" w:rsidRDefault="00160D6C" w:rsidP="003D002B">
            <w:pPr>
              <w:widowControl/>
              <w:jc w:val="left"/>
            </w:pPr>
            <w:r w:rsidRPr="002C48A6">
              <w:rPr>
                <w:rFonts w:hint="eastAsia"/>
              </w:rPr>
              <w:t>横断的な</w:t>
            </w:r>
            <w:r w:rsidRPr="006C30F0">
              <w:rPr>
                <w:rFonts w:hint="eastAsia"/>
              </w:rPr>
              <w:t>支援体制づくり</w:t>
            </w:r>
          </w:p>
        </w:tc>
        <w:tc>
          <w:tcPr>
            <w:tcW w:w="5117" w:type="dxa"/>
          </w:tcPr>
          <w:p w:rsidR="00160D6C" w:rsidRPr="006C30F0" w:rsidRDefault="00160D6C" w:rsidP="003D002B">
            <w:pPr>
              <w:widowControl/>
              <w:jc w:val="left"/>
            </w:pPr>
            <w:r w:rsidRPr="006C30F0">
              <w:rPr>
                <w:rFonts w:hint="eastAsia"/>
              </w:rPr>
              <w:t>（１）相談支援体制の充実</w:t>
            </w:r>
          </w:p>
          <w:p w:rsidR="00160D6C" w:rsidRPr="006C30F0" w:rsidRDefault="00160D6C" w:rsidP="003D002B">
            <w:pPr>
              <w:widowControl/>
              <w:jc w:val="left"/>
            </w:pPr>
            <w:r w:rsidRPr="006C30F0">
              <w:rPr>
                <w:rFonts w:hint="eastAsia"/>
              </w:rPr>
              <w:t>（２）福祉サービスの充実</w:t>
            </w:r>
          </w:p>
          <w:p w:rsidR="00160D6C" w:rsidRPr="006C30F0" w:rsidRDefault="00160D6C" w:rsidP="003D002B">
            <w:pPr>
              <w:widowControl/>
              <w:jc w:val="left"/>
            </w:pPr>
            <w:r w:rsidRPr="006C30F0">
              <w:rPr>
                <w:rFonts w:hint="eastAsia"/>
              </w:rPr>
              <w:t>（３）協働のための体制づくり</w:t>
            </w:r>
          </w:p>
        </w:tc>
      </w:tr>
      <w:tr w:rsidR="00160D6C" w:rsidRPr="00FB01E5" w:rsidTr="003D002B">
        <w:tc>
          <w:tcPr>
            <w:tcW w:w="436" w:type="dxa"/>
            <w:shd w:val="clear" w:color="auto" w:fill="D9D9D9" w:themeFill="background1" w:themeFillShade="D9"/>
          </w:tcPr>
          <w:p w:rsidR="00160D6C" w:rsidRPr="00FB01E5" w:rsidRDefault="00160D6C" w:rsidP="003D002B">
            <w:pPr>
              <w:widowControl/>
              <w:jc w:val="left"/>
            </w:pPr>
            <w:r w:rsidRPr="00FB01E5">
              <w:rPr>
                <w:rFonts w:hint="eastAsia"/>
              </w:rPr>
              <w:t>９</w:t>
            </w:r>
          </w:p>
        </w:tc>
        <w:tc>
          <w:tcPr>
            <w:tcW w:w="3712" w:type="dxa"/>
          </w:tcPr>
          <w:p w:rsidR="00160D6C" w:rsidRPr="006C30F0" w:rsidRDefault="00160D6C" w:rsidP="003D002B">
            <w:pPr>
              <w:widowControl/>
              <w:jc w:val="left"/>
            </w:pPr>
            <w:r w:rsidRPr="006C30F0">
              <w:rPr>
                <w:rFonts w:hint="eastAsia"/>
              </w:rPr>
              <w:t>住民主体のまちづくり</w:t>
            </w:r>
          </w:p>
        </w:tc>
        <w:tc>
          <w:tcPr>
            <w:tcW w:w="5117" w:type="dxa"/>
          </w:tcPr>
          <w:p w:rsidR="00160D6C" w:rsidRPr="002C48A6" w:rsidRDefault="00160D6C" w:rsidP="003D002B">
            <w:pPr>
              <w:widowControl/>
              <w:jc w:val="left"/>
            </w:pPr>
            <w:r w:rsidRPr="002C48A6">
              <w:rPr>
                <w:rFonts w:hint="eastAsia"/>
              </w:rPr>
              <w:t>≪地域福祉活動計画の位置づけ≫</w:t>
            </w:r>
          </w:p>
          <w:p w:rsidR="00160D6C" w:rsidRPr="002C48A6" w:rsidRDefault="00160D6C" w:rsidP="003D002B">
            <w:pPr>
              <w:widowControl/>
              <w:jc w:val="left"/>
            </w:pPr>
            <w:r w:rsidRPr="002C48A6">
              <w:rPr>
                <w:rFonts w:hint="eastAsia"/>
              </w:rPr>
              <w:t>（１）みんなの集える場所づくり</w:t>
            </w:r>
          </w:p>
          <w:p w:rsidR="00160D6C" w:rsidRPr="002C48A6" w:rsidRDefault="00160D6C" w:rsidP="003D002B">
            <w:pPr>
              <w:widowControl/>
              <w:jc w:val="left"/>
            </w:pPr>
            <w:r w:rsidRPr="002C48A6">
              <w:rPr>
                <w:rFonts w:hint="eastAsia"/>
              </w:rPr>
              <w:t>（２）地域を支える人づくり</w:t>
            </w:r>
          </w:p>
          <w:p w:rsidR="00160D6C" w:rsidRPr="006C30F0" w:rsidRDefault="00160D6C" w:rsidP="003D002B">
            <w:pPr>
              <w:widowControl/>
              <w:jc w:val="left"/>
            </w:pPr>
            <w:r w:rsidRPr="002C48A6">
              <w:rPr>
                <w:rFonts w:hint="eastAsia"/>
              </w:rPr>
              <w:t>（３）手をつなごうー安心のまちづくりー</w:t>
            </w:r>
          </w:p>
        </w:tc>
      </w:tr>
    </w:tbl>
    <w:p w:rsidR="00160D6C" w:rsidRPr="009F3169" w:rsidRDefault="00160D6C" w:rsidP="00160D6C">
      <w:pPr>
        <w:ind w:leftChars="100" w:left="220" w:firstLineChars="100" w:firstLine="220"/>
        <w:rPr>
          <w:rFonts w:hAnsi="ＭＳ ゴシック"/>
          <w:color w:val="FF0000"/>
        </w:rPr>
      </w:pPr>
    </w:p>
    <w:p w:rsidR="00160D6C" w:rsidRPr="009F3169" w:rsidRDefault="00160D6C" w:rsidP="00160D6C">
      <w:pPr>
        <w:widowControl/>
        <w:jc w:val="left"/>
        <w:rPr>
          <w:rFonts w:hAnsi="ＭＳ ゴシック"/>
          <w:color w:val="FF0000"/>
        </w:rPr>
      </w:pPr>
      <w:r w:rsidRPr="009F3169">
        <w:rPr>
          <w:rFonts w:hAnsi="ＭＳ ゴシック"/>
          <w:color w:val="FF0000"/>
        </w:rPr>
        <w:br w:type="page"/>
      </w:r>
    </w:p>
    <w:p w:rsidR="00160D6C" w:rsidRPr="00886A62" w:rsidRDefault="004902C7" w:rsidP="00160D6C">
      <w:pPr>
        <w:pStyle w:val="4"/>
        <w:ind w:leftChars="0" w:left="0" w:firstLineChars="50" w:firstLine="141"/>
      </w:pPr>
      <w:r>
        <w:rPr>
          <w:rFonts w:hint="eastAsia"/>
        </w:rPr>
        <w:lastRenderedPageBreak/>
        <w:t>第２期成果</w:t>
      </w:r>
      <w:r w:rsidR="00160D6C" w:rsidRPr="00886A62">
        <w:rPr>
          <w:rFonts w:hint="eastAsia"/>
        </w:rPr>
        <w:t>・第３期に向けた課題</w:t>
      </w:r>
    </w:p>
    <w:p w:rsidR="00160D6C" w:rsidRPr="009F3169" w:rsidRDefault="00160D6C" w:rsidP="00160D6C">
      <w:pPr>
        <w:spacing w:line="380" w:lineRule="exact"/>
        <w:jc w:val="left"/>
        <w:rPr>
          <w:rFonts w:ascii="HGSｺﾞｼｯｸM" w:eastAsia="HGSｺﾞｼｯｸM"/>
          <w:color w:val="FF0000"/>
          <w:sz w:val="28"/>
        </w:rPr>
      </w:pPr>
    </w:p>
    <w:p w:rsidR="00160D6C" w:rsidRPr="009F3169" w:rsidRDefault="00160D6C" w:rsidP="00160D6C">
      <w:pPr>
        <w:spacing w:line="380" w:lineRule="exact"/>
        <w:jc w:val="left"/>
        <w:rPr>
          <w:rFonts w:ascii="HGSｺﾞｼｯｸM" w:eastAsia="HGSｺﾞｼｯｸM"/>
          <w:color w:val="FF0000"/>
          <w:sz w:val="28"/>
        </w:rPr>
      </w:pPr>
      <w:r>
        <w:rPr>
          <w:rFonts w:ascii="HGSｺﾞｼｯｸM" w:eastAsia="HGSｺﾞｼｯｸM" w:hint="eastAsia"/>
          <w:sz w:val="24"/>
          <w:szCs w:val="24"/>
        </w:rPr>
        <w:t>基本目標</w:t>
      </w:r>
      <w:r w:rsidR="00304D69">
        <w:rPr>
          <w:rFonts w:ascii="HGSｺﾞｼｯｸM" w:eastAsia="HGSｺﾞｼｯｸM" w:hint="eastAsia"/>
          <w:sz w:val="24"/>
          <w:szCs w:val="24"/>
        </w:rPr>
        <w:t>１</w:t>
      </w:r>
      <w:r w:rsidRPr="002C48A6">
        <w:rPr>
          <w:rFonts w:ascii="HGSｺﾞｼｯｸM" w:eastAsia="HGSｺﾞｼｯｸM" w:hint="eastAsia"/>
          <w:sz w:val="24"/>
          <w:szCs w:val="24"/>
        </w:rPr>
        <w:t xml:space="preserve">　</w:t>
      </w:r>
      <w:r w:rsidRPr="002C48A6">
        <w:rPr>
          <w:rFonts w:hint="eastAsia"/>
          <w:sz w:val="24"/>
          <w:szCs w:val="24"/>
        </w:rPr>
        <w:t>小地域多機能支援の充実</w:t>
      </w: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41382A" w:rsidRDefault="00160D6C" w:rsidP="003D002B">
            <w:pPr>
              <w:spacing w:line="380" w:lineRule="exact"/>
              <w:jc w:val="left"/>
              <w:rPr>
                <w:rFonts w:ascii="HGSｺﾞｼｯｸM" w:eastAsia="HGSｺﾞｼｯｸM"/>
                <w:sz w:val="24"/>
                <w:szCs w:val="24"/>
              </w:rPr>
            </w:pPr>
            <w:r w:rsidRPr="0041382A">
              <w:rPr>
                <w:rFonts w:ascii="HGSｺﾞｼｯｸM" w:eastAsia="HGSｺﾞｼｯｸM" w:hint="eastAsia"/>
                <w:sz w:val="24"/>
                <w:szCs w:val="24"/>
              </w:rPr>
              <w:t>（１）あったかふれあいセンター等の機能強化</w:t>
            </w:r>
          </w:p>
        </w:tc>
      </w:tr>
      <w:tr w:rsidR="00160D6C" w:rsidRPr="00AA33FF" w:rsidTr="003D002B">
        <w:tc>
          <w:tcPr>
            <w:tcW w:w="1035" w:type="dxa"/>
            <w:shd w:val="clear" w:color="auto" w:fill="D9D9D9" w:themeFill="background1" w:themeFillShade="D9"/>
            <w:vAlign w:val="center"/>
          </w:tcPr>
          <w:p w:rsidR="00160D6C" w:rsidRPr="00AA33FF" w:rsidRDefault="004902C7" w:rsidP="004902C7">
            <w:pPr>
              <w:jc w:val="center"/>
              <w:rPr>
                <w:rFonts w:hAnsi="ＭＳ ゴシック"/>
              </w:rPr>
            </w:pPr>
            <w:r>
              <w:rPr>
                <w:rFonts w:hAnsi="ＭＳ ゴシック" w:hint="eastAsia"/>
              </w:rPr>
              <w:t>成果</w:t>
            </w:r>
          </w:p>
        </w:tc>
        <w:tc>
          <w:tcPr>
            <w:tcW w:w="8147" w:type="dxa"/>
          </w:tcPr>
          <w:p w:rsidR="00160D6C" w:rsidRPr="00AA33FF" w:rsidRDefault="00160D6C" w:rsidP="001970C9">
            <w:pPr>
              <w:ind w:left="220" w:hangingChars="100" w:hanging="220"/>
              <w:rPr>
                <w:rFonts w:hAnsi="ＭＳ ゴシック"/>
              </w:rPr>
            </w:pPr>
            <w:r w:rsidRPr="00AA33FF">
              <w:rPr>
                <w:rFonts w:hAnsi="ＭＳ ゴシック" w:hint="eastAsia"/>
              </w:rPr>
              <w:t>○あったかふれあいセンター拠点（窪川・大正・十和各1か所）やサテライト（34か所）で誰もが気軽に集える場所を提供しています。令和２年度はコロナ禍により利用者が減少しましたが、安心して集える</w:t>
            </w:r>
            <w:r>
              <w:rPr>
                <w:rFonts w:hAnsi="ＭＳ ゴシック" w:hint="eastAsia"/>
              </w:rPr>
              <w:t>よう感染症対策を行いました。</w:t>
            </w:r>
          </w:p>
          <w:p w:rsidR="00160D6C" w:rsidRPr="00AA33FF" w:rsidRDefault="00160D6C" w:rsidP="003D002B">
            <w:pPr>
              <w:ind w:left="220" w:hangingChars="100" w:hanging="220"/>
              <w:rPr>
                <w:rFonts w:hAnsi="ＭＳ ゴシック"/>
              </w:rPr>
            </w:pPr>
            <w:r w:rsidRPr="00AA33FF">
              <w:rPr>
                <w:rFonts w:hAnsi="ＭＳ ゴシック" w:hint="eastAsia"/>
              </w:rPr>
              <w:t>○来所が困難な方には、訪問することで見守りと課題発見を行い、必要なサービスを提供するとともに、必要に応じ関係機関へ繋ぐことができました。</w:t>
            </w:r>
          </w:p>
          <w:p w:rsidR="00160D6C" w:rsidRPr="00AA33FF" w:rsidRDefault="00160D6C" w:rsidP="003D002B">
            <w:pPr>
              <w:ind w:left="220" w:hangingChars="100" w:hanging="220"/>
              <w:rPr>
                <w:rFonts w:hAnsi="ＭＳ ゴシック"/>
              </w:rPr>
            </w:pPr>
            <w:r w:rsidRPr="00AA33FF">
              <w:rPr>
                <w:rFonts w:hAnsi="ＭＳ ゴシック" w:hint="eastAsia"/>
              </w:rPr>
              <w:t>○各センターの運営協議会に区長、民生委員等が参加することで地域の意見を運営に反映させることができました。</w:t>
            </w:r>
          </w:p>
          <w:p w:rsidR="00160D6C" w:rsidRPr="00AA33FF" w:rsidRDefault="00160D6C" w:rsidP="003D002B">
            <w:pPr>
              <w:ind w:left="220" w:hangingChars="100" w:hanging="220"/>
              <w:rPr>
                <w:rFonts w:hAnsi="ＭＳ ゴシック"/>
              </w:rPr>
            </w:pPr>
            <w:r w:rsidRPr="00AA33FF">
              <w:rPr>
                <w:rFonts w:hAnsi="ＭＳ ゴシック" w:hint="eastAsia"/>
              </w:rPr>
              <w:t>○</w:t>
            </w:r>
            <w:r>
              <w:rPr>
                <w:rFonts w:hAnsi="ＭＳ ゴシック" w:hint="eastAsia"/>
              </w:rPr>
              <w:t>地域包括支援センター等関係機関と連携し</w:t>
            </w:r>
            <w:r w:rsidR="00304D69">
              <w:rPr>
                <w:rFonts w:hAnsi="ＭＳ ゴシック" w:hint="eastAsia"/>
              </w:rPr>
              <w:t>、</w:t>
            </w:r>
            <w:r w:rsidRPr="00AA33FF">
              <w:rPr>
                <w:rFonts w:hAnsi="ＭＳ ゴシック" w:hint="eastAsia"/>
              </w:rPr>
              <w:t>集いの場</w:t>
            </w:r>
            <w:r w:rsidR="00304D69">
              <w:rPr>
                <w:rFonts w:hAnsi="ＭＳ ゴシック" w:hint="eastAsia"/>
              </w:rPr>
              <w:t>での介護予防の啓発、運動指導等、センターごとに特色ある介護予防</w:t>
            </w:r>
            <w:r w:rsidRPr="00AA33FF">
              <w:rPr>
                <w:rFonts w:hAnsi="ＭＳ ゴシック" w:hint="eastAsia"/>
              </w:rPr>
              <w:t>の取り組みを行いました。</w:t>
            </w:r>
          </w:p>
        </w:tc>
      </w:tr>
      <w:tr w:rsidR="00160D6C" w:rsidRPr="00AA33FF" w:rsidTr="003D002B">
        <w:tc>
          <w:tcPr>
            <w:tcW w:w="1035" w:type="dxa"/>
            <w:shd w:val="clear" w:color="auto" w:fill="D9D9D9" w:themeFill="background1" w:themeFillShade="D9"/>
            <w:vAlign w:val="center"/>
          </w:tcPr>
          <w:p w:rsidR="00160D6C" w:rsidRPr="00AA33FF" w:rsidRDefault="00160D6C" w:rsidP="004902C7">
            <w:pPr>
              <w:jc w:val="center"/>
              <w:rPr>
                <w:rFonts w:hAnsi="ＭＳ ゴシック"/>
              </w:rPr>
            </w:pPr>
            <w:r w:rsidRPr="00AA33FF">
              <w:rPr>
                <w:rFonts w:hAnsi="ＭＳ ゴシック" w:hint="eastAsia"/>
              </w:rPr>
              <w:t>課題</w:t>
            </w:r>
          </w:p>
        </w:tc>
        <w:tc>
          <w:tcPr>
            <w:tcW w:w="8147" w:type="dxa"/>
          </w:tcPr>
          <w:p w:rsidR="00160D6C" w:rsidRPr="00434E7A" w:rsidRDefault="00160D6C" w:rsidP="003D002B">
            <w:pPr>
              <w:ind w:left="220" w:hangingChars="100" w:hanging="220"/>
              <w:rPr>
                <w:rFonts w:hAnsi="ＭＳ ゴシック"/>
              </w:rPr>
            </w:pPr>
            <w:r w:rsidRPr="00AA33FF">
              <w:rPr>
                <w:rFonts w:hAnsi="ＭＳ ゴシック" w:hint="eastAsia"/>
              </w:rPr>
              <w:t>○参加者減少でサテライトが統合され、</w:t>
            </w:r>
            <w:r w:rsidRPr="00434E7A">
              <w:rPr>
                <w:rFonts w:hAnsi="ＭＳ ゴシック" w:hint="eastAsia"/>
              </w:rPr>
              <w:t>また、コロナ禍により集いの場やその機会が減少していることが課題となっています。外出機会や交流の場を確保する</w:t>
            </w:r>
            <w:r w:rsidRPr="00AA33FF">
              <w:rPr>
                <w:rFonts w:hAnsi="ＭＳ ゴシック" w:hint="eastAsia"/>
              </w:rPr>
              <w:t>ための環境整備が必要となっています。</w:t>
            </w:r>
          </w:p>
        </w:tc>
      </w:tr>
    </w:tbl>
    <w:p w:rsidR="00C07508" w:rsidRPr="00AA33FF" w:rsidRDefault="00C07508" w:rsidP="00160D6C">
      <w:pPr>
        <w:rPr>
          <w:rFonts w:ascii="HGSｺﾞｼｯｸM" w:eastAsia="HGSｺﾞｼｯｸM"/>
          <w:sz w:val="24"/>
          <w:szCs w:val="24"/>
        </w:rPr>
      </w:pPr>
    </w:p>
    <w:p w:rsidR="00160D6C" w:rsidRPr="00AA33FF" w:rsidRDefault="00160D6C" w:rsidP="00160D6C">
      <w:pPr>
        <w:rPr>
          <w:rFonts w:hAnsi="ＭＳ ゴシック"/>
        </w:rPr>
      </w:pPr>
      <w:r w:rsidRPr="00AA33FF">
        <w:rPr>
          <w:rFonts w:ascii="HGSｺﾞｼｯｸM" w:eastAsia="HGSｺﾞｼｯｸM" w:hint="eastAsia"/>
          <w:sz w:val="24"/>
          <w:szCs w:val="24"/>
        </w:rPr>
        <w:t>基本目標</w:t>
      </w:r>
      <w:r w:rsidR="00304D69">
        <w:rPr>
          <w:rFonts w:ascii="HGSｺﾞｼｯｸM" w:eastAsia="HGSｺﾞｼｯｸM" w:hint="eastAsia"/>
          <w:sz w:val="24"/>
          <w:szCs w:val="24"/>
        </w:rPr>
        <w:t>２</w:t>
      </w:r>
      <w:r w:rsidRPr="00AA33FF">
        <w:rPr>
          <w:rFonts w:ascii="HGSｺﾞｼｯｸM" w:eastAsia="HGSｺﾞｼｯｸM" w:hint="eastAsia"/>
          <w:sz w:val="24"/>
          <w:szCs w:val="24"/>
        </w:rPr>
        <w:t xml:space="preserve">　</w:t>
      </w:r>
      <w:r w:rsidRPr="00AA33FF">
        <w:rPr>
          <w:rFonts w:hint="eastAsia"/>
          <w:sz w:val="24"/>
          <w:szCs w:val="24"/>
        </w:rPr>
        <w:t>集落機能の維持・充実</w:t>
      </w:r>
    </w:p>
    <w:tbl>
      <w:tblPr>
        <w:tblStyle w:val="a8"/>
        <w:tblW w:w="0" w:type="auto"/>
        <w:tblInd w:w="220" w:type="dxa"/>
        <w:tblLook w:val="04A0" w:firstRow="1" w:lastRow="0" w:firstColumn="1" w:lastColumn="0" w:noHBand="0" w:noVBand="1"/>
      </w:tblPr>
      <w:tblGrid>
        <w:gridCol w:w="1035"/>
        <w:gridCol w:w="8147"/>
      </w:tblGrid>
      <w:tr w:rsidR="00160D6C" w:rsidRPr="00AA33FF" w:rsidTr="003D002B">
        <w:tc>
          <w:tcPr>
            <w:tcW w:w="9182" w:type="dxa"/>
            <w:gridSpan w:val="2"/>
            <w:shd w:val="clear" w:color="auto" w:fill="D9D9D9" w:themeFill="background1" w:themeFillShade="D9"/>
          </w:tcPr>
          <w:p w:rsidR="00160D6C" w:rsidRPr="00AA33FF" w:rsidRDefault="00160D6C" w:rsidP="003D002B">
            <w:pPr>
              <w:spacing w:line="380" w:lineRule="exact"/>
              <w:jc w:val="left"/>
              <w:rPr>
                <w:rFonts w:ascii="HGSｺﾞｼｯｸM" w:eastAsia="HGSｺﾞｼｯｸM"/>
                <w:sz w:val="24"/>
                <w:szCs w:val="24"/>
              </w:rPr>
            </w:pPr>
            <w:r w:rsidRPr="00AA33FF">
              <w:rPr>
                <w:rFonts w:ascii="HGSｺﾞｼｯｸM" w:eastAsia="HGSｺﾞｼｯｸM" w:hint="eastAsia"/>
                <w:sz w:val="24"/>
                <w:szCs w:val="24"/>
              </w:rPr>
              <w:t>（1）地域交流の活性化</w:t>
            </w:r>
          </w:p>
        </w:tc>
      </w:tr>
      <w:tr w:rsidR="00160D6C" w:rsidRPr="00AA33FF" w:rsidTr="003D002B">
        <w:tc>
          <w:tcPr>
            <w:tcW w:w="1035" w:type="dxa"/>
            <w:shd w:val="clear" w:color="auto" w:fill="D9D9D9" w:themeFill="background1" w:themeFillShade="D9"/>
            <w:vAlign w:val="center"/>
          </w:tcPr>
          <w:p w:rsidR="00160D6C" w:rsidRPr="00AA33FF" w:rsidRDefault="004902C7" w:rsidP="004902C7">
            <w:pPr>
              <w:jc w:val="center"/>
              <w:rPr>
                <w:rFonts w:hAnsi="ＭＳ ゴシック"/>
              </w:rPr>
            </w:pPr>
            <w:r>
              <w:rPr>
                <w:rFonts w:hAnsi="ＭＳ ゴシック" w:hint="eastAsia"/>
              </w:rPr>
              <w:t>成果</w:t>
            </w:r>
          </w:p>
        </w:tc>
        <w:tc>
          <w:tcPr>
            <w:tcW w:w="8147" w:type="dxa"/>
          </w:tcPr>
          <w:p w:rsidR="00160D6C" w:rsidRPr="00AA33FF" w:rsidRDefault="00160D6C" w:rsidP="003D002B">
            <w:pPr>
              <w:ind w:left="220" w:hangingChars="100" w:hanging="220"/>
              <w:rPr>
                <w:rFonts w:hAnsi="ＭＳ ゴシック"/>
              </w:rPr>
            </w:pPr>
            <w:r w:rsidRPr="00AA33FF">
              <w:rPr>
                <w:rFonts w:hAnsi="ＭＳ ゴシック" w:hint="eastAsia"/>
              </w:rPr>
              <w:t>○集落の再生や自立の仕組みづくり等を目的</w:t>
            </w:r>
            <w:r>
              <w:rPr>
                <w:rFonts w:hAnsi="ＭＳ ゴシック" w:hint="eastAsia"/>
              </w:rPr>
              <w:t>に</w:t>
            </w:r>
            <w:r w:rsidRPr="00AA33FF">
              <w:rPr>
                <w:rFonts w:hAnsi="ＭＳ ゴシック" w:hint="eastAsia"/>
              </w:rPr>
              <w:t>、集落活動センター（仁井田・大正中津川・家地川）を設置し活動を行っています。</w:t>
            </w:r>
          </w:p>
          <w:p w:rsidR="00160D6C" w:rsidRPr="00AA33FF" w:rsidRDefault="00160D6C" w:rsidP="003D002B">
            <w:pPr>
              <w:ind w:left="220" w:hangingChars="100" w:hanging="220"/>
              <w:rPr>
                <w:rFonts w:hAnsi="ＭＳ ゴシック"/>
              </w:rPr>
            </w:pPr>
            <w:r w:rsidRPr="00AA33FF">
              <w:rPr>
                <w:rFonts w:hAnsi="ＭＳ ゴシック" w:hint="eastAsia"/>
              </w:rPr>
              <w:t>○自治会活動（自治会・地域・区長）に対し交付金を交付し</w:t>
            </w:r>
            <w:r w:rsidR="00304D69">
              <w:rPr>
                <w:rFonts w:hAnsi="ＭＳ ゴシック" w:hint="eastAsia"/>
              </w:rPr>
              <w:t>、</w:t>
            </w:r>
            <w:r w:rsidRPr="00AA33FF">
              <w:rPr>
                <w:rFonts w:hAnsi="ＭＳ ゴシック" w:hint="eastAsia"/>
              </w:rPr>
              <w:t>活動の充実を図っています。</w:t>
            </w:r>
          </w:p>
        </w:tc>
      </w:tr>
      <w:tr w:rsidR="00160D6C" w:rsidRPr="00AA33FF" w:rsidTr="003D002B">
        <w:tc>
          <w:tcPr>
            <w:tcW w:w="1035" w:type="dxa"/>
            <w:shd w:val="clear" w:color="auto" w:fill="D9D9D9" w:themeFill="background1" w:themeFillShade="D9"/>
            <w:vAlign w:val="center"/>
          </w:tcPr>
          <w:p w:rsidR="00160D6C" w:rsidRPr="00AA33FF" w:rsidRDefault="00160D6C" w:rsidP="004902C7">
            <w:pPr>
              <w:jc w:val="center"/>
              <w:rPr>
                <w:rFonts w:hAnsi="ＭＳ ゴシック"/>
              </w:rPr>
            </w:pPr>
            <w:r w:rsidRPr="00AA33FF">
              <w:rPr>
                <w:rFonts w:hAnsi="ＭＳ ゴシック" w:hint="eastAsia"/>
              </w:rPr>
              <w:t>課題</w:t>
            </w:r>
          </w:p>
        </w:tc>
        <w:tc>
          <w:tcPr>
            <w:tcW w:w="8147" w:type="dxa"/>
          </w:tcPr>
          <w:p w:rsidR="00160D6C" w:rsidRPr="00434E7A" w:rsidRDefault="00160D6C" w:rsidP="00304D69">
            <w:pPr>
              <w:ind w:left="220" w:hangingChars="100" w:hanging="220"/>
              <w:rPr>
                <w:rFonts w:hAnsi="ＭＳ ゴシック"/>
              </w:rPr>
            </w:pPr>
            <w:r w:rsidRPr="00AA33FF">
              <w:rPr>
                <w:rFonts w:hAnsi="ＭＳ ゴシック" w:hint="eastAsia"/>
              </w:rPr>
              <w:t>○地域の高齢化等により活動を維持するための人材確保・育成が難しくなってきており、活動が困難となる地区の増加が懸念されます。</w:t>
            </w:r>
          </w:p>
        </w:tc>
      </w:tr>
    </w:tbl>
    <w:p w:rsidR="00160D6C" w:rsidRPr="00AA33FF" w:rsidRDefault="00160D6C" w:rsidP="00160D6C">
      <w:pPr>
        <w:widowControl/>
        <w:jc w:val="left"/>
        <w:rPr>
          <w:rFonts w:hAnsi="ＭＳ ゴシック"/>
        </w:rPr>
      </w:pPr>
    </w:p>
    <w:tbl>
      <w:tblPr>
        <w:tblStyle w:val="a8"/>
        <w:tblW w:w="0" w:type="auto"/>
        <w:tblInd w:w="220" w:type="dxa"/>
        <w:tblLook w:val="04A0" w:firstRow="1" w:lastRow="0" w:firstColumn="1" w:lastColumn="0" w:noHBand="0" w:noVBand="1"/>
      </w:tblPr>
      <w:tblGrid>
        <w:gridCol w:w="1035"/>
        <w:gridCol w:w="8147"/>
      </w:tblGrid>
      <w:tr w:rsidR="00160D6C" w:rsidRPr="00AA33FF" w:rsidTr="003D002B">
        <w:tc>
          <w:tcPr>
            <w:tcW w:w="9182" w:type="dxa"/>
            <w:gridSpan w:val="2"/>
            <w:shd w:val="clear" w:color="auto" w:fill="D9D9D9" w:themeFill="background1" w:themeFillShade="D9"/>
          </w:tcPr>
          <w:p w:rsidR="00160D6C" w:rsidRPr="00AA33FF" w:rsidRDefault="00160D6C" w:rsidP="003D002B">
            <w:pPr>
              <w:spacing w:line="380" w:lineRule="exact"/>
              <w:jc w:val="left"/>
              <w:rPr>
                <w:rFonts w:ascii="HGSｺﾞｼｯｸM" w:eastAsia="HGSｺﾞｼｯｸM"/>
                <w:sz w:val="24"/>
                <w:szCs w:val="24"/>
              </w:rPr>
            </w:pPr>
            <w:r w:rsidRPr="00AA33FF">
              <w:rPr>
                <w:rFonts w:ascii="HGSｺﾞｼｯｸM" w:eastAsia="HGSｺﾞｼｯｸM" w:hint="eastAsia"/>
                <w:sz w:val="24"/>
                <w:szCs w:val="24"/>
              </w:rPr>
              <w:t>（２）地域ネットワークの構築・強化</w:t>
            </w:r>
          </w:p>
        </w:tc>
      </w:tr>
      <w:tr w:rsidR="00160D6C" w:rsidRPr="00AA33FF" w:rsidTr="003D002B">
        <w:tc>
          <w:tcPr>
            <w:tcW w:w="1035" w:type="dxa"/>
            <w:shd w:val="clear" w:color="auto" w:fill="D9D9D9" w:themeFill="background1" w:themeFillShade="D9"/>
            <w:vAlign w:val="center"/>
          </w:tcPr>
          <w:p w:rsidR="00160D6C" w:rsidRPr="00AA33FF" w:rsidRDefault="004902C7" w:rsidP="004902C7">
            <w:pPr>
              <w:jc w:val="center"/>
              <w:rPr>
                <w:rFonts w:hAnsi="ＭＳ ゴシック"/>
              </w:rPr>
            </w:pPr>
            <w:r>
              <w:rPr>
                <w:rFonts w:hAnsi="ＭＳ ゴシック" w:hint="eastAsia"/>
              </w:rPr>
              <w:t>成果</w:t>
            </w:r>
          </w:p>
        </w:tc>
        <w:tc>
          <w:tcPr>
            <w:tcW w:w="8147" w:type="dxa"/>
          </w:tcPr>
          <w:p w:rsidR="00160D6C" w:rsidRPr="001A70C9" w:rsidRDefault="00160D6C" w:rsidP="003D002B">
            <w:pPr>
              <w:ind w:left="220" w:hangingChars="100" w:hanging="220"/>
              <w:rPr>
                <w:rFonts w:hAnsi="ＭＳ ゴシック"/>
                <w:color w:val="000000" w:themeColor="text1"/>
              </w:rPr>
            </w:pPr>
            <w:r w:rsidRPr="00AA33FF">
              <w:rPr>
                <w:rFonts w:hAnsi="ＭＳ ゴシック" w:hint="eastAsia"/>
              </w:rPr>
              <w:t>○町民との協働によるまちづくりを推進するため、集落担当職員が自治会と行政との連携調整を行って</w:t>
            </w:r>
            <w:r w:rsidR="006F1B44" w:rsidRPr="001A70C9">
              <w:rPr>
                <w:rFonts w:hAnsi="ＭＳ ゴシック" w:hint="eastAsia"/>
                <w:color w:val="000000" w:themeColor="text1"/>
              </w:rPr>
              <w:t>います</w:t>
            </w:r>
            <w:r w:rsidRPr="001A70C9">
              <w:rPr>
                <w:rFonts w:hAnsi="ＭＳ ゴシック" w:hint="eastAsia"/>
                <w:color w:val="000000" w:themeColor="text1"/>
              </w:rPr>
              <w:t>。</w:t>
            </w:r>
          </w:p>
          <w:p w:rsidR="00160D6C" w:rsidRPr="00AA33FF" w:rsidRDefault="00160D6C" w:rsidP="00A77242">
            <w:pPr>
              <w:ind w:left="220" w:hangingChars="100" w:hanging="220"/>
              <w:rPr>
                <w:rFonts w:hAnsi="ＭＳ ゴシック"/>
              </w:rPr>
            </w:pPr>
            <w:r w:rsidRPr="001A70C9">
              <w:rPr>
                <w:rFonts w:hAnsi="ＭＳ ゴシック" w:hint="eastAsia"/>
                <w:color w:val="000000" w:themeColor="text1"/>
              </w:rPr>
              <w:t>○災害時、緊急時の対応をスムーズに行うために、見守りが必要な高齢者等を「見守り台帳」に登録し、民生委</w:t>
            </w:r>
            <w:r w:rsidRPr="000E2CED">
              <w:rPr>
                <w:rFonts w:hAnsi="ＭＳ ゴシック" w:hint="eastAsia"/>
              </w:rPr>
              <w:t>員</w:t>
            </w:r>
            <w:r w:rsidR="00304D69" w:rsidRPr="000E2CED">
              <w:rPr>
                <w:rFonts w:hAnsi="ＭＳ ゴシック" w:hint="eastAsia"/>
              </w:rPr>
              <w:t>等</w:t>
            </w:r>
            <w:r w:rsidRPr="001A70C9">
              <w:rPr>
                <w:rFonts w:hAnsi="ＭＳ ゴシック" w:hint="eastAsia"/>
                <w:color w:val="000000" w:themeColor="text1"/>
              </w:rPr>
              <w:t>関係機関と情報共有を行うことで地域での支援体制を構築して</w:t>
            </w:r>
            <w:r w:rsidR="006F1B44" w:rsidRPr="001A70C9">
              <w:rPr>
                <w:rFonts w:hAnsi="ＭＳ ゴシック" w:hint="eastAsia"/>
                <w:color w:val="000000" w:themeColor="text1"/>
              </w:rPr>
              <w:t>います</w:t>
            </w:r>
            <w:r w:rsidRPr="001A70C9">
              <w:rPr>
                <w:rFonts w:hAnsi="ＭＳ ゴシック" w:hint="eastAsia"/>
                <w:color w:val="000000" w:themeColor="text1"/>
              </w:rPr>
              <w:t>。</w:t>
            </w:r>
          </w:p>
        </w:tc>
      </w:tr>
      <w:tr w:rsidR="00160D6C" w:rsidRPr="00B97472" w:rsidTr="003D002B">
        <w:tc>
          <w:tcPr>
            <w:tcW w:w="1035" w:type="dxa"/>
            <w:shd w:val="clear" w:color="auto" w:fill="D9D9D9" w:themeFill="background1" w:themeFillShade="D9"/>
            <w:vAlign w:val="center"/>
          </w:tcPr>
          <w:p w:rsidR="00160D6C" w:rsidRPr="0041382A" w:rsidRDefault="00160D6C" w:rsidP="004902C7">
            <w:pPr>
              <w:jc w:val="center"/>
              <w:rPr>
                <w:rFonts w:hAnsi="ＭＳ ゴシック"/>
              </w:rPr>
            </w:pPr>
            <w:r w:rsidRPr="0041382A">
              <w:rPr>
                <w:rFonts w:hAnsi="ＭＳ ゴシック" w:hint="eastAsia"/>
              </w:rPr>
              <w:t>課題</w:t>
            </w:r>
          </w:p>
        </w:tc>
        <w:tc>
          <w:tcPr>
            <w:tcW w:w="8147" w:type="dxa"/>
          </w:tcPr>
          <w:p w:rsidR="00160D6C" w:rsidRDefault="00160D6C" w:rsidP="003D002B">
            <w:pPr>
              <w:ind w:left="220" w:hangingChars="100" w:hanging="220"/>
              <w:rPr>
                <w:rFonts w:hAnsi="ＭＳ ゴシック"/>
              </w:rPr>
            </w:pPr>
            <w:r w:rsidRPr="00A16223">
              <w:rPr>
                <w:rFonts w:hAnsi="ＭＳ ゴシック" w:hint="eastAsia"/>
              </w:rPr>
              <w:t>○</w:t>
            </w:r>
            <w:r>
              <w:rPr>
                <w:rFonts w:hAnsi="ＭＳ ゴシック" w:hint="eastAsia"/>
              </w:rPr>
              <w:t>区長の</w:t>
            </w:r>
            <w:r w:rsidRPr="00AA33FF">
              <w:rPr>
                <w:rFonts w:hAnsi="ＭＳ ゴシック" w:hint="eastAsia"/>
              </w:rPr>
              <w:t>交代制</w:t>
            </w:r>
            <w:r>
              <w:rPr>
                <w:rFonts w:hAnsi="ＭＳ ゴシック" w:hint="eastAsia"/>
              </w:rPr>
              <w:t>等により</w:t>
            </w:r>
            <w:r w:rsidRPr="00AA33FF">
              <w:rPr>
                <w:rFonts w:hAnsi="ＭＳ ゴシック" w:hint="eastAsia"/>
              </w:rPr>
              <w:t>継続的な取り組</w:t>
            </w:r>
            <w:r>
              <w:rPr>
                <w:rFonts w:hAnsi="ＭＳ ゴシック" w:hint="eastAsia"/>
              </w:rPr>
              <w:t>みが難しい地区があります。</w:t>
            </w:r>
          </w:p>
          <w:p w:rsidR="00160D6C" w:rsidRPr="00AA633B" w:rsidRDefault="00160D6C" w:rsidP="003D002B">
            <w:pPr>
              <w:ind w:leftChars="100" w:left="220"/>
              <w:rPr>
                <w:rFonts w:hAnsi="ＭＳ ゴシック"/>
                <w:color w:val="0070C0"/>
              </w:rPr>
            </w:pPr>
            <w:r>
              <w:rPr>
                <w:rFonts w:hAnsi="ＭＳ ゴシック" w:hint="eastAsia"/>
              </w:rPr>
              <w:t>また、</w:t>
            </w:r>
            <w:r w:rsidRPr="00015974">
              <w:rPr>
                <w:rFonts w:hAnsi="ＭＳ ゴシック" w:hint="eastAsia"/>
              </w:rPr>
              <w:t>集落担当職員の活動に対する意識に差異が</w:t>
            </w:r>
            <w:r w:rsidRPr="00434E7A">
              <w:rPr>
                <w:rFonts w:hAnsi="ＭＳ ゴシック" w:hint="eastAsia"/>
              </w:rPr>
              <w:t>あり、地域や住民との関係性に格差があります。</w:t>
            </w:r>
          </w:p>
          <w:p w:rsidR="00160D6C" w:rsidRPr="00AA33FF" w:rsidRDefault="00160D6C" w:rsidP="003D002B">
            <w:pPr>
              <w:ind w:left="220" w:hangingChars="100" w:hanging="220"/>
              <w:rPr>
                <w:rFonts w:hAnsi="ＭＳ ゴシック"/>
              </w:rPr>
            </w:pPr>
            <w:r w:rsidRPr="00AA33FF">
              <w:rPr>
                <w:rFonts w:hAnsi="ＭＳ ゴシック" w:hint="eastAsia"/>
              </w:rPr>
              <w:t>○各関係機関への周知を充実し、見守り台帳の登録情報の充実を図ることが必要</w:t>
            </w:r>
          </w:p>
          <w:p w:rsidR="00160D6C" w:rsidRPr="007231D3" w:rsidRDefault="00160D6C" w:rsidP="003D002B">
            <w:pPr>
              <w:ind w:leftChars="100" w:left="220"/>
              <w:rPr>
                <w:rFonts w:hAnsi="ＭＳ ゴシック"/>
              </w:rPr>
            </w:pPr>
            <w:r w:rsidRPr="00AA33FF">
              <w:rPr>
                <w:rFonts w:hAnsi="ＭＳ ゴシック" w:hint="eastAsia"/>
              </w:rPr>
              <w:t>です。</w:t>
            </w:r>
          </w:p>
        </w:tc>
      </w:tr>
    </w:tbl>
    <w:p w:rsidR="00152E33" w:rsidRDefault="00152E33" w:rsidP="00160D6C">
      <w:pPr>
        <w:widowControl/>
        <w:jc w:val="left"/>
        <w:rPr>
          <w:rFonts w:ascii="HGSｺﾞｼｯｸM" w:eastAsia="HGSｺﾞｼｯｸM"/>
          <w:sz w:val="24"/>
          <w:szCs w:val="24"/>
        </w:rPr>
      </w:pPr>
    </w:p>
    <w:p w:rsidR="00160D6C" w:rsidRPr="00A16223" w:rsidRDefault="00160D6C" w:rsidP="00160D6C">
      <w:pPr>
        <w:widowControl/>
        <w:jc w:val="left"/>
        <w:rPr>
          <w:rFonts w:hAnsi="ＭＳ ゴシック"/>
        </w:rPr>
      </w:pPr>
      <w:r>
        <w:rPr>
          <w:rFonts w:ascii="HGSｺﾞｼｯｸM" w:eastAsia="HGSｺﾞｼｯｸM" w:hint="eastAsia"/>
          <w:sz w:val="24"/>
          <w:szCs w:val="24"/>
        </w:rPr>
        <w:lastRenderedPageBreak/>
        <w:t>基本目標</w:t>
      </w:r>
      <w:r w:rsidR="00304D69">
        <w:rPr>
          <w:rFonts w:ascii="HGSｺﾞｼｯｸM" w:eastAsia="HGSｺﾞｼｯｸM" w:hint="eastAsia"/>
          <w:sz w:val="24"/>
          <w:szCs w:val="24"/>
        </w:rPr>
        <w:t>３</w:t>
      </w:r>
      <w:r w:rsidRPr="00A16223">
        <w:rPr>
          <w:rFonts w:ascii="HGSｺﾞｼｯｸM" w:eastAsia="HGSｺﾞｼｯｸM" w:hint="eastAsia"/>
          <w:sz w:val="24"/>
          <w:szCs w:val="24"/>
        </w:rPr>
        <w:t xml:space="preserve">　</w:t>
      </w:r>
      <w:r w:rsidRPr="00A16223">
        <w:rPr>
          <w:rFonts w:hint="eastAsia"/>
          <w:sz w:val="24"/>
          <w:szCs w:val="24"/>
        </w:rPr>
        <w:t>自立した生活への支援</w:t>
      </w:r>
    </w:p>
    <w:tbl>
      <w:tblPr>
        <w:tblStyle w:val="a8"/>
        <w:tblW w:w="0" w:type="auto"/>
        <w:tblInd w:w="220" w:type="dxa"/>
        <w:tblLook w:val="04A0" w:firstRow="1" w:lastRow="0" w:firstColumn="1" w:lastColumn="0" w:noHBand="0" w:noVBand="1"/>
      </w:tblPr>
      <w:tblGrid>
        <w:gridCol w:w="1035"/>
        <w:gridCol w:w="8147"/>
      </w:tblGrid>
      <w:tr w:rsidR="00160D6C" w:rsidRPr="00A16223" w:rsidTr="003D002B">
        <w:tc>
          <w:tcPr>
            <w:tcW w:w="9182" w:type="dxa"/>
            <w:gridSpan w:val="2"/>
            <w:shd w:val="clear" w:color="auto" w:fill="D9D9D9" w:themeFill="background1" w:themeFillShade="D9"/>
          </w:tcPr>
          <w:p w:rsidR="00160D6C" w:rsidRPr="0081727A" w:rsidRDefault="00160D6C" w:rsidP="003D002B">
            <w:pPr>
              <w:pStyle w:val="aa"/>
              <w:numPr>
                <w:ilvl w:val="0"/>
                <w:numId w:val="2"/>
              </w:numPr>
              <w:spacing w:line="380" w:lineRule="exact"/>
              <w:ind w:leftChars="0"/>
              <w:jc w:val="left"/>
              <w:rPr>
                <w:rFonts w:ascii="HGSｺﾞｼｯｸM" w:eastAsia="HGSｺﾞｼｯｸM"/>
                <w:sz w:val="24"/>
                <w:szCs w:val="24"/>
              </w:rPr>
            </w:pPr>
            <w:r w:rsidRPr="0081727A">
              <w:rPr>
                <w:rFonts w:ascii="HGSｺﾞｼｯｸM" w:eastAsia="HGSｺﾞｼｯｸM" w:hint="eastAsia"/>
                <w:sz w:val="24"/>
                <w:szCs w:val="24"/>
              </w:rPr>
              <w:t>健康づくり・生きがいづくりの推進</w:t>
            </w:r>
          </w:p>
        </w:tc>
      </w:tr>
      <w:tr w:rsidR="00160D6C" w:rsidRPr="00A7436F" w:rsidTr="003D002B">
        <w:tc>
          <w:tcPr>
            <w:tcW w:w="1035" w:type="dxa"/>
            <w:shd w:val="clear" w:color="auto" w:fill="D9D9D9" w:themeFill="background1" w:themeFillShade="D9"/>
            <w:vAlign w:val="center"/>
          </w:tcPr>
          <w:p w:rsidR="00160D6C" w:rsidRPr="00B97472" w:rsidRDefault="004902C7" w:rsidP="004902C7">
            <w:pPr>
              <w:jc w:val="center"/>
              <w:rPr>
                <w:rFonts w:hAnsi="ＭＳ ゴシック"/>
                <w:color w:val="FF0000"/>
              </w:rPr>
            </w:pPr>
            <w:r>
              <w:rPr>
                <w:rFonts w:hAnsi="ＭＳ ゴシック" w:hint="eastAsia"/>
              </w:rPr>
              <w:t>成果</w:t>
            </w:r>
          </w:p>
        </w:tc>
        <w:tc>
          <w:tcPr>
            <w:tcW w:w="8147" w:type="dxa"/>
          </w:tcPr>
          <w:p w:rsidR="00160D6C" w:rsidRPr="000E2CED" w:rsidRDefault="00160D6C" w:rsidP="003D002B">
            <w:pPr>
              <w:ind w:left="220" w:hangingChars="100" w:hanging="220"/>
              <w:rPr>
                <w:rFonts w:hAnsi="ＭＳ ゴシック"/>
              </w:rPr>
            </w:pPr>
            <w:r w:rsidRPr="000E2CED">
              <w:rPr>
                <w:rFonts w:hAnsi="ＭＳ ゴシック" w:hint="eastAsia"/>
              </w:rPr>
              <w:t>○</w:t>
            </w:r>
            <w:r w:rsidR="00667240" w:rsidRPr="000E2CED">
              <w:rPr>
                <w:rFonts w:hAnsi="ＭＳ ゴシック" w:hint="eastAsia"/>
              </w:rPr>
              <w:t>健康ステーション事業の実施</w:t>
            </w:r>
            <w:r w:rsidRPr="000E2CED">
              <w:rPr>
                <w:rFonts w:hAnsi="ＭＳ ゴシック" w:hint="eastAsia"/>
              </w:rPr>
              <w:t>、各種健診の受診勧奨や結核予防、禁煙運動や生活習慣病の予防等、健康づくりを推進するための啓発活動を行いました。</w:t>
            </w:r>
          </w:p>
          <w:p w:rsidR="00160D6C" w:rsidRPr="000E2CED" w:rsidRDefault="00160D6C" w:rsidP="003D002B">
            <w:pPr>
              <w:ind w:leftChars="100" w:left="220"/>
              <w:rPr>
                <w:rFonts w:hAnsi="ＭＳ ゴシック"/>
              </w:rPr>
            </w:pPr>
            <w:r w:rsidRPr="000E2CED">
              <w:rPr>
                <w:rFonts w:hAnsi="ＭＳ ゴシック" w:hint="eastAsia"/>
              </w:rPr>
              <w:t>また、健康づくり婦人会、食生活改善推進協議会などの住民主体の活動に対し補助金を交付し支援しています。</w:t>
            </w:r>
          </w:p>
          <w:p w:rsidR="00160D6C" w:rsidRPr="000E2CED" w:rsidRDefault="00160D6C" w:rsidP="003D002B">
            <w:pPr>
              <w:ind w:left="220" w:hangingChars="100" w:hanging="220"/>
              <w:rPr>
                <w:rFonts w:hAnsi="ＭＳ ゴシック"/>
              </w:rPr>
            </w:pPr>
            <w:r w:rsidRPr="000E2CED">
              <w:rPr>
                <w:rFonts w:hAnsi="ＭＳ ゴシック" w:hint="eastAsia"/>
              </w:rPr>
              <w:t>○</w:t>
            </w:r>
            <w:r w:rsidR="006F1B44" w:rsidRPr="000E2CED">
              <w:rPr>
                <w:rFonts w:hAnsi="ＭＳ ゴシック" w:hint="eastAsia"/>
              </w:rPr>
              <w:t>宅老所や運動自主グループの運営を支援し</w:t>
            </w:r>
            <w:r w:rsidRPr="000E2CED">
              <w:rPr>
                <w:rFonts w:hAnsi="ＭＳ ゴシック" w:hint="eastAsia"/>
              </w:rPr>
              <w:t>、高齢者の</w:t>
            </w:r>
            <w:r w:rsidR="006F1B44" w:rsidRPr="000E2CED">
              <w:rPr>
                <w:rFonts w:hAnsi="ＭＳ ゴシック" w:hint="eastAsia"/>
              </w:rPr>
              <w:t>介護予防や</w:t>
            </w:r>
            <w:r w:rsidRPr="000E2CED">
              <w:rPr>
                <w:rFonts w:hAnsi="ＭＳ ゴシック" w:hint="eastAsia"/>
              </w:rPr>
              <w:t>生きがいづくりに取り組んでいます。</w:t>
            </w:r>
          </w:p>
          <w:p w:rsidR="00160D6C" w:rsidRPr="000E2CED" w:rsidRDefault="00160D6C" w:rsidP="00567D3A">
            <w:pPr>
              <w:ind w:left="220" w:hangingChars="100" w:hanging="220"/>
              <w:rPr>
                <w:rFonts w:hAnsi="ＭＳ ゴシック"/>
              </w:rPr>
            </w:pPr>
            <w:r w:rsidRPr="000E2CED">
              <w:rPr>
                <w:rFonts w:hAnsi="ＭＳ ゴシック" w:hint="eastAsia"/>
              </w:rPr>
              <w:t>○自殺に対する</w:t>
            </w:r>
            <w:r w:rsidR="00304D69" w:rsidRPr="000E2CED">
              <w:rPr>
                <w:rFonts w:hAnsi="ＭＳ ゴシック" w:hint="eastAsia"/>
              </w:rPr>
              <w:t>１</w:t>
            </w:r>
            <w:r w:rsidRPr="000E2CED">
              <w:rPr>
                <w:rFonts w:hAnsi="ＭＳ ゴシック" w:hint="eastAsia"/>
              </w:rPr>
              <w:t>次予防（普及啓発）</w:t>
            </w:r>
            <w:r w:rsidR="00304D69" w:rsidRPr="000E2CED">
              <w:rPr>
                <w:rFonts w:ascii="ＭＳ 明朝" w:eastAsia="ＭＳ 明朝" w:hAnsi="ＭＳ 明朝" w:cs="ＭＳ 明朝" w:hint="eastAsia"/>
              </w:rPr>
              <w:t>・</w:t>
            </w:r>
            <w:r w:rsidR="00304D69" w:rsidRPr="000E2CED">
              <w:rPr>
                <w:rFonts w:hAnsi="ＭＳ ゴシック" w:hint="eastAsia"/>
              </w:rPr>
              <w:t>２</w:t>
            </w:r>
            <w:r w:rsidRPr="000E2CED">
              <w:rPr>
                <w:rFonts w:hAnsi="ＭＳ ゴシック" w:hint="eastAsia"/>
              </w:rPr>
              <w:t>次予防（相談支援）</w:t>
            </w:r>
            <w:r w:rsidR="00304D69" w:rsidRPr="000E2CED">
              <w:rPr>
                <w:rFonts w:ascii="ＭＳ 明朝" w:eastAsia="ＭＳ 明朝" w:hAnsi="ＭＳ 明朝" w:cs="ＭＳ 明朝" w:hint="eastAsia"/>
              </w:rPr>
              <w:t>・</w:t>
            </w:r>
            <w:r w:rsidR="00304D69" w:rsidRPr="000E2CED">
              <w:rPr>
                <w:rFonts w:hAnsi="ＭＳ ゴシック" w:hint="eastAsia"/>
              </w:rPr>
              <w:t>３</w:t>
            </w:r>
            <w:r w:rsidRPr="000E2CED">
              <w:rPr>
                <w:rFonts w:hAnsi="ＭＳ ゴシック" w:hint="eastAsia"/>
              </w:rPr>
              <w:t>次予防（遺族支援）</w:t>
            </w:r>
            <w:r w:rsidR="00567D3A" w:rsidRPr="000E2CED">
              <w:rPr>
                <w:rFonts w:hAnsi="ＭＳ ゴシック" w:hint="eastAsia"/>
              </w:rPr>
              <w:t>を基本に、啓発普及活動・相談対応と人材育成・家族支援を図っています</w:t>
            </w:r>
            <w:r w:rsidRPr="000E2CED">
              <w:rPr>
                <w:rFonts w:hAnsi="ＭＳ ゴシック" w:hint="eastAsia"/>
              </w:rPr>
              <w:t>。</w:t>
            </w:r>
          </w:p>
        </w:tc>
      </w:tr>
      <w:tr w:rsidR="00160D6C" w:rsidRPr="00B97472" w:rsidTr="003D002B">
        <w:tc>
          <w:tcPr>
            <w:tcW w:w="1035" w:type="dxa"/>
            <w:shd w:val="clear" w:color="auto" w:fill="D9D9D9" w:themeFill="background1" w:themeFillShade="D9"/>
            <w:vAlign w:val="center"/>
          </w:tcPr>
          <w:p w:rsidR="00160D6C" w:rsidRPr="00B97472" w:rsidRDefault="00160D6C" w:rsidP="004902C7">
            <w:pPr>
              <w:jc w:val="center"/>
              <w:rPr>
                <w:rFonts w:hAnsi="ＭＳ ゴシック"/>
                <w:color w:val="FF0000"/>
              </w:rPr>
            </w:pPr>
            <w:r w:rsidRPr="00A16223">
              <w:rPr>
                <w:rFonts w:hAnsi="ＭＳ ゴシック" w:hint="eastAsia"/>
              </w:rPr>
              <w:t>課題</w:t>
            </w:r>
          </w:p>
        </w:tc>
        <w:tc>
          <w:tcPr>
            <w:tcW w:w="8147" w:type="dxa"/>
          </w:tcPr>
          <w:p w:rsidR="00160D6C" w:rsidRPr="000E2CED" w:rsidRDefault="00160D6C" w:rsidP="003D002B">
            <w:pPr>
              <w:ind w:left="220" w:hangingChars="100" w:hanging="220"/>
              <w:rPr>
                <w:rFonts w:hAnsi="ＭＳ ゴシック"/>
              </w:rPr>
            </w:pPr>
            <w:r w:rsidRPr="000E2CED">
              <w:rPr>
                <w:rFonts w:hAnsi="ＭＳ ゴシック" w:hint="eastAsia"/>
              </w:rPr>
              <w:t>○</w:t>
            </w:r>
            <w:r w:rsidR="00667240" w:rsidRPr="000E2CED">
              <w:rPr>
                <w:rFonts w:hAnsi="ＭＳ ゴシック" w:hint="eastAsia"/>
              </w:rPr>
              <w:t>特定保健指導対象者や、健康課題のある若年期、壮年期の無関心層に保健事業が十分届いていない状況にあります。</w:t>
            </w:r>
          </w:p>
          <w:p w:rsidR="00160D6C" w:rsidRPr="000E2CED" w:rsidRDefault="00160D6C" w:rsidP="003D002B">
            <w:pPr>
              <w:ind w:left="220" w:hangingChars="100" w:hanging="220"/>
              <w:rPr>
                <w:rFonts w:hAnsi="ＭＳ ゴシック"/>
              </w:rPr>
            </w:pPr>
            <w:r w:rsidRPr="000E2CED">
              <w:rPr>
                <w:rFonts w:hAnsi="ＭＳ ゴシック" w:hint="eastAsia"/>
              </w:rPr>
              <w:t>○高齢化により集いの場の利用者や担い手、健康づくり婦人会・食生活改善推進協議会の会員が減少しています。</w:t>
            </w:r>
          </w:p>
          <w:p w:rsidR="00160D6C" w:rsidRPr="000E2CED" w:rsidRDefault="00160D6C" w:rsidP="003D002B">
            <w:pPr>
              <w:rPr>
                <w:rFonts w:hAnsi="ＭＳ ゴシック"/>
              </w:rPr>
            </w:pPr>
            <w:r w:rsidRPr="000E2CED">
              <w:rPr>
                <w:rFonts w:hAnsi="ＭＳ ゴシック" w:hint="eastAsia"/>
              </w:rPr>
              <w:t>○自殺予防に関する身近な相談窓口の周知の拡大が必要です。</w:t>
            </w:r>
          </w:p>
        </w:tc>
      </w:tr>
    </w:tbl>
    <w:p w:rsidR="00160D6C" w:rsidRPr="00B97472" w:rsidRDefault="00160D6C" w:rsidP="00160D6C">
      <w:pPr>
        <w:widowControl/>
        <w:jc w:val="left"/>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B97472" w:rsidRDefault="00160D6C" w:rsidP="003D002B">
            <w:pPr>
              <w:spacing w:line="380" w:lineRule="exact"/>
              <w:jc w:val="left"/>
              <w:rPr>
                <w:rFonts w:ascii="HGSｺﾞｼｯｸM" w:eastAsia="HGSｺﾞｼｯｸM"/>
                <w:color w:val="FF0000"/>
                <w:sz w:val="24"/>
                <w:szCs w:val="24"/>
              </w:rPr>
            </w:pPr>
            <w:r w:rsidRPr="00A16223">
              <w:rPr>
                <w:rFonts w:ascii="HGSｺﾞｼｯｸM" w:eastAsia="HGSｺﾞｼｯｸM" w:hint="eastAsia"/>
                <w:sz w:val="24"/>
                <w:szCs w:val="24"/>
              </w:rPr>
              <w:t>（2）多様な就労への支援</w:t>
            </w:r>
          </w:p>
        </w:tc>
      </w:tr>
      <w:tr w:rsidR="00160D6C" w:rsidRPr="00015974"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Pr="00AF314B" w:rsidRDefault="00160D6C" w:rsidP="003D002B">
            <w:pPr>
              <w:ind w:left="220" w:hangingChars="100" w:hanging="220"/>
              <w:rPr>
                <w:rFonts w:hAnsi="ＭＳ ゴシック"/>
                <w:color w:val="0070C0"/>
              </w:rPr>
            </w:pPr>
            <w:r>
              <w:rPr>
                <w:rFonts w:hAnsi="ＭＳ ゴシック" w:hint="eastAsia"/>
              </w:rPr>
              <w:t>○町内の就業場所をピックアップした求人情報誌「ここで働く」を2月に1回</w:t>
            </w:r>
            <w:r w:rsidRPr="00937A2D">
              <w:rPr>
                <w:rFonts w:hAnsi="ＭＳ ゴシック" w:hint="eastAsia"/>
              </w:rPr>
              <w:t>発行し、情報</w:t>
            </w:r>
            <w:r>
              <w:rPr>
                <w:rFonts w:hAnsi="ＭＳ ゴシック" w:hint="eastAsia"/>
              </w:rPr>
              <w:t>の</w:t>
            </w:r>
            <w:r w:rsidRPr="00937A2D">
              <w:rPr>
                <w:rFonts w:hAnsi="ＭＳ ゴシック" w:hint="eastAsia"/>
              </w:rPr>
              <w:t>提供を行っています。</w:t>
            </w:r>
          </w:p>
          <w:p w:rsidR="00160D6C" w:rsidRPr="00AA33FF" w:rsidRDefault="00160D6C" w:rsidP="003D002B">
            <w:pPr>
              <w:ind w:left="220" w:hangingChars="100" w:hanging="220"/>
              <w:rPr>
                <w:rFonts w:hAnsi="ＭＳ ゴシック"/>
              </w:rPr>
            </w:pPr>
            <w:r w:rsidRPr="00AA33FF">
              <w:rPr>
                <w:rFonts w:hAnsi="ＭＳ ゴシック" w:hint="eastAsia"/>
              </w:rPr>
              <w:t>○シルバー人材センターの紹介、運営費の支援を行うことで、高齢者の生きがいの充実や社会参加の促進を図っています。</w:t>
            </w:r>
          </w:p>
          <w:p w:rsidR="00160D6C" w:rsidRPr="00824050" w:rsidRDefault="00160D6C" w:rsidP="003D002B">
            <w:pPr>
              <w:rPr>
                <w:rFonts w:hAnsi="ＭＳ ゴシック"/>
              </w:rPr>
            </w:pPr>
            <w:r w:rsidRPr="00AA33FF">
              <w:rPr>
                <w:rFonts w:hAnsi="ＭＳ ゴシック" w:hint="eastAsia"/>
              </w:rPr>
              <w:t>○相談支援事業所の</w:t>
            </w:r>
            <w:r w:rsidR="00A05E3D" w:rsidRPr="000E2CED">
              <w:rPr>
                <w:rFonts w:hAnsi="ＭＳ ゴシック" w:hint="eastAsia"/>
              </w:rPr>
              <w:t>相談</w:t>
            </w:r>
            <w:r w:rsidRPr="000E2CED">
              <w:rPr>
                <w:rFonts w:hAnsi="ＭＳ ゴシック" w:hint="eastAsia"/>
              </w:rPr>
              <w:t>支援専門員が</w:t>
            </w:r>
            <w:r w:rsidRPr="000E2CED">
              <w:rPr>
                <w:rFonts w:hAnsi="ＭＳ ゴシック"/>
              </w:rPr>
              <w:t>事業所へ</w:t>
            </w:r>
            <w:r w:rsidRPr="000E2CED">
              <w:rPr>
                <w:rFonts w:hAnsi="ＭＳ ゴシック" w:hint="eastAsia"/>
              </w:rPr>
              <w:t>の繋ぎ等、</w:t>
            </w:r>
            <w:r w:rsidRPr="000E2CED">
              <w:rPr>
                <w:rFonts w:hAnsi="ＭＳ ゴシック"/>
              </w:rPr>
              <w:t>個々</w:t>
            </w:r>
            <w:r w:rsidRPr="000E2CED">
              <w:rPr>
                <w:rFonts w:hAnsi="ＭＳ ゴシック" w:hint="eastAsia"/>
              </w:rPr>
              <w:t>の特性</w:t>
            </w:r>
            <w:r w:rsidRPr="000E2CED">
              <w:rPr>
                <w:rFonts w:hAnsi="ＭＳ ゴシック"/>
              </w:rPr>
              <w:t>に応じた</w:t>
            </w:r>
            <w:r w:rsidR="00982083" w:rsidRPr="000E2CED">
              <w:rPr>
                <w:rFonts w:hAnsi="ＭＳ ゴシック" w:hint="eastAsia"/>
              </w:rPr>
              <w:t>障がい</w:t>
            </w:r>
            <w:r w:rsidRPr="000E2CED">
              <w:rPr>
                <w:rFonts w:hAnsi="ＭＳ ゴシック" w:hint="eastAsia"/>
              </w:rPr>
              <w:t>者の</w:t>
            </w:r>
            <w:r w:rsidRPr="000E2CED">
              <w:rPr>
                <w:rFonts w:hAnsi="ＭＳ ゴシック"/>
              </w:rPr>
              <w:t>就労</w:t>
            </w:r>
            <w:r w:rsidRPr="000E2CED">
              <w:rPr>
                <w:rFonts w:hAnsi="ＭＳ ゴシック" w:hint="eastAsia"/>
              </w:rPr>
              <w:t>・定着支援を行って</w:t>
            </w:r>
            <w:r>
              <w:rPr>
                <w:rFonts w:hAnsi="ＭＳ ゴシック" w:hint="eastAsia"/>
              </w:rPr>
              <w:t>います</w:t>
            </w:r>
            <w:r w:rsidRPr="00AA33FF">
              <w:rPr>
                <w:rFonts w:hAnsi="ＭＳ ゴシック"/>
              </w:rPr>
              <w:t>。</w:t>
            </w:r>
          </w:p>
        </w:tc>
      </w:tr>
      <w:tr w:rsidR="00160D6C" w:rsidRPr="00B97472"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Default="00160D6C" w:rsidP="003D002B">
            <w:pPr>
              <w:ind w:left="220" w:hangingChars="100" w:hanging="220"/>
              <w:rPr>
                <w:rFonts w:hAnsi="ＭＳ ゴシック"/>
              </w:rPr>
            </w:pPr>
            <w:r>
              <w:rPr>
                <w:rFonts w:hAnsi="ＭＳ ゴシック" w:hint="eastAsia"/>
              </w:rPr>
              <w:t>○求人情報の取りまとめに時間を要し、情報誌の発行が2月ごとになっています。</w:t>
            </w:r>
          </w:p>
          <w:p w:rsidR="00160D6C" w:rsidRPr="00AA33FF" w:rsidRDefault="00160D6C" w:rsidP="00567D3A">
            <w:pPr>
              <w:ind w:left="220" w:hangingChars="100" w:hanging="220"/>
              <w:rPr>
                <w:rFonts w:hAnsi="ＭＳ ゴシック"/>
              </w:rPr>
            </w:pPr>
            <w:r w:rsidRPr="00824050">
              <w:rPr>
                <w:rFonts w:hAnsi="ＭＳ ゴシック" w:hint="eastAsia"/>
              </w:rPr>
              <w:t>○</w:t>
            </w:r>
            <w:r w:rsidRPr="00AA33FF">
              <w:rPr>
                <w:rFonts w:hAnsi="ＭＳ ゴシック" w:hint="eastAsia"/>
              </w:rPr>
              <w:t>シルバー人材センターの会員</w:t>
            </w:r>
            <w:r w:rsidR="00567D3A">
              <w:rPr>
                <w:rFonts w:hAnsi="ＭＳ ゴシック" w:hint="eastAsia"/>
              </w:rPr>
              <w:t>は</w:t>
            </w:r>
            <w:r w:rsidR="00567D3A" w:rsidRPr="00AA33FF">
              <w:rPr>
                <w:rFonts w:hAnsi="ＭＳ ゴシック" w:hint="eastAsia"/>
              </w:rPr>
              <w:t>高齢化により</w:t>
            </w:r>
            <w:r w:rsidRPr="00AA33FF">
              <w:rPr>
                <w:rFonts w:hAnsi="ＭＳ ゴシック" w:hint="eastAsia"/>
              </w:rPr>
              <w:t>退会する人が多</w:t>
            </w:r>
            <w:r w:rsidR="00567D3A" w:rsidRPr="00791B9A">
              <w:rPr>
                <w:rFonts w:hAnsi="ＭＳ ゴシック" w:hint="eastAsia"/>
                <w:color w:val="000000" w:themeColor="text1"/>
              </w:rPr>
              <w:t>く</w:t>
            </w:r>
            <w:r w:rsidRPr="00791B9A">
              <w:rPr>
                <w:rFonts w:hAnsi="ＭＳ ゴシック" w:hint="eastAsia"/>
                <w:color w:val="000000" w:themeColor="text1"/>
              </w:rPr>
              <w:t>、</w:t>
            </w:r>
            <w:r w:rsidRPr="00AA33FF">
              <w:rPr>
                <w:rFonts w:hAnsi="ＭＳ ゴシック" w:hint="eastAsia"/>
              </w:rPr>
              <w:t>新規会員の入会が少ないため、会員数が減少傾向にあります。</w:t>
            </w:r>
          </w:p>
          <w:p w:rsidR="00160D6C" w:rsidRPr="00002ADB" w:rsidRDefault="00160D6C" w:rsidP="003D002B">
            <w:pPr>
              <w:ind w:left="220" w:hangingChars="100" w:hanging="220"/>
              <w:rPr>
                <w:rFonts w:hAnsi="ＭＳ ゴシック"/>
              </w:rPr>
            </w:pPr>
            <w:r w:rsidRPr="006059D8">
              <w:rPr>
                <w:rFonts w:hAnsi="ＭＳ ゴシック" w:hint="eastAsia"/>
              </w:rPr>
              <w:t>〇就労準備の受け入れ企業や団体が少ないため、一般就労への移行につながりにくい状況です。</w:t>
            </w:r>
          </w:p>
        </w:tc>
      </w:tr>
    </w:tbl>
    <w:p w:rsidR="00160D6C" w:rsidRDefault="00160D6C" w:rsidP="00160D6C">
      <w:pPr>
        <w:ind w:leftChars="100" w:left="220" w:firstLineChars="100" w:firstLine="220"/>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B97472" w:rsidRDefault="00160D6C" w:rsidP="003D002B">
            <w:pPr>
              <w:spacing w:line="380" w:lineRule="exact"/>
              <w:jc w:val="left"/>
              <w:rPr>
                <w:rFonts w:ascii="HGSｺﾞｼｯｸM" w:eastAsia="HGSｺﾞｼｯｸM"/>
                <w:color w:val="FF0000"/>
                <w:sz w:val="24"/>
                <w:szCs w:val="24"/>
              </w:rPr>
            </w:pPr>
            <w:r w:rsidRPr="00A16223">
              <w:rPr>
                <w:rFonts w:ascii="HGSｺﾞｼｯｸM" w:eastAsia="HGSｺﾞｼｯｸM" w:hint="eastAsia"/>
                <w:sz w:val="24"/>
                <w:szCs w:val="24"/>
              </w:rPr>
              <w:t>（3）</w:t>
            </w:r>
            <w:r w:rsidR="00982083">
              <w:rPr>
                <w:rFonts w:ascii="HGSｺﾞｼｯｸM" w:eastAsia="HGSｺﾞｼｯｸM" w:hint="eastAsia"/>
                <w:sz w:val="24"/>
                <w:szCs w:val="24"/>
              </w:rPr>
              <w:t>障がい</w:t>
            </w:r>
            <w:r w:rsidRPr="00A16223">
              <w:rPr>
                <w:rFonts w:ascii="HGSｺﾞｼｯｸM" w:eastAsia="HGSｺﾞｼｯｸM" w:hint="eastAsia"/>
                <w:sz w:val="24"/>
                <w:szCs w:val="24"/>
              </w:rPr>
              <w:t>者の自立した地域生活の支援</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Default="00160D6C" w:rsidP="003D002B">
            <w:pPr>
              <w:ind w:left="220" w:hangingChars="100" w:hanging="220"/>
              <w:rPr>
                <w:rFonts w:hAnsi="ＭＳ ゴシック"/>
              </w:rPr>
            </w:pPr>
            <w:r>
              <w:rPr>
                <w:rFonts w:hAnsi="ＭＳ ゴシック" w:hint="eastAsia"/>
              </w:rPr>
              <w:t>○</w:t>
            </w:r>
            <w:r w:rsidR="00982083">
              <w:rPr>
                <w:rFonts w:hAnsi="ＭＳ ゴシック" w:hint="eastAsia"/>
              </w:rPr>
              <w:t>障</w:t>
            </w:r>
            <w:r w:rsidR="00152E33">
              <w:rPr>
                <w:rFonts w:hAnsi="ＭＳ ゴシック" w:hint="eastAsia"/>
              </w:rPr>
              <w:t>害</w:t>
            </w:r>
            <w:r>
              <w:rPr>
                <w:rFonts w:hAnsi="ＭＳ ゴシック" w:hint="eastAsia"/>
              </w:rPr>
              <w:t>者計画に基づき、</w:t>
            </w:r>
            <w:r w:rsidR="00982083">
              <w:rPr>
                <w:rFonts w:hAnsi="ＭＳ ゴシック" w:hint="eastAsia"/>
              </w:rPr>
              <w:t>障がい</w:t>
            </w:r>
            <w:r>
              <w:rPr>
                <w:rFonts w:hAnsi="ＭＳ ゴシック" w:hint="eastAsia"/>
              </w:rPr>
              <w:t>のある人が安心した地域生活を送るため、個々の</w:t>
            </w:r>
            <w:r w:rsidR="00982083">
              <w:rPr>
                <w:rFonts w:hAnsi="ＭＳ ゴシック" w:hint="eastAsia"/>
              </w:rPr>
              <w:t>障がい</w:t>
            </w:r>
            <w:r>
              <w:rPr>
                <w:rFonts w:hAnsi="ＭＳ ゴシック" w:hint="eastAsia"/>
              </w:rPr>
              <w:t>の状態や特性に応じた</w:t>
            </w:r>
            <w:r w:rsidR="00982083">
              <w:rPr>
                <w:rFonts w:hAnsi="ＭＳ ゴシック" w:hint="eastAsia"/>
              </w:rPr>
              <w:t>障</w:t>
            </w:r>
            <w:r w:rsidR="00152E33">
              <w:rPr>
                <w:rFonts w:hAnsi="ＭＳ ゴシック" w:hint="eastAsia"/>
              </w:rPr>
              <w:t>害</w:t>
            </w:r>
            <w:r>
              <w:rPr>
                <w:rFonts w:hAnsi="ＭＳ ゴシック" w:hint="eastAsia"/>
              </w:rPr>
              <w:t>福祉サービスの充実に努めています。</w:t>
            </w:r>
          </w:p>
          <w:p w:rsidR="00160D6C" w:rsidRPr="005C75EE" w:rsidRDefault="00160D6C" w:rsidP="003D002B">
            <w:pPr>
              <w:ind w:left="220" w:hangingChars="100" w:hanging="220"/>
              <w:rPr>
                <w:rFonts w:hAnsi="ＭＳ ゴシック"/>
              </w:rPr>
            </w:pPr>
            <w:r w:rsidRPr="00AF314B">
              <w:rPr>
                <w:rFonts w:hAnsi="ＭＳ ゴシック" w:hint="eastAsia"/>
              </w:rPr>
              <w:t>○困難事例の</w:t>
            </w:r>
            <w:r w:rsidR="00667240" w:rsidRPr="000E2CED">
              <w:rPr>
                <w:rFonts w:hAnsi="ＭＳ ゴシック" w:hint="eastAsia"/>
              </w:rPr>
              <w:t>検討や</w:t>
            </w:r>
            <w:r w:rsidRPr="000E2CED">
              <w:rPr>
                <w:rFonts w:hAnsi="ＭＳ ゴシック" w:hint="eastAsia"/>
              </w:rPr>
              <w:t>広報</w:t>
            </w:r>
            <w:r w:rsidRPr="00AF314B">
              <w:rPr>
                <w:rFonts w:hAnsi="ＭＳ ゴシック" w:hint="eastAsia"/>
              </w:rPr>
              <w:t>、研修への参加等相談支援体制の強化に努めています。</w:t>
            </w:r>
          </w:p>
        </w:tc>
      </w:tr>
      <w:tr w:rsidR="00160D6C" w:rsidRPr="00FA1239"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Pr="00E32827" w:rsidRDefault="00160D6C" w:rsidP="003D002B">
            <w:pPr>
              <w:ind w:left="220" w:hangingChars="100" w:hanging="220"/>
              <w:rPr>
                <w:rFonts w:hAnsi="ＭＳ ゴシック"/>
              </w:rPr>
            </w:pPr>
            <w:r w:rsidRPr="00FA1239">
              <w:rPr>
                <w:rFonts w:hAnsi="ＭＳ ゴシック" w:hint="eastAsia"/>
              </w:rPr>
              <w:t>○</w:t>
            </w:r>
            <w:r>
              <w:rPr>
                <w:rFonts w:hAnsi="ＭＳ ゴシック" w:hint="eastAsia"/>
              </w:rPr>
              <w:t>多様化する生活様式や包括</w:t>
            </w:r>
            <w:r w:rsidRPr="00E32827">
              <w:rPr>
                <w:rFonts w:hAnsi="ＭＳ ゴシック" w:hint="eastAsia"/>
              </w:rPr>
              <w:t>的な課題に対応するため、多機関で連携していく</w:t>
            </w:r>
          </w:p>
          <w:p w:rsidR="00160D6C" w:rsidRPr="00B97472" w:rsidRDefault="00160D6C" w:rsidP="003D002B">
            <w:pPr>
              <w:ind w:leftChars="100" w:left="220"/>
              <w:rPr>
                <w:rFonts w:hAnsi="ＭＳ ゴシック"/>
                <w:color w:val="FF0000"/>
              </w:rPr>
            </w:pPr>
            <w:r w:rsidRPr="00E32827">
              <w:rPr>
                <w:rFonts w:hAnsi="ＭＳ ゴシック" w:hint="eastAsia"/>
              </w:rPr>
              <w:t>必要があります。</w:t>
            </w:r>
          </w:p>
        </w:tc>
      </w:tr>
    </w:tbl>
    <w:p w:rsidR="00160D6C" w:rsidRDefault="00160D6C" w:rsidP="00160D6C">
      <w:pPr>
        <w:widowControl/>
        <w:jc w:val="left"/>
        <w:rPr>
          <w:rFonts w:hAnsi="ＭＳ ゴシック"/>
          <w:color w:val="FF0000"/>
        </w:rPr>
      </w:pPr>
    </w:p>
    <w:p w:rsidR="00FF075A" w:rsidRDefault="00FF075A" w:rsidP="00160D6C">
      <w:pPr>
        <w:widowControl/>
        <w:jc w:val="left"/>
        <w:rPr>
          <w:rFonts w:hAnsi="ＭＳ ゴシック"/>
          <w:color w:val="FF0000"/>
        </w:rPr>
      </w:pPr>
    </w:p>
    <w:p w:rsidR="001970C9" w:rsidRDefault="001970C9" w:rsidP="00160D6C">
      <w:pPr>
        <w:widowControl/>
        <w:jc w:val="left"/>
        <w:rPr>
          <w:rFonts w:hAnsi="ＭＳ ゴシック"/>
          <w:color w:val="FF0000"/>
        </w:rPr>
      </w:pPr>
    </w:p>
    <w:p w:rsidR="001E1848" w:rsidRDefault="001E1848" w:rsidP="00160D6C">
      <w:pPr>
        <w:widowControl/>
        <w:jc w:val="left"/>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B97472" w:rsidRDefault="00160D6C" w:rsidP="003D002B">
            <w:pPr>
              <w:spacing w:line="380" w:lineRule="exact"/>
              <w:jc w:val="left"/>
              <w:rPr>
                <w:rFonts w:ascii="HGSｺﾞｼｯｸM" w:eastAsia="HGSｺﾞｼｯｸM"/>
                <w:color w:val="FF0000"/>
                <w:sz w:val="24"/>
                <w:szCs w:val="24"/>
              </w:rPr>
            </w:pPr>
            <w:r w:rsidRPr="00A16223">
              <w:rPr>
                <w:rFonts w:ascii="HGSｺﾞｼｯｸM" w:eastAsia="HGSｺﾞｼｯｸM" w:hint="eastAsia"/>
                <w:sz w:val="24"/>
                <w:szCs w:val="24"/>
              </w:rPr>
              <w:lastRenderedPageBreak/>
              <w:t>（</w:t>
            </w:r>
            <w:r w:rsidRPr="00152E33">
              <w:rPr>
                <w:rFonts w:ascii="HGSｺﾞｼｯｸM" w:eastAsia="HGSｺﾞｼｯｸM" w:hint="eastAsia"/>
                <w:kern w:val="0"/>
                <w:sz w:val="24"/>
                <w:szCs w:val="24"/>
              </w:rPr>
              <w:t>4）生活困窮者への支援の充実</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Default="00160D6C" w:rsidP="003D002B">
            <w:pPr>
              <w:ind w:left="220" w:hangingChars="100" w:hanging="220"/>
              <w:rPr>
                <w:rFonts w:hAnsi="ＭＳ ゴシック"/>
              </w:rPr>
            </w:pPr>
            <w:r>
              <w:rPr>
                <w:rFonts w:hAnsi="ＭＳ ゴシック" w:hint="eastAsia"/>
              </w:rPr>
              <w:t>○</w:t>
            </w:r>
            <w:r w:rsidRPr="005C75EE">
              <w:rPr>
                <w:rFonts w:hAnsi="ＭＳ ゴシック" w:hint="eastAsia"/>
              </w:rPr>
              <w:t>町</w:t>
            </w:r>
            <w:r w:rsidRPr="001D5EDE">
              <w:rPr>
                <w:rFonts w:hAnsi="ＭＳ ゴシック" w:hint="eastAsia"/>
              </w:rPr>
              <w:t>と</w:t>
            </w:r>
            <w:r w:rsidRPr="005C75EE">
              <w:rPr>
                <w:rFonts w:hAnsi="ＭＳ ゴシック" w:hint="eastAsia"/>
              </w:rPr>
              <w:t>社会福祉協議会が毎月</w:t>
            </w:r>
            <w:r w:rsidRPr="005C75EE">
              <w:rPr>
                <w:rFonts w:hAnsi="ＭＳ ゴシック"/>
              </w:rPr>
              <w:t>1回生活困窮者の情報の共有を行</w:t>
            </w:r>
            <w:r w:rsidRPr="005C75EE">
              <w:rPr>
                <w:rFonts w:hAnsi="ＭＳ ゴシック" w:hint="eastAsia"/>
              </w:rPr>
              <w:t>い、</w:t>
            </w:r>
            <w:r w:rsidRPr="005C75EE">
              <w:rPr>
                <w:rFonts w:hAnsi="ＭＳ ゴシック"/>
              </w:rPr>
              <w:t>個々の状況に応じた適切な支援につなげてい</w:t>
            </w:r>
            <w:r w:rsidRPr="005C75EE">
              <w:rPr>
                <w:rFonts w:hAnsi="ＭＳ ゴシック" w:hint="eastAsia"/>
              </w:rPr>
              <w:t>ます</w:t>
            </w:r>
            <w:r w:rsidRPr="005C75EE">
              <w:rPr>
                <w:rFonts w:hAnsi="ＭＳ ゴシック"/>
              </w:rPr>
              <w:t>。</w:t>
            </w:r>
          </w:p>
          <w:p w:rsidR="00160D6C" w:rsidRDefault="00160D6C" w:rsidP="003D002B">
            <w:pPr>
              <w:ind w:left="220" w:hangingChars="100" w:hanging="220"/>
              <w:rPr>
                <w:rFonts w:hAnsi="ＭＳ ゴシック"/>
              </w:rPr>
            </w:pPr>
            <w:r w:rsidRPr="00AA33FF">
              <w:rPr>
                <w:rFonts w:hAnsi="ＭＳ ゴシック" w:hint="eastAsia"/>
              </w:rPr>
              <w:t>○コロナ禍による生活困窮者に対して</w:t>
            </w:r>
            <w:r>
              <w:rPr>
                <w:rFonts w:hAnsi="ＭＳ ゴシック" w:hint="eastAsia"/>
              </w:rPr>
              <w:t>、</w:t>
            </w:r>
            <w:r w:rsidRPr="00AA33FF">
              <w:rPr>
                <w:rFonts w:hAnsi="ＭＳ ゴシック" w:hint="eastAsia"/>
              </w:rPr>
              <w:t>貸し付け</w:t>
            </w:r>
            <w:r>
              <w:rPr>
                <w:rFonts w:hAnsi="ＭＳ ゴシック" w:hint="eastAsia"/>
              </w:rPr>
              <w:t>（令和</w:t>
            </w:r>
            <w:r w:rsidR="00A05E3D">
              <w:rPr>
                <w:rFonts w:hAnsi="ＭＳ ゴシック" w:hint="eastAsia"/>
              </w:rPr>
              <w:t>３</w:t>
            </w:r>
            <w:r>
              <w:rPr>
                <w:rFonts w:hAnsi="ＭＳ ゴシック" w:hint="eastAsia"/>
              </w:rPr>
              <w:t>年度末で187件）に</w:t>
            </w:r>
          </w:p>
          <w:p w:rsidR="00160D6C" w:rsidRPr="005C75EE" w:rsidRDefault="00160D6C" w:rsidP="003D002B">
            <w:pPr>
              <w:ind w:leftChars="100" w:left="220"/>
              <w:rPr>
                <w:rFonts w:hAnsi="ＭＳ ゴシック"/>
              </w:rPr>
            </w:pPr>
            <w:r>
              <w:rPr>
                <w:rFonts w:hAnsi="ＭＳ ゴシック" w:hint="eastAsia"/>
              </w:rPr>
              <w:t>よる生活の支援を行い</w:t>
            </w:r>
            <w:r w:rsidRPr="00AA33FF">
              <w:rPr>
                <w:rFonts w:hAnsi="ＭＳ ゴシック" w:hint="eastAsia"/>
              </w:rPr>
              <w:t>ました。</w:t>
            </w:r>
          </w:p>
        </w:tc>
      </w:tr>
      <w:tr w:rsidR="00160D6C" w:rsidRPr="00B97472" w:rsidTr="003D002B">
        <w:tc>
          <w:tcPr>
            <w:tcW w:w="1035" w:type="dxa"/>
            <w:shd w:val="clear" w:color="auto" w:fill="D9D9D9" w:themeFill="background1" w:themeFillShade="D9"/>
            <w:vAlign w:val="center"/>
          </w:tcPr>
          <w:p w:rsidR="00160D6C" w:rsidRPr="00B97472" w:rsidRDefault="00160D6C" w:rsidP="004902C7">
            <w:pPr>
              <w:jc w:val="center"/>
              <w:rPr>
                <w:rFonts w:hAnsi="ＭＳ ゴシック"/>
                <w:color w:val="FF0000"/>
              </w:rPr>
            </w:pPr>
            <w:r w:rsidRPr="00A16223">
              <w:rPr>
                <w:rFonts w:hAnsi="ＭＳ ゴシック" w:hint="eastAsia"/>
              </w:rPr>
              <w:t>課題</w:t>
            </w:r>
          </w:p>
        </w:tc>
        <w:tc>
          <w:tcPr>
            <w:tcW w:w="8147" w:type="dxa"/>
          </w:tcPr>
          <w:p w:rsidR="00160D6C" w:rsidRPr="005C75EE" w:rsidRDefault="00160D6C" w:rsidP="003D002B">
            <w:pPr>
              <w:ind w:left="220" w:hangingChars="100" w:hanging="220"/>
              <w:rPr>
                <w:rFonts w:hAnsi="ＭＳ ゴシック"/>
              </w:rPr>
            </w:pPr>
            <w:r w:rsidRPr="005C75EE">
              <w:rPr>
                <w:rFonts w:hAnsi="ＭＳ ゴシック" w:hint="eastAsia"/>
              </w:rPr>
              <w:t>○</w:t>
            </w:r>
            <w:r w:rsidRPr="00AA33FF">
              <w:rPr>
                <w:rFonts w:hAnsi="ＭＳ ゴシック" w:hint="eastAsia"/>
              </w:rPr>
              <w:t>個々の問題解決に向けた</w:t>
            </w:r>
            <w:r>
              <w:rPr>
                <w:rFonts w:hAnsi="ＭＳ ゴシック" w:hint="eastAsia"/>
              </w:rPr>
              <w:t>支援の方策を検討するため</w:t>
            </w:r>
            <w:r w:rsidR="00CC5CEB">
              <w:rPr>
                <w:rFonts w:hAnsi="ＭＳ ゴシック" w:hint="eastAsia"/>
              </w:rPr>
              <w:t>、</w:t>
            </w:r>
            <w:r>
              <w:rPr>
                <w:rFonts w:hAnsi="ＭＳ ゴシック" w:hint="eastAsia"/>
              </w:rPr>
              <w:t>包括的な支援体制の確立が必要です。</w:t>
            </w:r>
          </w:p>
        </w:tc>
      </w:tr>
    </w:tbl>
    <w:p w:rsidR="00160D6C" w:rsidRPr="00B97472" w:rsidRDefault="00160D6C" w:rsidP="00160D6C">
      <w:pPr>
        <w:widowControl/>
        <w:jc w:val="left"/>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A16223" w:rsidRDefault="00160D6C" w:rsidP="00152E33">
            <w:pPr>
              <w:spacing w:line="380" w:lineRule="exact"/>
              <w:rPr>
                <w:rFonts w:ascii="HGSｺﾞｼｯｸM" w:eastAsia="HGSｺﾞｼｯｸM"/>
                <w:sz w:val="24"/>
                <w:szCs w:val="24"/>
              </w:rPr>
            </w:pPr>
            <w:r w:rsidRPr="00A16223">
              <w:rPr>
                <w:rFonts w:ascii="HGSｺﾞｼｯｸM" w:eastAsia="HGSｺﾞｼｯｸM" w:hint="eastAsia"/>
                <w:sz w:val="24"/>
                <w:szCs w:val="24"/>
              </w:rPr>
              <w:t>（5）社会復帰に向けた支援体制づくり</w:t>
            </w:r>
          </w:p>
        </w:tc>
      </w:tr>
      <w:tr w:rsidR="00160D6C" w:rsidRPr="00B97472" w:rsidTr="003D002B">
        <w:tc>
          <w:tcPr>
            <w:tcW w:w="1035" w:type="dxa"/>
            <w:shd w:val="clear" w:color="auto" w:fill="D9D9D9" w:themeFill="background1" w:themeFillShade="D9"/>
            <w:vAlign w:val="center"/>
          </w:tcPr>
          <w:p w:rsidR="00160D6C" w:rsidRPr="00B97472" w:rsidRDefault="004902C7" w:rsidP="004902C7">
            <w:pPr>
              <w:jc w:val="center"/>
              <w:rPr>
                <w:rFonts w:hAnsi="ＭＳ ゴシック"/>
                <w:color w:val="FF0000"/>
              </w:rPr>
            </w:pPr>
            <w:r>
              <w:rPr>
                <w:rFonts w:hAnsi="ＭＳ ゴシック" w:hint="eastAsia"/>
              </w:rPr>
              <w:t>成果</w:t>
            </w:r>
          </w:p>
        </w:tc>
        <w:tc>
          <w:tcPr>
            <w:tcW w:w="8147" w:type="dxa"/>
          </w:tcPr>
          <w:p w:rsidR="00160D6C" w:rsidRPr="005C75EE" w:rsidRDefault="00160D6C" w:rsidP="003D002B">
            <w:pPr>
              <w:ind w:left="220" w:hangingChars="100" w:hanging="220"/>
              <w:rPr>
                <w:rFonts w:hAnsi="ＭＳ ゴシック"/>
              </w:rPr>
            </w:pPr>
            <w:r w:rsidRPr="005C75EE">
              <w:rPr>
                <w:rFonts w:hAnsi="ＭＳ ゴシック" w:hint="eastAsia"/>
              </w:rPr>
              <w:t>○犯罪を犯した者が社会で孤立することなく生活できるよう支援を行っています。（高幡保護区保護司会）</w:t>
            </w:r>
          </w:p>
          <w:p w:rsidR="00160D6C" w:rsidRPr="00B97472" w:rsidRDefault="00160D6C" w:rsidP="003D002B">
            <w:pPr>
              <w:ind w:left="220" w:hangingChars="100" w:hanging="220"/>
              <w:rPr>
                <w:rFonts w:hAnsi="ＭＳ ゴシック"/>
                <w:color w:val="FF0000"/>
              </w:rPr>
            </w:pPr>
            <w:r w:rsidRPr="005C75EE">
              <w:rPr>
                <w:rFonts w:hAnsi="ＭＳ ゴシック" w:hint="eastAsia"/>
              </w:rPr>
              <w:t>○矯正施設等を退所や医療観察法等の処遇が終了した高齢者や</w:t>
            </w:r>
            <w:r w:rsidR="00982083">
              <w:rPr>
                <w:rFonts w:hAnsi="ＭＳ ゴシック" w:hint="eastAsia"/>
              </w:rPr>
              <w:t>障がい</w:t>
            </w:r>
            <w:r w:rsidRPr="005C75EE">
              <w:rPr>
                <w:rFonts w:hAnsi="ＭＳ ゴシック" w:hint="eastAsia"/>
              </w:rPr>
              <w:t>者の生活の支援を、関係機関と連携し</w:t>
            </w:r>
            <w:r w:rsidR="00567D3A" w:rsidRPr="001A70C9">
              <w:rPr>
                <w:rFonts w:hAnsi="ＭＳ ゴシック" w:hint="eastAsia"/>
                <w:color w:val="000000" w:themeColor="text1"/>
              </w:rPr>
              <w:t>て</w:t>
            </w:r>
            <w:r w:rsidRPr="001A70C9">
              <w:rPr>
                <w:rFonts w:hAnsi="ＭＳ ゴシック" w:hint="eastAsia"/>
                <w:color w:val="000000" w:themeColor="text1"/>
              </w:rPr>
              <w:t>行っています。</w:t>
            </w:r>
          </w:p>
        </w:tc>
      </w:tr>
      <w:tr w:rsidR="00160D6C" w:rsidRPr="00B97472" w:rsidTr="003D002B">
        <w:tc>
          <w:tcPr>
            <w:tcW w:w="1035" w:type="dxa"/>
            <w:shd w:val="clear" w:color="auto" w:fill="D9D9D9" w:themeFill="background1" w:themeFillShade="D9"/>
            <w:vAlign w:val="center"/>
          </w:tcPr>
          <w:p w:rsidR="00160D6C" w:rsidRPr="00B97472" w:rsidRDefault="00160D6C" w:rsidP="004902C7">
            <w:pPr>
              <w:jc w:val="center"/>
              <w:rPr>
                <w:rFonts w:hAnsi="ＭＳ ゴシック"/>
                <w:color w:val="FF0000"/>
              </w:rPr>
            </w:pPr>
            <w:r w:rsidRPr="00A16223">
              <w:rPr>
                <w:rFonts w:hAnsi="ＭＳ ゴシック" w:hint="eastAsia"/>
              </w:rPr>
              <w:t>課題</w:t>
            </w:r>
          </w:p>
        </w:tc>
        <w:tc>
          <w:tcPr>
            <w:tcW w:w="8147" w:type="dxa"/>
          </w:tcPr>
          <w:p w:rsidR="00160D6C" w:rsidRPr="005C75EE" w:rsidRDefault="00160D6C" w:rsidP="003D002B">
            <w:pPr>
              <w:ind w:left="220" w:hangingChars="100" w:hanging="220"/>
              <w:rPr>
                <w:rFonts w:hAnsi="ＭＳ ゴシック"/>
              </w:rPr>
            </w:pPr>
            <w:r w:rsidRPr="005C75EE">
              <w:rPr>
                <w:rFonts w:hAnsi="ＭＳ ゴシック" w:hint="eastAsia"/>
              </w:rPr>
              <w:t>○</w:t>
            </w:r>
            <w:r>
              <w:rPr>
                <w:rFonts w:hAnsi="ＭＳ ゴシック" w:hint="eastAsia"/>
              </w:rPr>
              <w:t>再犯</w:t>
            </w:r>
            <w:r w:rsidRPr="00AA33FF">
              <w:rPr>
                <w:rFonts w:hAnsi="ＭＳ ゴシック" w:hint="eastAsia"/>
              </w:rPr>
              <w:t>防止に向けた活動指針の策定が必要となっています。</w:t>
            </w:r>
          </w:p>
        </w:tc>
      </w:tr>
    </w:tbl>
    <w:p w:rsidR="00160D6C" w:rsidRDefault="00160D6C" w:rsidP="00160D6C">
      <w:pPr>
        <w:spacing w:line="380" w:lineRule="exact"/>
        <w:jc w:val="left"/>
        <w:rPr>
          <w:rFonts w:hAnsi="ＭＳ ゴシック"/>
          <w:color w:val="FF0000"/>
        </w:rPr>
      </w:pPr>
    </w:p>
    <w:p w:rsidR="00160D6C" w:rsidRPr="00A16223" w:rsidRDefault="00160D6C" w:rsidP="00160D6C">
      <w:pPr>
        <w:spacing w:line="380" w:lineRule="exact"/>
        <w:jc w:val="left"/>
      </w:pPr>
      <w:r>
        <w:rPr>
          <w:rFonts w:hint="eastAsia"/>
        </w:rPr>
        <w:t>基本目標</w:t>
      </w:r>
      <w:r w:rsidR="00304D69">
        <w:rPr>
          <w:rFonts w:hint="eastAsia"/>
        </w:rPr>
        <w:t>４</w:t>
      </w:r>
      <w:r w:rsidRPr="00A16223">
        <w:rPr>
          <w:rFonts w:hint="eastAsia"/>
        </w:rPr>
        <w:t xml:space="preserve">　権利擁護支援の充実</w:t>
      </w:r>
    </w:p>
    <w:tbl>
      <w:tblPr>
        <w:tblStyle w:val="a8"/>
        <w:tblW w:w="0" w:type="auto"/>
        <w:tblInd w:w="220" w:type="dxa"/>
        <w:tblLook w:val="04A0" w:firstRow="1" w:lastRow="0" w:firstColumn="1" w:lastColumn="0" w:noHBand="0" w:noVBand="1"/>
      </w:tblPr>
      <w:tblGrid>
        <w:gridCol w:w="1035"/>
        <w:gridCol w:w="8147"/>
      </w:tblGrid>
      <w:tr w:rsidR="00160D6C" w:rsidRPr="00A16223" w:rsidTr="003D002B">
        <w:tc>
          <w:tcPr>
            <w:tcW w:w="9182" w:type="dxa"/>
            <w:gridSpan w:val="2"/>
            <w:shd w:val="clear" w:color="auto" w:fill="D9D9D9" w:themeFill="background1" w:themeFillShade="D9"/>
          </w:tcPr>
          <w:p w:rsidR="00160D6C" w:rsidRPr="00A16223" w:rsidRDefault="00160D6C" w:rsidP="003D002B">
            <w:pPr>
              <w:spacing w:line="380" w:lineRule="exact"/>
              <w:jc w:val="left"/>
              <w:rPr>
                <w:rFonts w:ascii="HGSｺﾞｼｯｸM" w:eastAsia="HGSｺﾞｼｯｸM"/>
                <w:sz w:val="24"/>
                <w:szCs w:val="24"/>
              </w:rPr>
            </w:pPr>
            <w:r w:rsidRPr="00A16223">
              <w:rPr>
                <w:rFonts w:hint="eastAsia"/>
              </w:rPr>
              <w:t>（１）権利擁護事業の利用の促進</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Pr="005A61D3" w:rsidRDefault="00160D6C" w:rsidP="001970C9">
            <w:pPr>
              <w:ind w:left="220" w:hangingChars="100" w:hanging="220"/>
              <w:rPr>
                <w:rFonts w:hAnsi="ＭＳ ゴシック"/>
              </w:rPr>
            </w:pPr>
            <w:r w:rsidRPr="00F232A5">
              <w:rPr>
                <w:rFonts w:hAnsi="ＭＳ ゴシック" w:hint="eastAsia"/>
              </w:rPr>
              <w:t>○ケアマネ</w:t>
            </w:r>
            <w:r w:rsidR="00304D69">
              <w:rPr>
                <w:rFonts w:hAnsi="ＭＳ ゴシック" w:hint="eastAsia"/>
              </w:rPr>
              <w:t>ジャー</w:t>
            </w:r>
            <w:r w:rsidRPr="00F232A5">
              <w:rPr>
                <w:rFonts w:hAnsi="ＭＳ ゴシック" w:hint="eastAsia"/>
              </w:rPr>
              <w:t>等に対する専門職研修や一般住民に向けた講演会を</w:t>
            </w:r>
            <w:r>
              <w:rPr>
                <w:rFonts w:hAnsi="ＭＳ ゴシック" w:hint="eastAsia"/>
              </w:rPr>
              <w:t>行い、</w:t>
            </w:r>
            <w:r w:rsidRPr="00AA33FF">
              <w:rPr>
                <w:rFonts w:hAnsi="ＭＳ ゴシック" w:hint="eastAsia"/>
              </w:rPr>
              <w:t>成年後見制度などの権利擁護に関する周知を図</w:t>
            </w:r>
            <w:r w:rsidR="001970C9">
              <w:rPr>
                <w:rFonts w:hAnsi="ＭＳ ゴシック" w:hint="eastAsia"/>
              </w:rPr>
              <w:t>っています</w:t>
            </w:r>
            <w:r w:rsidRPr="00AA33FF">
              <w:rPr>
                <w:rFonts w:hAnsi="ＭＳ ゴシック" w:hint="eastAsia"/>
              </w:rPr>
              <w:t>。</w:t>
            </w:r>
          </w:p>
        </w:tc>
      </w:tr>
      <w:tr w:rsidR="00160D6C" w:rsidRPr="00B97472"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Pr="00002ADB" w:rsidRDefault="00160D6C" w:rsidP="003D002B">
            <w:pPr>
              <w:ind w:left="220" w:hangingChars="100" w:hanging="220"/>
              <w:rPr>
                <w:rFonts w:hAnsi="ＭＳ ゴシック"/>
              </w:rPr>
            </w:pPr>
            <w:r w:rsidRPr="00F232A5">
              <w:rPr>
                <w:rFonts w:hAnsi="ＭＳ ゴシック" w:hint="eastAsia"/>
              </w:rPr>
              <w:t>○成年後見制度の認知度はまだ低い状況にあります。</w:t>
            </w:r>
            <w:r w:rsidR="00D4761E" w:rsidRPr="001A70C9">
              <w:rPr>
                <w:rFonts w:hAnsi="ＭＳ ゴシック" w:hint="eastAsia"/>
                <w:color w:val="000000" w:themeColor="text1"/>
              </w:rPr>
              <w:t>成年後見</w:t>
            </w:r>
            <w:r w:rsidR="00567D3A" w:rsidRPr="001A70C9">
              <w:rPr>
                <w:rFonts w:hAnsi="ＭＳ ゴシック" w:hint="eastAsia"/>
                <w:color w:val="000000" w:themeColor="text1"/>
              </w:rPr>
              <w:t>制度</w:t>
            </w:r>
            <w:r w:rsidR="00D4761E" w:rsidRPr="001A70C9">
              <w:rPr>
                <w:rFonts w:hAnsi="ＭＳ ゴシック" w:hint="eastAsia"/>
                <w:color w:val="000000" w:themeColor="text1"/>
              </w:rPr>
              <w:t>利用促進</w:t>
            </w:r>
            <w:r w:rsidR="00567D3A" w:rsidRPr="001A70C9">
              <w:rPr>
                <w:rFonts w:hAnsi="ＭＳ ゴシック" w:hint="eastAsia"/>
                <w:color w:val="000000" w:themeColor="text1"/>
              </w:rPr>
              <w:t>基本</w:t>
            </w:r>
            <w:r w:rsidR="00D4761E">
              <w:rPr>
                <w:rFonts w:hAnsi="ＭＳ ゴシック" w:hint="eastAsia"/>
              </w:rPr>
              <w:t>計画を策定し、制度の周知が必要で</w:t>
            </w:r>
            <w:r>
              <w:rPr>
                <w:rFonts w:hAnsi="ＭＳ ゴシック" w:hint="eastAsia"/>
              </w:rPr>
              <w:t>す。</w:t>
            </w:r>
          </w:p>
        </w:tc>
      </w:tr>
    </w:tbl>
    <w:p w:rsidR="00160D6C" w:rsidRPr="00B97472" w:rsidRDefault="00160D6C" w:rsidP="00160D6C">
      <w:pPr>
        <w:widowControl/>
        <w:jc w:val="left"/>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B97472" w:rsidRDefault="00160D6C" w:rsidP="003D002B">
            <w:pPr>
              <w:spacing w:line="380" w:lineRule="exact"/>
              <w:jc w:val="left"/>
              <w:rPr>
                <w:rFonts w:ascii="HGSｺﾞｼｯｸM" w:eastAsia="HGSｺﾞｼｯｸM"/>
                <w:color w:val="FF0000"/>
                <w:sz w:val="24"/>
                <w:szCs w:val="24"/>
              </w:rPr>
            </w:pPr>
            <w:r w:rsidRPr="00A16223">
              <w:rPr>
                <w:rFonts w:hint="eastAsia"/>
              </w:rPr>
              <w:t>（２）虐待の防止に向けた取り組みの実施</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Pr="006E17ED" w:rsidRDefault="00160D6C" w:rsidP="001970C9">
            <w:pPr>
              <w:ind w:left="220" w:hangingChars="100" w:hanging="220"/>
              <w:rPr>
                <w:rFonts w:hAnsi="ＭＳ ゴシック"/>
              </w:rPr>
            </w:pPr>
            <w:r w:rsidRPr="006E17ED">
              <w:rPr>
                <w:rFonts w:hAnsi="ＭＳ ゴシック" w:hint="eastAsia"/>
              </w:rPr>
              <w:t>○</w:t>
            </w:r>
            <w:r>
              <w:rPr>
                <w:rFonts w:hAnsi="ＭＳ ゴシック" w:hint="eastAsia"/>
              </w:rPr>
              <w:t>要保護児童対策地域協議会</w:t>
            </w:r>
            <w:r w:rsidRPr="00977FFA">
              <w:rPr>
                <w:rFonts w:hAnsi="ＭＳ ゴシック" w:hint="eastAsia"/>
                <w:color w:val="0070C0"/>
              </w:rPr>
              <w:t>、</w:t>
            </w:r>
            <w:r w:rsidRPr="006E17ED">
              <w:rPr>
                <w:rFonts w:hAnsi="ＭＳ ゴシック" w:hint="eastAsia"/>
              </w:rPr>
              <w:t>権利擁護ネットワーク会議において</w:t>
            </w:r>
            <w:r>
              <w:rPr>
                <w:rFonts w:hAnsi="ＭＳ ゴシック" w:hint="eastAsia"/>
              </w:rPr>
              <w:t>個別の</w:t>
            </w:r>
            <w:r w:rsidRPr="006E17ED">
              <w:rPr>
                <w:rFonts w:hAnsi="ＭＳ ゴシック" w:hint="eastAsia"/>
              </w:rPr>
              <w:t>ケース検討・</w:t>
            </w:r>
            <w:r>
              <w:rPr>
                <w:rFonts w:hAnsi="ＭＳ ゴシック" w:hint="eastAsia"/>
              </w:rPr>
              <w:t>支援を行</w:t>
            </w:r>
            <w:r w:rsidR="001970C9">
              <w:rPr>
                <w:rFonts w:hAnsi="ＭＳ ゴシック" w:hint="eastAsia"/>
              </w:rPr>
              <w:t>っています</w:t>
            </w:r>
            <w:r w:rsidRPr="006E17ED">
              <w:rPr>
                <w:rFonts w:hAnsi="ＭＳ ゴシック" w:hint="eastAsia"/>
              </w:rPr>
              <w:t>。</w:t>
            </w:r>
          </w:p>
        </w:tc>
      </w:tr>
      <w:tr w:rsidR="00160D6C" w:rsidRPr="00B97472"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Pr="006E17ED" w:rsidRDefault="00160D6C" w:rsidP="003D002B">
            <w:pPr>
              <w:ind w:left="220" w:hangingChars="100" w:hanging="220"/>
              <w:rPr>
                <w:rFonts w:hAnsi="ＭＳ ゴシック"/>
              </w:rPr>
            </w:pPr>
            <w:r w:rsidRPr="006E17ED">
              <w:rPr>
                <w:rFonts w:hAnsi="ＭＳ ゴシック" w:hint="eastAsia"/>
              </w:rPr>
              <w:t>○</w:t>
            </w:r>
            <w:r w:rsidRPr="00410813">
              <w:rPr>
                <w:rFonts w:hAnsi="ＭＳ ゴシック" w:hint="eastAsia"/>
              </w:rPr>
              <w:t>各協議</w:t>
            </w:r>
            <w:r>
              <w:rPr>
                <w:rFonts w:hAnsi="ＭＳ ゴシック" w:hint="eastAsia"/>
              </w:rPr>
              <w:t>会</w:t>
            </w:r>
            <w:r w:rsidR="00567D3A" w:rsidRPr="001A70C9">
              <w:rPr>
                <w:rFonts w:hAnsi="ＭＳ ゴシック" w:hint="eastAsia"/>
                <w:color w:val="000000" w:themeColor="text1"/>
              </w:rPr>
              <w:t>等</w:t>
            </w:r>
            <w:r w:rsidRPr="001A70C9">
              <w:rPr>
                <w:rFonts w:hAnsi="ＭＳ ゴシック" w:hint="eastAsia"/>
                <w:color w:val="000000" w:themeColor="text1"/>
              </w:rPr>
              <w:t>においてそれぞれケース検討・支援を行っている状況であるため</w:t>
            </w:r>
            <w:r w:rsidR="00304D69">
              <w:rPr>
                <w:rFonts w:hAnsi="ＭＳ ゴシック" w:hint="eastAsia"/>
                <w:color w:val="000000" w:themeColor="text1"/>
              </w:rPr>
              <w:t>、</w:t>
            </w:r>
            <w:r w:rsidRPr="001A70C9">
              <w:rPr>
                <w:rFonts w:hAnsi="ＭＳ ゴシック" w:hint="eastAsia"/>
                <w:color w:val="000000" w:themeColor="text1"/>
              </w:rPr>
              <w:t>包括的に対応できる体制の整備が必要です。</w:t>
            </w:r>
          </w:p>
        </w:tc>
      </w:tr>
    </w:tbl>
    <w:p w:rsidR="00160D6C" w:rsidRDefault="00160D6C" w:rsidP="00160D6C">
      <w:pPr>
        <w:widowControl/>
        <w:jc w:val="left"/>
        <w:rPr>
          <w:rFonts w:hAnsi="ＭＳ ゴシック"/>
          <w:color w:val="FF0000"/>
        </w:rPr>
      </w:pPr>
    </w:p>
    <w:p w:rsidR="00160D6C" w:rsidRPr="00A16223" w:rsidRDefault="00160D6C" w:rsidP="00160D6C">
      <w:pPr>
        <w:spacing w:line="380" w:lineRule="exact"/>
        <w:jc w:val="left"/>
        <w:rPr>
          <w:rFonts w:ascii="HGSｺﾞｼｯｸM" w:eastAsia="HGSｺﾞｼｯｸM"/>
          <w:sz w:val="28"/>
        </w:rPr>
      </w:pPr>
      <w:r>
        <w:rPr>
          <w:rFonts w:hint="eastAsia"/>
        </w:rPr>
        <w:t>基本目標</w:t>
      </w:r>
      <w:r w:rsidR="00304D69">
        <w:rPr>
          <w:rFonts w:hint="eastAsia"/>
        </w:rPr>
        <w:t>５</w:t>
      </w:r>
      <w:r w:rsidRPr="00A16223">
        <w:rPr>
          <w:rFonts w:hint="eastAsia"/>
        </w:rPr>
        <w:t xml:space="preserve">　地域福祉の活動を支える人材育成</w:t>
      </w:r>
    </w:p>
    <w:tbl>
      <w:tblPr>
        <w:tblStyle w:val="a8"/>
        <w:tblW w:w="0" w:type="auto"/>
        <w:tblInd w:w="220" w:type="dxa"/>
        <w:tblLook w:val="04A0" w:firstRow="1" w:lastRow="0" w:firstColumn="1" w:lastColumn="0" w:noHBand="0" w:noVBand="1"/>
      </w:tblPr>
      <w:tblGrid>
        <w:gridCol w:w="1035"/>
        <w:gridCol w:w="8147"/>
      </w:tblGrid>
      <w:tr w:rsidR="00160D6C" w:rsidRPr="00A16223" w:rsidTr="003D002B">
        <w:tc>
          <w:tcPr>
            <w:tcW w:w="9182" w:type="dxa"/>
            <w:gridSpan w:val="2"/>
            <w:shd w:val="clear" w:color="auto" w:fill="D9D9D9" w:themeFill="background1" w:themeFillShade="D9"/>
          </w:tcPr>
          <w:p w:rsidR="00160D6C" w:rsidRPr="00A16223" w:rsidRDefault="00160D6C" w:rsidP="003D002B">
            <w:pPr>
              <w:spacing w:line="380" w:lineRule="exact"/>
              <w:jc w:val="left"/>
              <w:rPr>
                <w:rFonts w:ascii="HGSｺﾞｼｯｸM" w:eastAsia="HGSｺﾞｼｯｸM"/>
                <w:sz w:val="24"/>
                <w:szCs w:val="24"/>
              </w:rPr>
            </w:pPr>
            <w:r w:rsidRPr="00A16223">
              <w:rPr>
                <w:rFonts w:hint="eastAsia"/>
              </w:rPr>
              <w:t>（１）広報・啓発活動の推進</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Pr="00CA0EBE" w:rsidRDefault="00160D6C" w:rsidP="00304D69">
            <w:pPr>
              <w:ind w:left="220" w:hangingChars="100" w:hanging="220"/>
              <w:rPr>
                <w:rFonts w:hAnsi="ＭＳ ゴシック"/>
              </w:rPr>
            </w:pPr>
            <w:r w:rsidRPr="00AC03DE">
              <w:rPr>
                <w:rFonts w:hAnsi="ＭＳ ゴシック" w:hint="eastAsia"/>
              </w:rPr>
              <w:t>○</w:t>
            </w:r>
            <w:r w:rsidRPr="00AA33FF">
              <w:rPr>
                <w:rFonts w:hAnsi="ＭＳ ゴシック" w:hint="eastAsia"/>
              </w:rPr>
              <w:t>社協だよりの発行、</w:t>
            </w:r>
            <w:r w:rsidR="00304D69">
              <w:rPr>
                <w:rFonts w:hAnsi="ＭＳ ゴシック" w:hint="eastAsia"/>
              </w:rPr>
              <w:t>社会</w:t>
            </w:r>
            <w:r w:rsidRPr="00AA33FF">
              <w:rPr>
                <w:rFonts w:hAnsi="ＭＳ ゴシック" w:hint="eastAsia"/>
              </w:rPr>
              <w:t>ふくし大会の開催</w:t>
            </w:r>
            <w:r>
              <w:rPr>
                <w:rFonts w:hAnsi="ＭＳ ゴシック" w:hint="eastAsia"/>
              </w:rPr>
              <w:t>等の</w:t>
            </w:r>
            <w:r w:rsidRPr="00AA33FF">
              <w:rPr>
                <w:rFonts w:hAnsi="ＭＳ ゴシック" w:hint="eastAsia"/>
              </w:rPr>
              <w:t>広報・啓発活動</w:t>
            </w:r>
            <w:r>
              <w:rPr>
                <w:rFonts w:hAnsi="ＭＳ ゴシック" w:hint="eastAsia"/>
              </w:rPr>
              <w:t>を</w:t>
            </w:r>
            <w:r w:rsidRPr="00AA33FF">
              <w:rPr>
                <w:rFonts w:hAnsi="ＭＳ ゴシック" w:hint="eastAsia"/>
              </w:rPr>
              <w:t>行い、</w:t>
            </w:r>
            <w:r>
              <w:rPr>
                <w:rFonts w:hAnsi="ＭＳ ゴシック" w:hint="eastAsia"/>
              </w:rPr>
              <w:t>福祉意識の醸成を図</w:t>
            </w:r>
            <w:r w:rsidR="00567D3A">
              <w:rPr>
                <w:rFonts w:hAnsi="ＭＳ ゴシック" w:hint="eastAsia"/>
              </w:rPr>
              <w:t>っています</w:t>
            </w:r>
            <w:r>
              <w:rPr>
                <w:rFonts w:hAnsi="ＭＳ ゴシック" w:hint="eastAsia"/>
              </w:rPr>
              <w:t>。</w:t>
            </w:r>
          </w:p>
        </w:tc>
      </w:tr>
      <w:tr w:rsidR="00160D6C" w:rsidRPr="00BB0CDB"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Pr="00AC03DE" w:rsidRDefault="00160D6C" w:rsidP="00A77242">
            <w:pPr>
              <w:ind w:left="220" w:hangingChars="100" w:hanging="220"/>
              <w:rPr>
                <w:rFonts w:hAnsi="ＭＳ ゴシック"/>
              </w:rPr>
            </w:pPr>
            <w:r w:rsidRPr="00AC03DE">
              <w:rPr>
                <w:rFonts w:hAnsi="ＭＳ ゴシック" w:hint="eastAsia"/>
              </w:rPr>
              <w:t>○イベント等については</w:t>
            </w:r>
            <w:r>
              <w:rPr>
                <w:rFonts w:hAnsi="ＭＳ ゴシック" w:hint="eastAsia"/>
              </w:rPr>
              <w:t>コロナ禍により</w:t>
            </w:r>
            <w:r w:rsidRPr="00AC03DE">
              <w:rPr>
                <w:rFonts w:hAnsi="ＭＳ ゴシック" w:hint="eastAsia"/>
              </w:rPr>
              <w:t>実施</w:t>
            </w:r>
            <w:r>
              <w:rPr>
                <w:rFonts w:hAnsi="ＭＳ ゴシック" w:hint="eastAsia"/>
              </w:rPr>
              <w:t>ができない場合</w:t>
            </w:r>
            <w:r w:rsidRPr="001A70C9">
              <w:rPr>
                <w:rFonts w:hAnsi="ＭＳ ゴシック" w:hint="eastAsia"/>
                <w:color w:val="000000" w:themeColor="text1"/>
              </w:rPr>
              <w:t>、</w:t>
            </w:r>
            <w:r w:rsidR="00567D3A" w:rsidRPr="001A70C9">
              <w:rPr>
                <w:rFonts w:hAnsi="ＭＳ ゴシック" w:hint="eastAsia"/>
                <w:color w:val="000000" w:themeColor="text1"/>
              </w:rPr>
              <w:t>様々な方法</w:t>
            </w:r>
            <w:r w:rsidR="00F17EDD" w:rsidRPr="001A70C9">
              <w:rPr>
                <w:rFonts w:hAnsi="ＭＳ ゴシック" w:hint="eastAsia"/>
                <w:color w:val="000000" w:themeColor="text1"/>
              </w:rPr>
              <w:t>で</w:t>
            </w:r>
            <w:r w:rsidRPr="001A70C9">
              <w:rPr>
                <w:rFonts w:hAnsi="ＭＳ ゴシック" w:hint="eastAsia"/>
                <w:color w:val="000000" w:themeColor="text1"/>
              </w:rPr>
              <w:t>広報</w:t>
            </w:r>
            <w:r>
              <w:rPr>
                <w:rFonts w:hAnsi="ＭＳ ゴシック" w:hint="eastAsia"/>
              </w:rPr>
              <w:t>・啓発活動を行っていく必要があります</w:t>
            </w:r>
            <w:r w:rsidRPr="00AC03DE">
              <w:rPr>
                <w:rFonts w:hAnsi="ＭＳ ゴシック" w:hint="eastAsia"/>
              </w:rPr>
              <w:t>。</w:t>
            </w:r>
          </w:p>
        </w:tc>
      </w:tr>
    </w:tbl>
    <w:p w:rsidR="00160D6C" w:rsidRDefault="00160D6C" w:rsidP="00160D6C">
      <w:pPr>
        <w:ind w:leftChars="100" w:left="220" w:firstLineChars="100" w:firstLine="220"/>
        <w:rPr>
          <w:rFonts w:hAnsi="ＭＳ ゴシック"/>
          <w:color w:val="FF0000"/>
        </w:rPr>
      </w:pPr>
    </w:p>
    <w:p w:rsidR="00160D6C" w:rsidRDefault="00160D6C" w:rsidP="00160D6C">
      <w:pPr>
        <w:ind w:leftChars="100" w:left="220" w:firstLineChars="100" w:firstLine="220"/>
        <w:rPr>
          <w:rFonts w:hAnsi="ＭＳ ゴシック"/>
          <w:color w:val="FF0000"/>
        </w:rPr>
      </w:pPr>
    </w:p>
    <w:p w:rsidR="00160D6C" w:rsidRDefault="00160D6C" w:rsidP="00160D6C">
      <w:pPr>
        <w:ind w:leftChars="100" w:left="220" w:firstLineChars="100" w:firstLine="220"/>
        <w:rPr>
          <w:rFonts w:hAnsi="ＭＳ ゴシック"/>
          <w:color w:val="FF0000"/>
        </w:rPr>
      </w:pPr>
    </w:p>
    <w:p w:rsidR="00160D6C" w:rsidRPr="00DE3533" w:rsidRDefault="00160D6C" w:rsidP="00160D6C">
      <w:pPr>
        <w:widowControl/>
        <w:jc w:val="left"/>
        <w:rPr>
          <w:rFonts w:hAnsi="ＭＳ ゴシック"/>
        </w:rPr>
      </w:pPr>
    </w:p>
    <w:tbl>
      <w:tblPr>
        <w:tblStyle w:val="a8"/>
        <w:tblW w:w="0" w:type="auto"/>
        <w:tblInd w:w="220" w:type="dxa"/>
        <w:tblLook w:val="04A0" w:firstRow="1" w:lastRow="0" w:firstColumn="1" w:lastColumn="0" w:noHBand="0" w:noVBand="1"/>
      </w:tblPr>
      <w:tblGrid>
        <w:gridCol w:w="1035"/>
        <w:gridCol w:w="8147"/>
      </w:tblGrid>
      <w:tr w:rsidR="00285456" w:rsidRPr="00B97472" w:rsidTr="002354AA">
        <w:tc>
          <w:tcPr>
            <w:tcW w:w="9182" w:type="dxa"/>
            <w:gridSpan w:val="2"/>
            <w:shd w:val="clear" w:color="auto" w:fill="D9D9D9" w:themeFill="background1" w:themeFillShade="D9"/>
          </w:tcPr>
          <w:p w:rsidR="00285456" w:rsidRPr="00B97472" w:rsidRDefault="00285456" w:rsidP="002354AA">
            <w:pPr>
              <w:spacing w:line="380" w:lineRule="exact"/>
              <w:jc w:val="left"/>
              <w:rPr>
                <w:rFonts w:ascii="HGSｺﾞｼｯｸM" w:eastAsia="HGSｺﾞｼｯｸM"/>
                <w:color w:val="FF0000"/>
                <w:sz w:val="24"/>
                <w:szCs w:val="24"/>
              </w:rPr>
            </w:pPr>
            <w:r w:rsidRPr="00A16223">
              <w:rPr>
                <w:rFonts w:hint="eastAsia"/>
              </w:rPr>
              <w:lastRenderedPageBreak/>
              <w:t>（２）人材の育成</w:t>
            </w:r>
          </w:p>
        </w:tc>
      </w:tr>
      <w:tr w:rsidR="00285456" w:rsidRPr="004237CD" w:rsidTr="002354AA">
        <w:tc>
          <w:tcPr>
            <w:tcW w:w="1035" w:type="dxa"/>
            <w:shd w:val="clear" w:color="auto" w:fill="D9D9D9" w:themeFill="background1" w:themeFillShade="D9"/>
            <w:vAlign w:val="center"/>
          </w:tcPr>
          <w:p w:rsidR="00285456" w:rsidRPr="004237CD" w:rsidRDefault="00285456" w:rsidP="002354AA">
            <w:pPr>
              <w:jc w:val="center"/>
              <w:rPr>
                <w:rFonts w:hAnsi="ＭＳ ゴシック"/>
              </w:rPr>
            </w:pPr>
            <w:r>
              <w:rPr>
                <w:rFonts w:hAnsi="ＭＳ ゴシック" w:hint="eastAsia"/>
              </w:rPr>
              <w:t>成果</w:t>
            </w:r>
          </w:p>
        </w:tc>
        <w:tc>
          <w:tcPr>
            <w:tcW w:w="8147" w:type="dxa"/>
          </w:tcPr>
          <w:p w:rsidR="00285456" w:rsidRPr="00AA33FF" w:rsidRDefault="00285456" w:rsidP="002354AA">
            <w:pPr>
              <w:ind w:left="220" w:hangingChars="100" w:hanging="220"/>
              <w:rPr>
                <w:rFonts w:hAnsi="ＭＳ ゴシック"/>
              </w:rPr>
            </w:pPr>
            <w:r w:rsidRPr="004237CD">
              <w:rPr>
                <w:rFonts w:hAnsi="ＭＳ ゴシック" w:hint="eastAsia"/>
              </w:rPr>
              <w:t>○</w:t>
            </w:r>
            <w:r>
              <w:rPr>
                <w:rFonts w:hAnsi="ＭＳ ゴシック" w:hint="eastAsia"/>
              </w:rPr>
              <w:t>ボランティアの育成支援のために手話講座の実施や</w:t>
            </w:r>
            <w:r w:rsidRPr="00AA33FF">
              <w:rPr>
                <w:rFonts w:hAnsi="ＭＳ ゴシック" w:hint="eastAsia"/>
              </w:rPr>
              <w:t>町内のボランティア団体への補助等の支援を行いました。</w:t>
            </w:r>
          </w:p>
          <w:p w:rsidR="00285456" w:rsidRPr="001A70C9" w:rsidRDefault="00285456" w:rsidP="002354AA">
            <w:pPr>
              <w:ind w:left="220" w:hangingChars="100" w:hanging="220"/>
              <w:rPr>
                <w:rFonts w:hAnsi="ＭＳ ゴシック"/>
                <w:color w:val="000000" w:themeColor="text1"/>
              </w:rPr>
            </w:pPr>
            <w:r w:rsidRPr="004237CD">
              <w:rPr>
                <w:rFonts w:hAnsi="ＭＳ ゴシック" w:hint="eastAsia"/>
              </w:rPr>
              <w:t>○</w:t>
            </w:r>
            <w:r w:rsidRPr="001A70C9">
              <w:rPr>
                <w:rFonts w:hAnsi="ＭＳ ゴシック" w:hint="eastAsia"/>
                <w:color w:val="000000" w:themeColor="text1"/>
              </w:rPr>
              <w:t>四万十町老人クラブ連合会若手委員会を組織し、老人クラブの組織強化と活動の活性化を図りました。</w:t>
            </w:r>
          </w:p>
          <w:p w:rsidR="00285456" w:rsidRDefault="00285456" w:rsidP="002354AA">
            <w:pPr>
              <w:rPr>
                <w:rFonts w:hAnsi="ＭＳ ゴシック"/>
              </w:rPr>
            </w:pPr>
            <w:r w:rsidRPr="001A70C9">
              <w:rPr>
                <w:rFonts w:hAnsi="ＭＳ ゴシック" w:hint="eastAsia"/>
                <w:color w:val="000000" w:themeColor="text1"/>
              </w:rPr>
              <w:t>○地域の中でできる支え合い活動</w:t>
            </w:r>
            <w:r w:rsidRPr="00053B5D">
              <w:rPr>
                <w:rFonts w:hAnsi="ＭＳ ゴシック" w:hint="eastAsia"/>
              </w:rPr>
              <w:t>を見つけることを目的とし、生活支援サポー</w:t>
            </w:r>
          </w:p>
          <w:p w:rsidR="00285456" w:rsidRPr="005C6586" w:rsidRDefault="00285456" w:rsidP="002354AA">
            <w:pPr>
              <w:ind w:firstLineChars="100" w:firstLine="220"/>
              <w:rPr>
                <w:rFonts w:hAnsi="ＭＳ ゴシック"/>
              </w:rPr>
            </w:pPr>
            <w:r w:rsidRPr="00053B5D">
              <w:rPr>
                <w:rFonts w:hAnsi="ＭＳ ゴシック" w:hint="eastAsia"/>
              </w:rPr>
              <w:t>ター養成研修等を行い、地域での人材育成に努めました。</w:t>
            </w:r>
          </w:p>
        </w:tc>
      </w:tr>
      <w:tr w:rsidR="00285456" w:rsidRPr="00B249A7" w:rsidTr="002354AA">
        <w:tc>
          <w:tcPr>
            <w:tcW w:w="1035" w:type="dxa"/>
            <w:shd w:val="clear" w:color="auto" w:fill="D9D9D9" w:themeFill="background1" w:themeFillShade="D9"/>
            <w:vAlign w:val="center"/>
          </w:tcPr>
          <w:p w:rsidR="00285456" w:rsidRPr="004237CD" w:rsidRDefault="00285456" w:rsidP="002354AA">
            <w:pPr>
              <w:jc w:val="center"/>
              <w:rPr>
                <w:rFonts w:hAnsi="ＭＳ ゴシック"/>
              </w:rPr>
            </w:pPr>
            <w:r w:rsidRPr="004237CD">
              <w:rPr>
                <w:rFonts w:hAnsi="ＭＳ ゴシック" w:hint="eastAsia"/>
              </w:rPr>
              <w:t>課題</w:t>
            </w:r>
          </w:p>
        </w:tc>
        <w:tc>
          <w:tcPr>
            <w:tcW w:w="8147" w:type="dxa"/>
          </w:tcPr>
          <w:p w:rsidR="00285456" w:rsidRPr="00C61FF2" w:rsidRDefault="00285456" w:rsidP="002354AA">
            <w:pPr>
              <w:ind w:left="220" w:hangingChars="100" w:hanging="220"/>
              <w:rPr>
                <w:rFonts w:hAnsi="ＭＳ ゴシック"/>
              </w:rPr>
            </w:pPr>
            <w:r>
              <w:rPr>
                <w:rFonts w:hAnsi="ＭＳ ゴシック" w:hint="eastAsia"/>
              </w:rPr>
              <w:t>○</w:t>
            </w:r>
            <w:r w:rsidRPr="00C61FF2">
              <w:rPr>
                <w:rFonts w:hAnsi="ＭＳ ゴシック" w:hint="eastAsia"/>
              </w:rPr>
              <w:t>老人クラブの会員拡大・活性化を目指していますが、新規加入者の確保は困難な状況にあります。</w:t>
            </w:r>
          </w:p>
          <w:p w:rsidR="00285456" w:rsidRPr="00A021C5" w:rsidRDefault="00285456" w:rsidP="002354AA">
            <w:pPr>
              <w:ind w:left="220" w:hangingChars="100" w:hanging="220"/>
              <w:rPr>
                <w:rFonts w:hAnsi="ＭＳ ゴシック"/>
              </w:rPr>
            </w:pPr>
            <w:r>
              <w:rPr>
                <w:rFonts w:hAnsi="ＭＳ ゴシック" w:hint="eastAsia"/>
              </w:rPr>
              <w:t>○</w:t>
            </w:r>
            <w:r w:rsidRPr="00AA33FF">
              <w:rPr>
                <w:rFonts w:hAnsi="ＭＳ ゴシック" w:hint="eastAsia"/>
              </w:rPr>
              <w:t>支</w:t>
            </w:r>
            <w:r w:rsidRPr="001A70C9">
              <w:rPr>
                <w:rFonts w:hAnsi="ＭＳ ゴシック" w:hint="eastAsia"/>
                <w:color w:val="000000" w:themeColor="text1"/>
              </w:rPr>
              <w:t>え合い活動が始まりつつある地域については、継続して伴走型の地域支援を行っていく必要があり</w:t>
            </w:r>
            <w:r w:rsidRPr="00AA33FF">
              <w:rPr>
                <w:rFonts w:hAnsi="ＭＳ ゴシック" w:hint="eastAsia"/>
              </w:rPr>
              <w:t>ます。</w:t>
            </w:r>
          </w:p>
        </w:tc>
      </w:tr>
    </w:tbl>
    <w:p w:rsidR="00285456" w:rsidRPr="00DE3533" w:rsidRDefault="00285456" w:rsidP="00285456">
      <w:pPr>
        <w:widowControl/>
        <w:jc w:val="left"/>
        <w:rPr>
          <w:rFonts w:hAnsi="ＭＳ ゴシック"/>
        </w:rPr>
      </w:pPr>
    </w:p>
    <w:tbl>
      <w:tblPr>
        <w:tblStyle w:val="a8"/>
        <w:tblW w:w="0" w:type="auto"/>
        <w:tblInd w:w="220" w:type="dxa"/>
        <w:tblLook w:val="04A0" w:firstRow="1" w:lastRow="0" w:firstColumn="1" w:lastColumn="0" w:noHBand="0" w:noVBand="1"/>
      </w:tblPr>
      <w:tblGrid>
        <w:gridCol w:w="1035"/>
        <w:gridCol w:w="8147"/>
      </w:tblGrid>
      <w:tr w:rsidR="00285456" w:rsidRPr="004237CD" w:rsidTr="002354AA">
        <w:tc>
          <w:tcPr>
            <w:tcW w:w="9182" w:type="dxa"/>
            <w:gridSpan w:val="2"/>
            <w:shd w:val="clear" w:color="auto" w:fill="D9D9D9" w:themeFill="background1" w:themeFillShade="D9"/>
          </w:tcPr>
          <w:p w:rsidR="00285456" w:rsidRPr="004237CD" w:rsidRDefault="00285456" w:rsidP="002354AA">
            <w:pPr>
              <w:spacing w:line="380" w:lineRule="exact"/>
              <w:jc w:val="left"/>
              <w:rPr>
                <w:rFonts w:ascii="HGSｺﾞｼｯｸM" w:eastAsia="HGSｺﾞｼｯｸM"/>
                <w:sz w:val="24"/>
                <w:szCs w:val="24"/>
              </w:rPr>
            </w:pPr>
            <w:r w:rsidRPr="004237CD">
              <w:rPr>
                <w:rFonts w:hint="eastAsia"/>
              </w:rPr>
              <w:t>（３）福祉教育の推進</w:t>
            </w:r>
          </w:p>
        </w:tc>
      </w:tr>
      <w:tr w:rsidR="00285456" w:rsidRPr="004E6C69" w:rsidTr="002354AA">
        <w:tc>
          <w:tcPr>
            <w:tcW w:w="1035" w:type="dxa"/>
            <w:shd w:val="clear" w:color="auto" w:fill="D9D9D9" w:themeFill="background1" w:themeFillShade="D9"/>
            <w:vAlign w:val="center"/>
          </w:tcPr>
          <w:p w:rsidR="00285456" w:rsidRPr="004237CD" w:rsidRDefault="00285456" w:rsidP="002354AA">
            <w:pPr>
              <w:jc w:val="center"/>
              <w:rPr>
                <w:rFonts w:hAnsi="ＭＳ ゴシック"/>
              </w:rPr>
            </w:pPr>
            <w:r>
              <w:rPr>
                <w:rFonts w:hAnsi="ＭＳ ゴシック" w:hint="eastAsia"/>
              </w:rPr>
              <w:t>成果</w:t>
            </w:r>
          </w:p>
        </w:tc>
        <w:tc>
          <w:tcPr>
            <w:tcW w:w="8147" w:type="dxa"/>
          </w:tcPr>
          <w:p w:rsidR="00285456" w:rsidRPr="004237CD" w:rsidRDefault="00285456" w:rsidP="002354AA">
            <w:pPr>
              <w:ind w:left="220" w:hangingChars="100" w:hanging="220"/>
              <w:rPr>
                <w:rFonts w:hAnsi="ＭＳ ゴシック"/>
              </w:rPr>
            </w:pPr>
            <w:r w:rsidRPr="004237CD">
              <w:rPr>
                <w:rFonts w:hAnsi="ＭＳ ゴシック" w:hint="eastAsia"/>
              </w:rPr>
              <w:t>○</w:t>
            </w:r>
            <w:r w:rsidRPr="00AA33FF">
              <w:rPr>
                <w:rFonts w:hAnsi="ＭＳ ゴシック" w:hint="eastAsia"/>
              </w:rPr>
              <w:t>認知症啓発講座や高齢者疑似体験、車椅子体験等を開催することで</w:t>
            </w:r>
            <w:r>
              <w:rPr>
                <w:rFonts w:hAnsi="ＭＳ ゴシック" w:hint="eastAsia"/>
              </w:rPr>
              <w:t>、障がい</w:t>
            </w:r>
            <w:r w:rsidRPr="00AA33FF">
              <w:rPr>
                <w:rFonts w:hAnsi="ＭＳ ゴシック" w:hint="eastAsia"/>
              </w:rPr>
              <w:t>等への理解を深め</w:t>
            </w:r>
            <w:r>
              <w:rPr>
                <w:rFonts w:hAnsi="ＭＳ ゴシック" w:hint="eastAsia"/>
              </w:rPr>
              <w:t>て</w:t>
            </w:r>
            <w:r w:rsidRPr="001A70C9">
              <w:rPr>
                <w:rFonts w:hAnsi="ＭＳ ゴシック" w:hint="eastAsia"/>
                <w:color w:val="000000" w:themeColor="text1"/>
              </w:rPr>
              <w:t>もらうこと</w:t>
            </w:r>
            <w:r w:rsidRPr="00AA33FF">
              <w:rPr>
                <w:rFonts w:hAnsi="ＭＳ ゴシック" w:hint="eastAsia"/>
              </w:rPr>
              <w:t>ができました。</w:t>
            </w:r>
          </w:p>
        </w:tc>
      </w:tr>
      <w:tr w:rsidR="00285456" w:rsidRPr="004237CD" w:rsidTr="002354AA">
        <w:tc>
          <w:tcPr>
            <w:tcW w:w="1035" w:type="dxa"/>
            <w:shd w:val="clear" w:color="auto" w:fill="D9D9D9" w:themeFill="background1" w:themeFillShade="D9"/>
            <w:vAlign w:val="center"/>
          </w:tcPr>
          <w:p w:rsidR="00285456" w:rsidRPr="004237CD" w:rsidRDefault="00285456" w:rsidP="002354AA">
            <w:pPr>
              <w:jc w:val="center"/>
              <w:rPr>
                <w:rFonts w:hAnsi="ＭＳ ゴシック"/>
              </w:rPr>
            </w:pPr>
            <w:r w:rsidRPr="004237CD">
              <w:rPr>
                <w:rFonts w:hAnsi="ＭＳ ゴシック" w:hint="eastAsia"/>
              </w:rPr>
              <w:t>課題</w:t>
            </w:r>
          </w:p>
        </w:tc>
        <w:tc>
          <w:tcPr>
            <w:tcW w:w="8147" w:type="dxa"/>
          </w:tcPr>
          <w:p w:rsidR="00285456" w:rsidRPr="00AA33FF" w:rsidRDefault="00285456" w:rsidP="002354AA">
            <w:pPr>
              <w:ind w:left="220" w:hangingChars="100" w:hanging="220"/>
              <w:rPr>
                <w:rFonts w:hAnsi="ＭＳ ゴシック"/>
              </w:rPr>
            </w:pPr>
            <w:r w:rsidRPr="004237CD">
              <w:rPr>
                <w:rFonts w:hAnsi="ＭＳ ゴシック" w:hint="eastAsia"/>
              </w:rPr>
              <w:t>○</w:t>
            </w:r>
            <w:r>
              <w:rPr>
                <w:rFonts w:hAnsi="ＭＳ ゴシック" w:hint="eastAsia"/>
              </w:rPr>
              <w:t>学習指導要領の改定などにより、福祉教育の</w:t>
            </w:r>
            <w:r w:rsidRPr="00AA33FF">
              <w:rPr>
                <w:rFonts w:hAnsi="ＭＳ ゴシック" w:hint="eastAsia"/>
              </w:rPr>
              <w:t>時間の確保が難しくなってきています。</w:t>
            </w:r>
          </w:p>
          <w:p w:rsidR="00285456" w:rsidRPr="00A021C5" w:rsidRDefault="00285456" w:rsidP="002354AA">
            <w:pPr>
              <w:ind w:left="220" w:hangingChars="100" w:hanging="220"/>
              <w:rPr>
                <w:rFonts w:hAnsi="ＭＳ ゴシック"/>
                <w:color w:val="FF0000"/>
              </w:rPr>
            </w:pPr>
            <w:r w:rsidRPr="00673333">
              <w:rPr>
                <w:rFonts w:hAnsi="ＭＳ ゴシック" w:hint="eastAsia"/>
              </w:rPr>
              <w:t>○福祉教育などを通じて、若年層から福祉意識を高める啓発が必要です。</w:t>
            </w:r>
          </w:p>
        </w:tc>
      </w:tr>
    </w:tbl>
    <w:p w:rsidR="00285456" w:rsidRPr="00B97472" w:rsidRDefault="00285456" w:rsidP="00285456">
      <w:pPr>
        <w:widowControl/>
        <w:jc w:val="left"/>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285456" w:rsidRPr="00B97472" w:rsidTr="002354AA">
        <w:trPr>
          <w:trHeight w:val="367"/>
        </w:trPr>
        <w:tc>
          <w:tcPr>
            <w:tcW w:w="9182" w:type="dxa"/>
            <w:gridSpan w:val="2"/>
            <w:shd w:val="clear" w:color="auto" w:fill="D9D9D9" w:themeFill="background1" w:themeFillShade="D9"/>
          </w:tcPr>
          <w:p w:rsidR="00285456" w:rsidRPr="00B97472" w:rsidRDefault="00285456" w:rsidP="002354AA">
            <w:pPr>
              <w:widowControl/>
              <w:jc w:val="left"/>
              <w:rPr>
                <w:rFonts w:hAnsi="ＭＳ ゴシック"/>
                <w:color w:val="FF0000"/>
              </w:rPr>
            </w:pPr>
            <w:r w:rsidRPr="00A16223">
              <w:rPr>
                <w:rFonts w:hint="eastAsia"/>
              </w:rPr>
              <w:t>（４）ボランティア・団体活動への支援</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Pr>
                <w:rFonts w:hAnsi="ＭＳ ゴシック" w:hint="eastAsia"/>
              </w:rPr>
              <w:t>成果</w:t>
            </w:r>
          </w:p>
        </w:tc>
        <w:tc>
          <w:tcPr>
            <w:tcW w:w="8147" w:type="dxa"/>
          </w:tcPr>
          <w:p w:rsidR="00285456" w:rsidRDefault="00285456" w:rsidP="002354AA">
            <w:pPr>
              <w:ind w:left="220" w:hangingChars="100" w:hanging="220"/>
              <w:rPr>
                <w:rFonts w:hAnsi="ＭＳ ゴシック"/>
              </w:rPr>
            </w:pPr>
            <w:r w:rsidRPr="004237CD">
              <w:rPr>
                <w:rFonts w:hAnsi="ＭＳ ゴシック" w:hint="eastAsia"/>
              </w:rPr>
              <w:t>○ボランティア活動保険の加入、ボランティア活動助成金</w:t>
            </w:r>
            <w:r>
              <w:rPr>
                <w:rFonts w:hAnsi="ＭＳ ゴシック" w:hint="eastAsia"/>
              </w:rPr>
              <w:t>の交付により</w:t>
            </w:r>
            <w:r w:rsidR="000E2CED">
              <w:rPr>
                <w:rFonts w:hAnsi="ＭＳ ゴシック" w:hint="eastAsia"/>
              </w:rPr>
              <w:t>、</w:t>
            </w:r>
            <w:r>
              <w:rPr>
                <w:rFonts w:hAnsi="ＭＳ ゴシック" w:hint="eastAsia"/>
              </w:rPr>
              <w:t>ボランティア活動を</w:t>
            </w:r>
            <w:r w:rsidRPr="004237CD">
              <w:rPr>
                <w:rFonts w:hAnsi="ＭＳ ゴシック" w:hint="eastAsia"/>
              </w:rPr>
              <w:t>推進</w:t>
            </w:r>
            <w:r>
              <w:rPr>
                <w:rFonts w:hAnsi="ＭＳ ゴシック" w:hint="eastAsia"/>
              </w:rPr>
              <w:t>しました。</w:t>
            </w:r>
          </w:p>
          <w:p w:rsidR="00285456" w:rsidRPr="0027633D" w:rsidRDefault="00285456" w:rsidP="000E2CED">
            <w:pPr>
              <w:ind w:left="220" w:hangingChars="100" w:hanging="220"/>
              <w:rPr>
                <w:rFonts w:hAnsi="ＭＳ ゴシック"/>
              </w:rPr>
            </w:pPr>
            <w:r>
              <w:rPr>
                <w:rFonts w:hAnsi="ＭＳ ゴシック" w:hint="eastAsia"/>
              </w:rPr>
              <w:t>○認知症勉強会、サポーター養成講座等の啓発事業を実施し、認知症に対する理解を深めて</w:t>
            </w:r>
            <w:r w:rsidRPr="001A70C9">
              <w:rPr>
                <w:rFonts w:hAnsi="ＭＳ ゴシック" w:hint="eastAsia"/>
                <w:color w:val="000000" w:themeColor="text1"/>
              </w:rPr>
              <w:t>もらうことが</w:t>
            </w:r>
            <w:r>
              <w:rPr>
                <w:rFonts w:hAnsi="ＭＳ ゴシック" w:hint="eastAsia"/>
              </w:rPr>
              <w:t>できました。</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sidRPr="00A16223">
              <w:rPr>
                <w:rFonts w:hAnsi="ＭＳ ゴシック" w:hint="eastAsia"/>
              </w:rPr>
              <w:t>課題</w:t>
            </w:r>
          </w:p>
        </w:tc>
        <w:tc>
          <w:tcPr>
            <w:tcW w:w="8147" w:type="dxa"/>
          </w:tcPr>
          <w:p w:rsidR="00285456" w:rsidRPr="00673333" w:rsidRDefault="00285456" w:rsidP="002354AA">
            <w:pPr>
              <w:ind w:left="220" w:hangingChars="100" w:hanging="220"/>
              <w:rPr>
                <w:rFonts w:hAnsi="ＭＳ ゴシック"/>
              </w:rPr>
            </w:pPr>
            <w:r w:rsidRPr="004237CD">
              <w:rPr>
                <w:rFonts w:hAnsi="ＭＳ ゴシック" w:hint="eastAsia"/>
              </w:rPr>
              <w:t>○ボランティア</w:t>
            </w:r>
            <w:r>
              <w:rPr>
                <w:rFonts w:hAnsi="ＭＳ ゴシック" w:hint="eastAsia"/>
              </w:rPr>
              <w:t>活動のコーディネートが十分にできていない状況にあります。</w:t>
            </w:r>
          </w:p>
        </w:tc>
      </w:tr>
    </w:tbl>
    <w:p w:rsidR="00285456" w:rsidRDefault="00285456" w:rsidP="00285456">
      <w:pPr>
        <w:spacing w:line="380" w:lineRule="exact"/>
        <w:jc w:val="left"/>
        <w:rPr>
          <w:rFonts w:hAnsi="ＭＳ ゴシック"/>
          <w:color w:val="FF0000"/>
        </w:rPr>
      </w:pPr>
    </w:p>
    <w:p w:rsidR="00285456" w:rsidRPr="00A16223" w:rsidRDefault="00285456" w:rsidP="00285456">
      <w:pPr>
        <w:spacing w:line="380" w:lineRule="exact"/>
        <w:jc w:val="left"/>
        <w:rPr>
          <w:rFonts w:ascii="HGSｺﾞｼｯｸM" w:eastAsia="HGSｺﾞｼｯｸM"/>
          <w:sz w:val="28"/>
        </w:rPr>
      </w:pPr>
      <w:r>
        <w:rPr>
          <w:rFonts w:hAnsi="ＭＳ ゴシック" w:hint="eastAsia"/>
        </w:rPr>
        <w:t>基本目標６</w:t>
      </w:r>
      <w:r w:rsidRPr="00A16223">
        <w:rPr>
          <w:rFonts w:hAnsi="ＭＳ ゴシック" w:hint="eastAsia"/>
        </w:rPr>
        <w:t xml:space="preserve">　</w:t>
      </w:r>
      <w:r w:rsidRPr="00A16223">
        <w:rPr>
          <w:rFonts w:hint="eastAsia"/>
        </w:rPr>
        <w:t>子育て支援の充実</w:t>
      </w:r>
    </w:p>
    <w:tbl>
      <w:tblPr>
        <w:tblStyle w:val="a8"/>
        <w:tblW w:w="0" w:type="auto"/>
        <w:tblInd w:w="220" w:type="dxa"/>
        <w:tblLook w:val="04A0" w:firstRow="1" w:lastRow="0" w:firstColumn="1" w:lastColumn="0" w:noHBand="0" w:noVBand="1"/>
      </w:tblPr>
      <w:tblGrid>
        <w:gridCol w:w="1035"/>
        <w:gridCol w:w="8147"/>
      </w:tblGrid>
      <w:tr w:rsidR="00285456" w:rsidRPr="00A16223" w:rsidTr="002354AA">
        <w:tc>
          <w:tcPr>
            <w:tcW w:w="9182" w:type="dxa"/>
            <w:gridSpan w:val="2"/>
            <w:shd w:val="clear" w:color="auto" w:fill="D9D9D9" w:themeFill="background1" w:themeFillShade="D9"/>
          </w:tcPr>
          <w:p w:rsidR="00285456" w:rsidRPr="003B3B7B" w:rsidRDefault="00285456" w:rsidP="002354AA">
            <w:pPr>
              <w:pStyle w:val="aa"/>
              <w:numPr>
                <w:ilvl w:val="0"/>
                <w:numId w:val="3"/>
              </w:numPr>
              <w:spacing w:line="380" w:lineRule="exact"/>
              <w:ind w:leftChars="0"/>
              <w:jc w:val="left"/>
              <w:rPr>
                <w:rFonts w:ascii="HGSｺﾞｼｯｸM" w:eastAsia="HGSｺﾞｼｯｸM"/>
                <w:sz w:val="24"/>
                <w:szCs w:val="24"/>
              </w:rPr>
            </w:pPr>
            <w:r w:rsidRPr="00A16223">
              <w:rPr>
                <w:rFonts w:hint="eastAsia"/>
              </w:rPr>
              <w:t>地域における子育て支援の強化</w:t>
            </w:r>
          </w:p>
        </w:tc>
      </w:tr>
      <w:tr w:rsidR="00285456" w:rsidRPr="00B97472" w:rsidTr="002354AA">
        <w:trPr>
          <w:trHeight w:val="2891"/>
        </w:trPr>
        <w:tc>
          <w:tcPr>
            <w:tcW w:w="1035" w:type="dxa"/>
            <w:shd w:val="clear" w:color="auto" w:fill="D9D9D9" w:themeFill="background1" w:themeFillShade="D9"/>
            <w:vAlign w:val="center"/>
          </w:tcPr>
          <w:p w:rsidR="00285456" w:rsidRPr="00B97472" w:rsidRDefault="00285456" w:rsidP="002354AA">
            <w:pPr>
              <w:jc w:val="center"/>
              <w:rPr>
                <w:rFonts w:hAnsi="ＭＳ ゴシック"/>
                <w:color w:val="FF0000"/>
              </w:rPr>
            </w:pPr>
            <w:r>
              <w:rPr>
                <w:rFonts w:hAnsi="ＭＳ ゴシック" w:hint="eastAsia"/>
              </w:rPr>
              <w:t>成果</w:t>
            </w:r>
          </w:p>
        </w:tc>
        <w:tc>
          <w:tcPr>
            <w:tcW w:w="8147" w:type="dxa"/>
          </w:tcPr>
          <w:p w:rsidR="00285456" w:rsidRPr="00222D66" w:rsidRDefault="00285456" w:rsidP="002354AA">
            <w:pPr>
              <w:rPr>
                <w:rFonts w:hAnsi="ＭＳ ゴシック"/>
              </w:rPr>
            </w:pPr>
            <w:r w:rsidRPr="00222D66">
              <w:rPr>
                <w:rFonts w:hAnsi="ＭＳ ゴシック" w:hint="eastAsia"/>
              </w:rPr>
              <w:t>○</w:t>
            </w:r>
            <w:r>
              <w:rPr>
                <w:rFonts w:hAnsi="ＭＳ ゴシック" w:hint="eastAsia"/>
              </w:rPr>
              <w:t>各関係機関と連携し、妊産婦・乳幼児に関する健診等の支援の充実など</w:t>
            </w:r>
            <w:r w:rsidRPr="00222D66">
              <w:rPr>
                <w:rFonts w:hAnsi="ＭＳ ゴシック" w:hint="eastAsia"/>
              </w:rPr>
              <w:t>、妊娠</w:t>
            </w:r>
          </w:p>
          <w:p w:rsidR="00285456" w:rsidRPr="00A15D79" w:rsidRDefault="00285456" w:rsidP="002354AA">
            <w:pPr>
              <w:ind w:firstLineChars="100" w:firstLine="220"/>
              <w:rPr>
                <w:rFonts w:hAnsi="ＭＳ ゴシック"/>
              </w:rPr>
            </w:pPr>
            <w:r w:rsidRPr="00A15D79">
              <w:rPr>
                <w:rFonts w:hAnsi="ＭＳ ゴシック" w:hint="eastAsia"/>
              </w:rPr>
              <w:t>期から子育てまで切れ目のない支援を実施できました。</w:t>
            </w:r>
          </w:p>
          <w:p w:rsidR="00285456" w:rsidRDefault="00285456" w:rsidP="002354AA">
            <w:pPr>
              <w:ind w:left="220" w:hangingChars="100" w:hanging="220"/>
              <w:rPr>
                <w:rFonts w:hAnsi="ＭＳ ゴシック"/>
              </w:rPr>
            </w:pPr>
            <w:r w:rsidRPr="00222D66">
              <w:rPr>
                <w:rFonts w:hAnsi="ＭＳ ゴシック" w:hint="eastAsia"/>
              </w:rPr>
              <w:t>○子育て家庭の経済的負担の軽減するため、出産祝金、医療費助成、多子世帯保育料軽減</w:t>
            </w:r>
            <w:r>
              <w:rPr>
                <w:rFonts w:hAnsi="ＭＳ ゴシック" w:hint="eastAsia"/>
              </w:rPr>
              <w:t>、</w:t>
            </w:r>
            <w:r w:rsidRPr="00222D66">
              <w:rPr>
                <w:rFonts w:hAnsi="ＭＳ ゴシック" w:hint="eastAsia"/>
              </w:rPr>
              <w:t>ファミリーサポート</w:t>
            </w:r>
            <w:r w:rsidR="000E2CED">
              <w:rPr>
                <w:rFonts w:hAnsi="ＭＳ ゴシック" w:hint="eastAsia"/>
              </w:rPr>
              <w:t>センター</w:t>
            </w:r>
            <w:r w:rsidRPr="00222D66">
              <w:rPr>
                <w:rFonts w:hAnsi="ＭＳ ゴシック" w:hint="eastAsia"/>
              </w:rPr>
              <w:t>事業等の支援を行いました。</w:t>
            </w:r>
          </w:p>
          <w:p w:rsidR="00285456" w:rsidRPr="00B249A7" w:rsidRDefault="00285456" w:rsidP="002354AA">
            <w:pPr>
              <w:ind w:left="220" w:hangingChars="100" w:hanging="220"/>
              <w:rPr>
                <w:rFonts w:hAnsi="ＭＳ ゴシック"/>
              </w:rPr>
            </w:pPr>
            <w:r w:rsidRPr="00222D66">
              <w:rPr>
                <w:rFonts w:hAnsi="ＭＳ ゴシック" w:hint="eastAsia"/>
              </w:rPr>
              <w:t>○</w:t>
            </w:r>
            <w:r w:rsidRPr="00B249A7">
              <w:rPr>
                <w:rFonts w:hAnsi="ＭＳ ゴシック" w:hint="eastAsia"/>
              </w:rPr>
              <w:t>多様化する保育ニーズに対応するため、０歳児や</w:t>
            </w:r>
            <w:r>
              <w:rPr>
                <w:rFonts w:hAnsi="ＭＳ ゴシック" w:hint="eastAsia"/>
              </w:rPr>
              <w:t>障がい</w:t>
            </w:r>
            <w:r w:rsidRPr="00B249A7">
              <w:rPr>
                <w:rFonts w:hAnsi="ＭＳ ゴシック" w:hint="eastAsia"/>
              </w:rPr>
              <w:t>のある子どもの受け入れ、育児不安の相談・指導、一時預かり事業を実施しました。</w:t>
            </w:r>
          </w:p>
          <w:p w:rsidR="00285456" w:rsidRPr="006D7860" w:rsidRDefault="00285456" w:rsidP="002354AA">
            <w:pPr>
              <w:ind w:left="220" w:hangingChars="100" w:hanging="220"/>
              <w:rPr>
                <w:rFonts w:hAnsi="ＭＳ ゴシック"/>
              </w:rPr>
            </w:pPr>
            <w:r w:rsidRPr="00222D66">
              <w:rPr>
                <w:rFonts w:hAnsi="ＭＳ ゴシック" w:hint="eastAsia"/>
              </w:rPr>
              <w:t>○放課後子ども教室・児童クラブを開設</w:t>
            </w:r>
            <w:r>
              <w:rPr>
                <w:rFonts w:hAnsi="ＭＳ ゴシック" w:hint="eastAsia"/>
              </w:rPr>
              <w:t>し、心身ともに健やかに育まれる環境づくりを行っています。</w:t>
            </w:r>
          </w:p>
        </w:tc>
      </w:tr>
    </w:tbl>
    <w:p w:rsidR="00285456" w:rsidRDefault="00285456" w:rsidP="00285456">
      <w:pPr>
        <w:rPr>
          <w:rFonts w:hAnsi="ＭＳ ゴシック"/>
        </w:rPr>
      </w:pPr>
    </w:p>
    <w:p w:rsidR="00285456" w:rsidRDefault="00285456" w:rsidP="00285456">
      <w:pPr>
        <w:rPr>
          <w:rFonts w:hAnsi="ＭＳ ゴシック"/>
        </w:rPr>
      </w:pPr>
    </w:p>
    <w:p w:rsidR="000E2CED" w:rsidRPr="006D7860" w:rsidRDefault="000E2CED" w:rsidP="00285456">
      <w:pPr>
        <w:rPr>
          <w:rFonts w:hAnsi="ＭＳ ゴシック"/>
        </w:rPr>
      </w:pPr>
    </w:p>
    <w:tbl>
      <w:tblPr>
        <w:tblStyle w:val="a8"/>
        <w:tblW w:w="0" w:type="auto"/>
        <w:tblInd w:w="220" w:type="dxa"/>
        <w:tblLook w:val="04A0" w:firstRow="1" w:lastRow="0" w:firstColumn="1" w:lastColumn="0" w:noHBand="0" w:noVBand="1"/>
      </w:tblPr>
      <w:tblGrid>
        <w:gridCol w:w="1035"/>
        <w:gridCol w:w="8147"/>
      </w:tblGrid>
      <w:tr w:rsidR="00285456" w:rsidRPr="008F1917" w:rsidTr="002354AA">
        <w:tc>
          <w:tcPr>
            <w:tcW w:w="1035" w:type="dxa"/>
            <w:shd w:val="clear" w:color="auto" w:fill="D9D9D9" w:themeFill="background1" w:themeFillShade="D9"/>
            <w:vAlign w:val="center"/>
          </w:tcPr>
          <w:p w:rsidR="00285456" w:rsidRPr="00B97472" w:rsidRDefault="00285456" w:rsidP="002354AA">
            <w:pPr>
              <w:jc w:val="center"/>
              <w:rPr>
                <w:rFonts w:hAnsi="ＭＳ ゴシック"/>
                <w:color w:val="FF0000"/>
              </w:rPr>
            </w:pPr>
            <w:r w:rsidRPr="00A16223">
              <w:rPr>
                <w:rFonts w:hAnsi="ＭＳ ゴシック" w:hint="eastAsia"/>
              </w:rPr>
              <w:lastRenderedPageBreak/>
              <w:t>課題</w:t>
            </w:r>
          </w:p>
        </w:tc>
        <w:tc>
          <w:tcPr>
            <w:tcW w:w="8147" w:type="dxa"/>
          </w:tcPr>
          <w:p w:rsidR="00285456" w:rsidRPr="00222D66" w:rsidRDefault="00285456" w:rsidP="002354AA">
            <w:pPr>
              <w:ind w:left="220" w:hangingChars="100" w:hanging="220"/>
              <w:rPr>
                <w:rFonts w:hAnsi="ＭＳ ゴシック"/>
              </w:rPr>
            </w:pPr>
            <w:r w:rsidRPr="00222D66">
              <w:rPr>
                <w:rFonts w:hAnsi="ＭＳ ゴシック" w:hint="eastAsia"/>
              </w:rPr>
              <w:t>○育児支援の必要な妊産婦や家庭が増えています。</w:t>
            </w:r>
          </w:p>
          <w:p w:rsidR="00285456" w:rsidRDefault="00285456" w:rsidP="002354AA">
            <w:pPr>
              <w:ind w:left="220" w:hangingChars="100" w:hanging="220"/>
              <w:rPr>
                <w:rFonts w:hAnsi="ＭＳ ゴシック"/>
              </w:rPr>
            </w:pPr>
            <w:r w:rsidRPr="00222D66">
              <w:rPr>
                <w:rFonts w:hAnsi="ＭＳ ゴシック" w:hint="eastAsia"/>
              </w:rPr>
              <w:t>○</w:t>
            </w:r>
            <w:r>
              <w:rPr>
                <w:rFonts w:hAnsi="ＭＳ ゴシック" w:hint="eastAsia"/>
              </w:rPr>
              <w:t>０歳児や障がいのある子どもに</w:t>
            </w:r>
            <w:r w:rsidRPr="00AA33FF">
              <w:rPr>
                <w:rFonts w:hAnsi="ＭＳ ゴシック" w:hint="eastAsia"/>
              </w:rPr>
              <w:t>対応するための人材の確保が課</w:t>
            </w:r>
            <w:r w:rsidRPr="00222D66">
              <w:rPr>
                <w:rFonts w:hAnsi="ＭＳ ゴシック" w:hint="eastAsia"/>
              </w:rPr>
              <w:t>題となっています。</w:t>
            </w:r>
          </w:p>
          <w:p w:rsidR="00285456" w:rsidRPr="008F1917" w:rsidRDefault="00285456" w:rsidP="002354AA">
            <w:pPr>
              <w:ind w:left="220" w:hangingChars="100" w:hanging="220"/>
              <w:rPr>
                <w:rFonts w:hAnsi="ＭＳ ゴシック"/>
              </w:rPr>
            </w:pPr>
            <w:r>
              <w:rPr>
                <w:rFonts w:hAnsi="ＭＳ ゴシック" w:hint="eastAsia"/>
              </w:rPr>
              <w:t>○放課後子ども教室・児童クラブの指導員が不足しています。</w:t>
            </w:r>
          </w:p>
        </w:tc>
      </w:tr>
    </w:tbl>
    <w:p w:rsidR="00285456" w:rsidRPr="006D7860" w:rsidRDefault="00285456" w:rsidP="00285456">
      <w:pPr>
        <w:rPr>
          <w:rFonts w:hAnsi="ＭＳ ゴシック"/>
        </w:rPr>
      </w:pPr>
    </w:p>
    <w:p w:rsidR="00285456" w:rsidRPr="00A16223" w:rsidRDefault="00285456" w:rsidP="00285456">
      <w:pPr>
        <w:rPr>
          <w:rFonts w:hAnsi="ＭＳ ゴシック"/>
        </w:rPr>
      </w:pPr>
      <w:r>
        <w:rPr>
          <w:rFonts w:hAnsi="ＭＳ ゴシック" w:hint="eastAsia"/>
        </w:rPr>
        <w:t>基本目標</w:t>
      </w:r>
      <w:r w:rsidRPr="00A16223">
        <w:rPr>
          <w:rFonts w:hAnsi="ＭＳ ゴシック" w:hint="eastAsia"/>
        </w:rPr>
        <w:t xml:space="preserve">７　</w:t>
      </w:r>
      <w:r w:rsidRPr="00A16223">
        <w:rPr>
          <w:rFonts w:hint="eastAsia"/>
        </w:rPr>
        <w:t>防災・災害時要配慮者支援の展開</w:t>
      </w:r>
    </w:p>
    <w:tbl>
      <w:tblPr>
        <w:tblStyle w:val="a8"/>
        <w:tblW w:w="0" w:type="auto"/>
        <w:tblInd w:w="220" w:type="dxa"/>
        <w:tblLook w:val="04A0" w:firstRow="1" w:lastRow="0" w:firstColumn="1" w:lastColumn="0" w:noHBand="0" w:noVBand="1"/>
      </w:tblPr>
      <w:tblGrid>
        <w:gridCol w:w="1035"/>
        <w:gridCol w:w="8147"/>
      </w:tblGrid>
      <w:tr w:rsidR="00285456" w:rsidRPr="00A16223" w:rsidTr="002354AA">
        <w:tc>
          <w:tcPr>
            <w:tcW w:w="9182" w:type="dxa"/>
            <w:gridSpan w:val="2"/>
            <w:shd w:val="clear" w:color="auto" w:fill="D9D9D9" w:themeFill="background1" w:themeFillShade="D9"/>
          </w:tcPr>
          <w:p w:rsidR="00285456" w:rsidRPr="00A16223" w:rsidRDefault="00285456" w:rsidP="002354AA">
            <w:pPr>
              <w:spacing w:line="380" w:lineRule="exact"/>
              <w:jc w:val="left"/>
              <w:rPr>
                <w:rFonts w:ascii="HGSｺﾞｼｯｸM" w:eastAsia="HGSｺﾞｼｯｸM"/>
                <w:sz w:val="24"/>
                <w:szCs w:val="24"/>
              </w:rPr>
            </w:pPr>
            <w:r w:rsidRPr="00A16223">
              <w:rPr>
                <w:rFonts w:hint="eastAsia"/>
              </w:rPr>
              <w:t>（１）地域防災力の強化</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Pr>
                <w:rFonts w:hAnsi="ＭＳ ゴシック" w:hint="eastAsia"/>
              </w:rPr>
              <w:t>成果</w:t>
            </w:r>
          </w:p>
        </w:tc>
        <w:tc>
          <w:tcPr>
            <w:tcW w:w="8147" w:type="dxa"/>
          </w:tcPr>
          <w:p w:rsidR="00285456" w:rsidRDefault="00285456" w:rsidP="002354AA">
            <w:pPr>
              <w:ind w:left="220" w:hangingChars="100" w:hanging="220"/>
              <w:rPr>
                <w:rFonts w:hAnsi="ＭＳ ゴシック"/>
              </w:rPr>
            </w:pPr>
            <w:r w:rsidRPr="00861E2F">
              <w:rPr>
                <w:rFonts w:hAnsi="ＭＳ ゴシック" w:hint="eastAsia"/>
              </w:rPr>
              <w:t>○</w:t>
            </w:r>
            <w:r>
              <w:rPr>
                <w:rFonts w:hAnsi="ＭＳ ゴシック" w:hint="eastAsia"/>
              </w:rPr>
              <w:t>防災講演会、視察研修等を行い自主防災組織の連携・情報共有を図りました</w:t>
            </w:r>
            <w:r w:rsidRPr="00861E2F">
              <w:rPr>
                <w:rFonts w:hAnsi="ＭＳ ゴシック" w:hint="eastAsia"/>
              </w:rPr>
              <w:t>。</w:t>
            </w:r>
          </w:p>
          <w:p w:rsidR="00285456" w:rsidRDefault="00285456" w:rsidP="002354AA">
            <w:pPr>
              <w:ind w:left="220" w:hangingChars="100" w:hanging="220"/>
              <w:rPr>
                <w:rFonts w:hAnsi="ＭＳ ゴシック"/>
              </w:rPr>
            </w:pPr>
            <w:r>
              <w:rPr>
                <w:rFonts w:hAnsi="ＭＳ ゴシック" w:hint="eastAsia"/>
              </w:rPr>
              <w:t>○地域の防災意識を高めるため、自主防災組織各支部での訓練・資器材の整備、</w:t>
            </w:r>
          </w:p>
          <w:p w:rsidR="00285456" w:rsidRPr="00861E2F" w:rsidRDefault="00285456" w:rsidP="002354AA">
            <w:pPr>
              <w:ind w:leftChars="100" w:left="220"/>
              <w:rPr>
                <w:rFonts w:hAnsi="ＭＳ ゴシック"/>
              </w:rPr>
            </w:pPr>
            <w:r>
              <w:rPr>
                <w:rFonts w:hAnsi="ＭＳ ゴシック" w:hint="eastAsia"/>
              </w:rPr>
              <w:t>避難所運営のルール作り等を、地域住民と協議し整備を行いました。</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sidRPr="00A16223">
              <w:rPr>
                <w:rFonts w:hAnsi="ＭＳ ゴシック" w:hint="eastAsia"/>
              </w:rPr>
              <w:t>課題</w:t>
            </w:r>
          </w:p>
        </w:tc>
        <w:tc>
          <w:tcPr>
            <w:tcW w:w="8147" w:type="dxa"/>
          </w:tcPr>
          <w:p w:rsidR="00285456" w:rsidRDefault="00285456" w:rsidP="002354AA">
            <w:pPr>
              <w:ind w:left="220" w:hangingChars="100" w:hanging="220"/>
              <w:rPr>
                <w:rFonts w:hAnsi="ＭＳ ゴシック"/>
              </w:rPr>
            </w:pPr>
            <w:r>
              <w:rPr>
                <w:rFonts w:hAnsi="ＭＳ ゴシック" w:hint="eastAsia"/>
              </w:rPr>
              <w:t>○各支部単位での取り組みを情報共有し、防災活動の強化及び地域の防災力向上</w:t>
            </w:r>
          </w:p>
          <w:p w:rsidR="00285456" w:rsidRDefault="00285456" w:rsidP="002354AA">
            <w:pPr>
              <w:ind w:left="220" w:hangingChars="100" w:hanging="220"/>
              <w:rPr>
                <w:rFonts w:hAnsi="ＭＳ ゴシック"/>
              </w:rPr>
            </w:pPr>
            <w:r>
              <w:rPr>
                <w:rFonts w:hAnsi="ＭＳ ゴシック" w:hint="eastAsia"/>
              </w:rPr>
              <w:t xml:space="preserve">　に向けた基盤づくりを進めていく必要があります。</w:t>
            </w:r>
          </w:p>
          <w:p w:rsidR="00285456" w:rsidRPr="00861E2F" w:rsidRDefault="00285456" w:rsidP="002354AA">
            <w:pPr>
              <w:ind w:left="220" w:hangingChars="100" w:hanging="220"/>
              <w:rPr>
                <w:rFonts w:hAnsi="ＭＳ ゴシック"/>
              </w:rPr>
            </w:pPr>
            <w:r w:rsidRPr="00247E85">
              <w:rPr>
                <w:rFonts w:hAnsi="ＭＳ ゴシック" w:hint="eastAsia"/>
              </w:rPr>
              <w:t>○各自主防災組織の</w:t>
            </w:r>
            <w:r>
              <w:rPr>
                <w:rFonts w:hAnsi="ＭＳ ゴシック" w:hint="eastAsia"/>
              </w:rPr>
              <w:t>技術や意識等の</w:t>
            </w:r>
            <w:r w:rsidRPr="00247E85">
              <w:rPr>
                <w:rFonts w:hAnsi="ＭＳ ゴシック" w:hint="eastAsia"/>
              </w:rPr>
              <w:t>格差を縮めるために組織全体の底上げを行っていく必要があります。</w:t>
            </w:r>
          </w:p>
        </w:tc>
      </w:tr>
    </w:tbl>
    <w:p w:rsidR="00285456" w:rsidRPr="00B97472" w:rsidRDefault="00285456" w:rsidP="00285456">
      <w:pPr>
        <w:spacing w:line="380" w:lineRule="exact"/>
        <w:jc w:val="left"/>
        <w:rPr>
          <w:rFonts w:ascii="HGSｺﾞｼｯｸM" w:eastAsia="HGSｺﾞｼｯｸM"/>
          <w:color w:val="FF0000"/>
          <w:sz w:val="28"/>
        </w:rPr>
      </w:pPr>
    </w:p>
    <w:tbl>
      <w:tblPr>
        <w:tblStyle w:val="a8"/>
        <w:tblW w:w="0" w:type="auto"/>
        <w:tblInd w:w="220" w:type="dxa"/>
        <w:tblLook w:val="04A0" w:firstRow="1" w:lastRow="0" w:firstColumn="1" w:lastColumn="0" w:noHBand="0" w:noVBand="1"/>
      </w:tblPr>
      <w:tblGrid>
        <w:gridCol w:w="1035"/>
        <w:gridCol w:w="8147"/>
      </w:tblGrid>
      <w:tr w:rsidR="00285456" w:rsidRPr="00B97472" w:rsidTr="002354AA">
        <w:tc>
          <w:tcPr>
            <w:tcW w:w="9182" w:type="dxa"/>
            <w:gridSpan w:val="2"/>
            <w:shd w:val="clear" w:color="auto" w:fill="D9D9D9" w:themeFill="background1" w:themeFillShade="D9"/>
          </w:tcPr>
          <w:p w:rsidR="00285456" w:rsidRPr="00B97472" w:rsidRDefault="00285456" w:rsidP="002354AA">
            <w:pPr>
              <w:spacing w:line="380" w:lineRule="exact"/>
              <w:jc w:val="left"/>
              <w:rPr>
                <w:rFonts w:ascii="HGSｺﾞｼｯｸM" w:eastAsia="HGSｺﾞｼｯｸM"/>
                <w:color w:val="FF0000"/>
                <w:sz w:val="24"/>
                <w:szCs w:val="24"/>
              </w:rPr>
            </w:pPr>
            <w:r w:rsidRPr="00A16223">
              <w:rPr>
                <w:rFonts w:hint="eastAsia"/>
              </w:rPr>
              <w:t>（２）災害時要配慮者の支援体制の充実</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Pr>
                <w:rFonts w:hAnsi="ＭＳ ゴシック" w:hint="eastAsia"/>
              </w:rPr>
              <w:t>成果</w:t>
            </w:r>
          </w:p>
        </w:tc>
        <w:tc>
          <w:tcPr>
            <w:tcW w:w="8147" w:type="dxa"/>
          </w:tcPr>
          <w:p w:rsidR="00285456" w:rsidRPr="00861E2F" w:rsidRDefault="00285456" w:rsidP="002354AA">
            <w:pPr>
              <w:ind w:left="220" w:hangingChars="100" w:hanging="220"/>
              <w:rPr>
                <w:rFonts w:hAnsi="ＭＳ ゴシック"/>
              </w:rPr>
            </w:pPr>
            <w:r w:rsidRPr="00861E2F">
              <w:rPr>
                <w:rFonts w:hAnsi="ＭＳ ゴシック" w:hint="eastAsia"/>
              </w:rPr>
              <w:t>○</w:t>
            </w:r>
            <w:r>
              <w:rPr>
                <w:rFonts w:hAnsi="ＭＳ ゴシック" w:hint="eastAsia"/>
              </w:rPr>
              <w:t>福祉事業所との協定により、避難行動要支援者の支援計画の策定、</w:t>
            </w:r>
            <w:r w:rsidRPr="001A70C9">
              <w:rPr>
                <w:rFonts w:hAnsi="ＭＳ ゴシック" w:hint="eastAsia"/>
                <w:color w:val="000000" w:themeColor="text1"/>
              </w:rPr>
              <w:t>興津・志和地区の避難訓練への参加等により対象者の現状把握が行うことができ、支援につなげることができました</w:t>
            </w:r>
            <w:r>
              <w:rPr>
                <w:rFonts w:hAnsi="ＭＳ ゴシック" w:hint="eastAsia"/>
              </w:rPr>
              <w:t>。</w:t>
            </w:r>
          </w:p>
          <w:p w:rsidR="00285456" w:rsidRPr="00AA33FF" w:rsidRDefault="00285456" w:rsidP="002354AA">
            <w:pPr>
              <w:rPr>
                <w:rFonts w:hAnsi="ＭＳ ゴシック"/>
              </w:rPr>
            </w:pPr>
            <w:r w:rsidRPr="00861E2F">
              <w:rPr>
                <w:rFonts w:hAnsi="ＭＳ ゴシック" w:hint="eastAsia"/>
              </w:rPr>
              <w:t>○</w:t>
            </w:r>
            <w:r w:rsidRPr="00AA33FF">
              <w:rPr>
                <w:rFonts w:hAnsi="ＭＳ ゴシック" w:hint="eastAsia"/>
              </w:rPr>
              <w:t>災害時対応のためにコロナ対策を踏まえた、福祉避難所の設置・運営訓練を</w:t>
            </w:r>
          </w:p>
          <w:p w:rsidR="00285456" w:rsidRPr="00861E2F" w:rsidRDefault="00285456" w:rsidP="002354AA">
            <w:pPr>
              <w:ind w:firstLineChars="100" w:firstLine="220"/>
              <w:rPr>
                <w:rFonts w:hAnsi="ＭＳ ゴシック"/>
              </w:rPr>
            </w:pPr>
            <w:r w:rsidRPr="00AA33FF">
              <w:rPr>
                <w:rFonts w:hAnsi="ＭＳ ゴシック" w:hint="eastAsia"/>
              </w:rPr>
              <w:t>行いました。</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sidRPr="00A16223">
              <w:rPr>
                <w:rFonts w:hAnsi="ＭＳ ゴシック" w:hint="eastAsia"/>
              </w:rPr>
              <w:t>課題</w:t>
            </w:r>
          </w:p>
        </w:tc>
        <w:tc>
          <w:tcPr>
            <w:tcW w:w="8147" w:type="dxa"/>
          </w:tcPr>
          <w:p w:rsidR="00285456" w:rsidRPr="000E6924" w:rsidRDefault="00285456" w:rsidP="002354AA">
            <w:pPr>
              <w:ind w:left="220" w:hangingChars="100" w:hanging="220"/>
              <w:rPr>
                <w:rFonts w:hAnsi="ＭＳ ゴシック"/>
              </w:rPr>
            </w:pPr>
            <w:r w:rsidRPr="00861E2F">
              <w:rPr>
                <w:rFonts w:hAnsi="ＭＳ ゴシック" w:hint="eastAsia"/>
              </w:rPr>
              <w:t>○</w:t>
            </w:r>
            <w:r w:rsidRPr="000E6924">
              <w:rPr>
                <w:rFonts w:hAnsi="ＭＳ ゴシック" w:hint="eastAsia"/>
              </w:rPr>
              <w:t>福祉事業所が関わっていない避難行動要支援者の支援計画策定方法を検討する必要があります。</w:t>
            </w:r>
          </w:p>
          <w:p w:rsidR="00285456" w:rsidRPr="00861E2F" w:rsidRDefault="00285456" w:rsidP="002354AA">
            <w:pPr>
              <w:ind w:left="220" w:hangingChars="100" w:hanging="220"/>
              <w:rPr>
                <w:rFonts w:hAnsi="ＭＳ ゴシック"/>
              </w:rPr>
            </w:pPr>
            <w:r>
              <w:rPr>
                <w:rFonts w:hAnsi="ＭＳ ゴシック" w:hint="eastAsia"/>
              </w:rPr>
              <w:t>○</w:t>
            </w:r>
            <w:r w:rsidRPr="00AA33FF">
              <w:rPr>
                <w:rFonts w:hAnsi="ＭＳ ゴシック" w:hint="eastAsia"/>
              </w:rPr>
              <w:t>福祉避難所の絶対数が不足しています。</w:t>
            </w:r>
          </w:p>
        </w:tc>
      </w:tr>
    </w:tbl>
    <w:p w:rsidR="00285456" w:rsidRPr="00B97472" w:rsidRDefault="00285456" w:rsidP="00285456">
      <w:pPr>
        <w:rPr>
          <w:rFonts w:hAnsi="ＭＳ ゴシック"/>
          <w:color w:val="FF0000"/>
        </w:rPr>
      </w:pPr>
    </w:p>
    <w:p w:rsidR="00285456" w:rsidRPr="00A16223" w:rsidRDefault="00285456" w:rsidP="00285456">
      <w:pPr>
        <w:rPr>
          <w:rFonts w:hAnsi="ＭＳ ゴシック"/>
        </w:rPr>
      </w:pPr>
      <w:r>
        <w:rPr>
          <w:rFonts w:hint="eastAsia"/>
        </w:rPr>
        <w:t>基本目標８</w:t>
      </w:r>
      <w:r w:rsidRPr="00A16223">
        <w:rPr>
          <w:rFonts w:hint="eastAsia"/>
        </w:rPr>
        <w:t xml:space="preserve">　横断的な支援体制づくり</w:t>
      </w:r>
    </w:p>
    <w:tbl>
      <w:tblPr>
        <w:tblStyle w:val="a8"/>
        <w:tblW w:w="0" w:type="auto"/>
        <w:tblInd w:w="220" w:type="dxa"/>
        <w:tblLook w:val="04A0" w:firstRow="1" w:lastRow="0" w:firstColumn="1" w:lastColumn="0" w:noHBand="0" w:noVBand="1"/>
      </w:tblPr>
      <w:tblGrid>
        <w:gridCol w:w="1035"/>
        <w:gridCol w:w="8147"/>
      </w:tblGrid>
      <w:tr w:rsidR="00285456" w:rsidRPr="00A16223" w:rsidTr="002354AA">
        <w:tc>
          <w:tcPr>
            <w:tcW w:w="9182" w:type="dxa"/>
            <w:gridSpan w:val="2"/>
            <w:shd w:val="clear" w:color="auto" w:fill="D9D9D9" w:themeFill="background1" w:themeFillShade="D9"/>
          </w:tcPr>
          <w:p w:rsidR="00285456" w:rsidRPr="00A16223" w:rsidRDefault="00285456" w:rsidP="002354AA">
            <w:pPr>
              <w:spacing w:line="380" w:lineRule="exact"/>
              <w:jc w:val="left"/>
              <w:rPr>
                <w:rFonts w:ascii="HGSｺﾞｼｯｸM" w:eastAsia="HGSｺﾞｼｯｸM"/>
                <w:sz w:val="24"/>
                <w:szCs w:val="24"/>
              </w:rPr>
            </w:pPr>
            <w:r w:rsidRPr="00A16223">
              <w:rPr>
                <w:rFonts w:hint="eastAsia"/>
              </w:rPr>
              <w:t>（１）相談支援体制の充実</w:t>
            </w:r>
          </w:p>
        </w:tc>
      </w:tr>
      <w:tr w:rsidR="00285456" w:rsidRPr="00B97472" w:rsidTr="002354AA">
        <w:tc>
          <w:tcPr>
            <w:tcW w:w="1035" w:type="dxa"/>
            <w:shd w:val="clear" w:color="auto" w:fill="D9D9D9" w:themeFill="background1" w:themeFillShade="D9"/>
            <w:vAlign w:val="center"/>
          </w:tcPr>
          <w:p w:rsidR="00285456" w:rsidRPr="00B97472" w:rsidRDefault="00285456" w:rsidP="002354AA">
            <w:pPr>
              <w:jc w:val="center"/>
              <w:rPr>
                <w:rFonts w:hAnsi="ＭＳ ゴシック"/>
                <w:color w:val="FF0000"/>
              </w:rPr>
            </w:pPr>
            <w:r>
              <w:rPr>
                <w:rFonts w:hAnsi="ＭＳ ゴシック" w:hint="eastAsia"/>
              </w:rPr>
              <w:t>成果</w:t>
            </w:r>
          </w:p>
        </w:tc>
        <w:tc>
          <w:tcPr>
            <w:tcW w:w="8147" w:type="dxa"/>
          </w:tcPr>
          <w:p w:rsidR="00285456" w:rsidRPr="00614C9D" w:rsidRDefault="00285456" w:rsidP="002354AA">
            <w:pPr>
              <w:ind w:left="220" w:hangingChars="100" w:hanging="220"/>
              <w:rPr>
                <w:rFonts w:hAnsi="ＭＳ ゴシック"/>
              </w:rPr>
            </w:pPr>
            <w:r>
              <w:rPr>
                <w:rFonts w:hAnsi="ＭＳ ゴシック" w:hint="eastAsia"/>
              </w:rPr>
              <w:t>○地域包括支援センターを3か所に設置し、相談支援体制の充実を図りました。</w:t>
            </w:r>
          </w:p>
        </w:tc>
      </w:tr>
      <w:tr w:rsidR="00285456" w:rsidRPr="00B97472" w:rsidTr="002354AA">
        <w:tc>
          <w:tcPr>
            <w:tcW w:w="1035" w:type="dxa"/>
            <w:shd w:val="clear" w:color="auto" w:fill="D9D9D9" w:themeFill="background1" w:themeFillShade="D9"/>
            <w:vAlign w:val="center"/>
          </w:tcPr>
          <w:p w:rsidR="00285456" w:rsidRPr="00B97472" w:rsidRDefault="00285456" w:rsidP="002354AA">
            <w:pPr>
              <w:jc w:val="center"/>
              <w:rPr>
                <w:rFonts w:hAnsi="ＭＳ ゴシック"/>
                <w:color w:val="FF0000"/>
              </w:rPr>
            </w:pPr>
            <w:r w:rsidRPr="00A16223">
              <w:rPr>
                <w:rFonts w:hAnsi="ＭＳ ゴシック" w:hint="eastAsia"/>
              </w:rPr>
              <w:t>課題</w:t>
            </w:r>
          </w:p>
        </w:tc>
        <w:tc>
          <w:tcPr>
            <w:tcW w:w="8147" w:type="dxa"/>
          </w:tcPr>
          <w:p w:rsidR="00285456" w:rsidRPr="00614C9D" w:rsidRDefault="00285456" w:rsidP="002354AA">
            <w:pPr>
              <w:ind w:left="220" w:hangingChars="100" w:hanging="220"/>
              <w:rPr>
                <w:rFonts w:hAnsi="ＭＳ ゴシック"/>
              </w:rPr>
            </w:pPr>
            <w:r w:rsidRPr="00614C9D">
              <w:rPr>
                <w:rFonts w:hAnsi="ＭＳ ゴシック" w:hint="eastAsia"/>
              </w:rPr>
              <w:t>○</w:t>
            </w:r>
            <w:r>
              <w:rPr>
                <w:rFonts w:hAnsi="ＭＳ ゴシック" w:hint="eastAsia"/>
              </w:rPr>
              <w:t>相談窓口に専門職を配置し、職員の専門性を高めることで、多様な相談に対応できる人材を育成すること、また、関係機関と連携して対応できる相談支援体制づくりが必要です。</w:t>
            </w:r>
          </w:p>
        </w:tc>
      </w:tr>
    </w:tbl>
    <w:p w:rsidR="00285456" w:rsidRPr="00B97472" w:rsidRDefault="00285456" w:rsidP="00285456">
      <w:pPr>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285456" w:rsidRPr="00B97472" w:rsidTr="002354AA">
        <w:tc>
          <w:tcPr>
            <w:tcW w:w="9182" w:type="dxa"/>
            <w:gridSpan w:val="2"/>
            <w:shd w:val="clear" w:color="auto" w:fill="D9D9D9" w:themeFill="background1" w:themeFillShade="D9"/>
          </w:tcPr>
          <w:p w:rsidR="00285456" w:rsidRPr="00B97472" w:rsidRDefault="00285456" w:rsidP="002354AA">
            <w:pPr>
              <w:spacing w:line="380" w:lineRule="exact"/>
              <w:jc w:val="left"/>
              <w:rPr>
                <w:rFonts w:ascii="HGSｺﾞｼｯｸM" w:eastAsia="HGSｺﾞｼｯｸM"/>
                <w:color w:val="FF0000"/>
                <w:sz w:val="24"/>
                <w:szCs w:val="24"/>
              </w:rPr>
            </w:pPr>
            <w:r w:rsidRPr="00A16223">
              <w:rPr>
                <w:rFonts w:hint="eastAsia"/>
              </w:rPr>
              <w:t>（２）福祉サービスの充実</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Pr>
                <w:rFonts w:hAnsi="ＭＳ ゴシック" w:hint="eastAsia"/>
              </w:rPr>
              <w:t>成果</w:t>
            </w:r>
          </w:p>
        </w:tc>
        <w:tc>
          <w:tcPr>
            <w:tcW w:w="8147" w:type="dxa"/>
          </w:tcPr>
          <w:p w:rsidR="00285456" w:rsidRPr="00B97472" w:rsidRDefault="00285456" w:rsidP="002354AA">
            <w:pPr>
              <w:ind w:left="220" w:hangingChars="100" w:hanging="220"/>
              <w:rPr>
                <w:rFonts w:hAnsi="ＭＳ ゴシック"/>
                <w:color w:val="FF0000"/>
              </w:rPr>
            </w:pPr>
            <w:r w:rsidRPr="00614C9D">
              <w:rPr>
                <w:rFonts w:hAnsi="ＭＳ ゴシック" w:hint="eastAsia"/>
              </w:rPr>
              <w:t>○</w:t>
            </w:r>
            <w:r>
              <w:rPr>
                <w:rFonts w:hAnsi="ＭＳ ゴシック" w:hint="eastAsia"/>
              </w:rPr>
              <w:t>高齢者福祉計画等の個別計画に基づき、各種の福祉サービスの充実や質・量の確保に努めています。</w:t>
            </w:r>
          </w:p>
        </w:tc>
      </w:tr>
      <w:tr w:rsidR="00285456" w:rsidRPr="00B97472" w:rsidTr="002354AA">
        <w:tc>
          <w:tcPr>
            <w:tcW w:w="1035" w:type="dxa"/>
            <w:shd w:val="clear" w:color="auto" w:fill="D9D9D9" w:themeFill="background1" w:themeFillShade="D9"/>
            <w:vAlign w:val="center"/>
          </w:tcPr>
          <w:p w:rsidR="00285456" w:rsidRPr="00A16223" w:rsidRDefault="00285456" w:rsidP="002354AA">
            <w:pPr>
              <w:jc w:val="center"/>
              <w:rPr>
                <w:rFonts w:hAnsi="ＭＳ ゴシック"/>
              </w:rPr>
            </w:pPr>
            <w:r w:rsidRPr="00A16223">
              <w:rPr>
                <w:rFonts w:hAnsi="ＭＳ ゴシック" w:hint="eastAsia"/>
              </w:rPr>
              <w:t>課題</w:t>
            </w:r>
          </w:p>
        </w:tc>
        <w:tc>
          <w:tcPr>
            <w:tcW w:w="8147" w:type="dxa"/>
          </w:tcPr>
          <w:p w:rsidR="00285456" w:rsidRPr="0065210A" w:rsidRDefault="00285456" w:rsidP="002354AA">
            <w:pPr>
              <w:ind w:left="220" w:hangingChars="100" w:hanging="220"/>
              <w:rPr>
                <w:rFonts w:hAnsi="ＭＳ ゴシック"/>
              </w:rPr>
            </w:pPr>
            <w:r w:rsidRPr="00614C9D">
              <w:rPr>
                <w:rFonts w:hAnsi="ＭＳ ゴシック" w:hint="eastAsia"/>
              </w:rPr>
              <w:t>○</w:t>
            </w:r>
            <w:r w:rsidRPr="001A70C9">
              <w:rPr>
                <w:rFonts w:hAnsi="ＭＳ ゴシック" w:hint="eastAsia"/>
                <w:color w:val="000000" w:themeColor="text1"/>
              </w:rPr>
              <w:t>生活ニーズが多様化するとともに、各福祉制度も複雑化</w:t>
            </w:r>
            <w:r w:rsidRPr="00614C9D">
              <w:rPr>
                <w:rFonts w:hAnsi="ＭＳ ゴシック" w:hint="eastAsia"/>
              </w:rPr>
              <w:t>しており</w:t>
            </w:r>
            <w:r>
              <w:rPr>
                <w:rFonts w:hAnsi="ＭＳ ゴシック" w:hint="eastAsia"/>
              </w:rPr>
              <w:t>、</w:t>
            </w:r>
            <w:r w:rsidRPr="00614C9D">
              <w:rPr>
                <w:rFonts w:hAnsi="ＭＳ ゴシック" w:hint="eastAsia"/>
              </w:rPr>
              <w:t>年代や</w:t>
            </w:r>
            <w:r>
              <w:rPr>
                <w:rFonts w:hAnsi="ＭＳ ゴシック" w:hint="eastAsia"/>
              </w:rPr>
              <w:t>障がい</w:t>
            </w:r>
            <w:r w:rsidRPr="00614C9D">
              <w:rPr>
                <w:rFonts w:hAnsi="ＭＳ ゴシック" w:hint="eastAsia"/>
              </w:rPr>
              <w:t>の有無、介護保険の有無などの枠を超えた</w:t>
            </w:r>
            <w:r>
              <w:rPr>
                <w:rFonts w:hAnsi="ＭＳ ゴシック" w:hint="eastAsia"/>
              </w:rPr>
              <w:t>包括的な</w:t>
            </w:r>
            <w:r w:rsidRPr="00614C9D">
              <w:rPr>
                <w:rFonts w:hAnsi="ＭＳ ゴシック" w:hint="eastAsia"/>
              </w:rPr>
              <w:t>相談支援体制の整備が必要</w:t>
            </w:r>
            <w:r>
              <w:rPr>
                <w:rFonts w:hAnsi="ＭＳ ゴシック" w:hint="eastAsia"/>
              </w:rPr>
              <w:t>です</w:t>
            </w:r>
            <w:r w:rsidRPr="00614C9D">
              <w:rPr>
                <w:rFonts w:hAnsi="ＭＳ ゴシック" w:hint="eastAsia"/>
              </w:rPr>
              <w:t>。</w:t>
            </w:r>
          </w:p>
        </w:tc>
      </w:tr>
    </w:tbl>
    <w:p w:rsidR="00160D6C" w:rsidRPr="00B97472" w:rsidRDefault="00160D6C" w:rsidP="00160D6C">
      <w:pPr>
        <w:rPr>
          <w:rFonts w:hAnsi="ＭＳ ゴシック"/>
          <w:color w:val="FF0000"/>
        </w:rPr>
      </w:pPr>
    </w:p>
    <w:tbl>
      <w:tblPr>
        <w:tblStyle w:val="a8"/>
        <w:tblW w:w="0" w:type="auto"/>
        <w:tblInd w:w="220" w:type="dxa"/>
        <w:tblLook w:val="04A0" w:firstRow="1" w:lastRow="0" w:firstColumn="1" w:lastColumn="0" w:noHBand="0" w:noVBand="1"/>
      </w:tblPr>
      <w:tblGrid>
        <w:gridCol w:w="1035"/>
        <w:gridCol w:w="8147"/>
      </w:tblGrid>
      <w:tr w:rsidR="00160D6C" w:rsidRPr="00B97472" w:rsidTr="003D002B">
        <w:tc>
          <w:tcPr>
            <w:tcW w:w="9182" w:type="dxa"/>
            <w:gridSpan w:val="2"/>
            <w:shd w:val="clear" w:color="auto" w:fill="D9D9D9" w:themeFill="background1" w:themeFillShade="D9"/>
          </w:tcPr>
          <w:p w:rsidR="00160D6C" w:rsidRPr="00B97472" w:rsidRDefault="00160D6C" w:rsidP="003D002B">
            <w:pPr>
              <w:spacing w:line="380" w:lineRule="exact"/>
              <w:jc w:val="left"/>
              <w:rPr>
                <w:rFonts w:ascii="HGSｺﾞｼｯｸM" w:eastAsia="HGSｺﾞｼｯｸM"/>
                <w:color w:val="FF0000"/>
                <w:sz w:val="24"/>
                <w:szCs w:val="24"/>
              </w:rPr>
            </w:pPr>
            <w:r w:rsidRPr="00A16223">
              <w:rPr>
                <w:rFonts w:hint="eastAsia"/>
              </w:rPr>
              <w:lastRenderedPageBreak/>
              <w:t>（３）協働のための体制づくり</w:t>
            </w:r>
          </w:p>
        </w:tc>
      </w:tr>
      <w:tr w:rsidR="00160D6C" w:rsidRPr="00B97472" w:rsidTr="003D002B">
        <w:tc>
          <w:tcPr>
            <w:tcW w:w="1035" w:type="dxa"/>
            <w:shd w:val="clear" w:color="auto" w:fill="D9D9D9" w:themeFill="background1" w:themeFillShade="D9"/>
            <w:vAlign w:val="center"/>
          </w:tcPr>
          <w:p w:rsidR="00160D6C" w:rsidRPr="00A16223" w:rsidRDefault="004902C7" w:rsidP="004902C7">
            <w:pPr>
              <w:jc w:val="center"/>
              <w:rPr>
                <w:rFonts w:hAnsi="ＭＳ ゴシック"/>
              </w:rPr>
            </w:pPr>
            <w:r>
              <w:rPr>
                <w:rFonts w:hAnsi="ＭＳ ゴシック" w:hint="eastAsia"/>
              </w:rPr>
              <w:t>成果</w:t>
            </w:r>
          </w:p>
        </w:tc>
        <w:tc>
          <w:tcPr>
            <w:tcW w:w="8147" w:type="dxa"/>
          </w:tcPr>
          <w:p w:rsidR="00160D6C" w:rsidRPr="00B97472" w:rsidRDefault="00160D6C" w:rsidP="003D002B">
            <w:pPr>
              <w:ind w:left="220" w:hangingChars="100" w:hanging="220"/>
              <w:rPr>
                <w:rFonts w:hAnsi="ＭＳ ゴシック"/>
                <w:color w:val="FF0000"/>
              </w:rPr>
            </w:pPr>
            <w:r w:rsidRPr="00D01614">
              <w:rPr>
                <w:rFonts w:hAnsi="ＭＳ ゴシック" w:hint="eastAsia"/>
              </w:rPr>
              <w:t>○</w:t>
            </w:r>
            <w:r>
              <w:rPr>
                <w:rFonts w:hAnsi="ＭＳ ゴシック" w:hint="eastAsia"/>
              </w:rPr>
              <w:t>住み慣れた地域で安心して生活を送り続けられるよう、地域包括ケアシステムの構築を進めています。</w:t>
            </w:r>
          </w:p>
        </w:tc>
      </w:tr>
      <w:tr w:rsidR="00160D6C" w:rsidRPr="00B97472" w:rsidTr="003D002B">
        <w:tc>
          <w:tcPr>
            <w:tcW w:w="1035" w:type="dxa"/>
            <w:shd w:val="clear" w:color="auto" w:fill="D9D9D9" w:themeFill="background1" w:themeFillShade="D9"/>
            <w:vAlign w:val="center"/>
          </w:tcPr>
          <w:p w:rsidR="00160D6C" w:rsidRPr="00A16223" w:rsidRDefault="00160D6C" w:rsidP="004902C7">
            <w:pPr>
              <w:jc w:val="center"/>
              <w:rPr>
                <w:rFonts w:hAnsi="ＭＳ ゴシック"/>
              </w:rPr>
            </w:pPr>
            <w:r w:rsidRPr="00A16223">
              <w:rPr>
                <w:rFonts w:hAnsi="ＭＳ ゴシック" w:hint="eastAsia"/>
              </w:rPr>
              <w:t>課題</w:t>
            </w:r>
          </w:p>
        </w:tc>
        <w:tc>
          <w:tcPr>
            <w:tcW w:w="8147" w:type="dxa"/>
          </w:tcPr>
          <w:p w:rsidR="00160D6C" w:rsidRPr="00A021C5" w:rsidRDefault="00160D6C" w:rsidP="00F17EDD">
            <w:pPr>
              <w:ind w:left="220" w:hangingChars="100" w:hanging="220"/>
              <w:rPr>
                <w:rFonts w:hAnsi="ＭＳ ゴシック"/>
              </w:rPr>
            </w:pPr>
            <w:r w:rsidRPr="00D01614">
              <w:rPr>
                <w:rFonts w:hAnsi="ＭＳ ゴシック" w:hint="eastAsia"/>
              </w:rPr>
              <w:t>○</w:t>
            </w:r>
            <w:r w:rsidRPr="007C19DE">
              <w:rPr>
                <w:rFonts w:hAnsi="ＭＳ ゴシック" w:hint="eastAsia"/>
              </w:rPr>
              <w:t>各世代</w:t>
            </w:r>
            <w:r w:rsidR="0065447B">
              <w:rPr>
                <w:rFonts w:hAnsi="ＭＳ ゴシック" w:hint="eastAsia"/>
              </w:rPr>
              <w:t>の</w:t>
            </w:r>
            <w:r w:rsidR="007C19DE" w:rsidRPr="001A70C9">
              <w:rPr>
                <w:rFonts w:hAnsi="ＭＳ ゴシック" w:hint="eastAsia"/>
                <w:color w:val="000000" w:themeColor="text1"/>
              </w:rPr>
              <w:t>複合的な課題</w:t>
            </w:r>
            <w:r w:rsidRPr="001A70C9">
              <w:rPr>
                <w:rFonts w:hAnsi="ＭＳ ゴシック" w:hint="eastAsia"/>
                <w:color w:val="000000" w:themeColor="text1"/>
              </w:rPr>
              <w:t>に対</w:t>
            </w:r>
            <w:r w:rsidRPr="00336253">
              <w:rPr>
                <w:rFonts w:hAnsi="ＭＳ ゴシック" w:hint="eastAsia"/>
              </w:rPr>
              <w:t>応できるよう、関係機関との連携強化</w:t>
            </w:r>
            <w:r>
              <w:rPr>
                <w:rFonts w:hAnsi="ＭＳ ゴシック" w:hint="eastAsia"/>
              </w:rPr>
              <w:t>と</w:t>
            </w:r>
            <w:r w:rsidRPr="0065210A">
              <w:rPr>
                <w:rFonts w:hAnsi="ＭＳ ゴシック" w:hint="eastAsia"/>
              </w:rPr>
              <w:t>役割を明確にし</w:t>
            </w:r>
            <w:r>
              <w:rPr>
                <w:rFonts w:hAnsi="ＭＳ ゴシック" w:hint="eastAsia"/>
              </w:rPr>
              <w:t>、包括的な支援体制を構築する必要があります。</w:t>
            </w:r>
          </w:p>
        </w:tc>
      </w:tr>
    </w:tbl>
    <w:p w:rsidR="00160D6C" w:rsidRDefault="00160D6C" w:rsidP="00160D6C">
      <w:pPr>
        <w:widowControl/>
        <w:jc w:val="left"/>
        <w:rPr>
          <w:rFonts w:hAnsi="ＭＳ ゴシック"/>
          <w:color w:val="FF0000"/>
        </w:rPr>
      </w:pPr>
    </w:p>
    <w:p w:rsidR="00160D6C" w:rsidRPr="00A021C5" w:rsidRDefault="00160D6C" w:rsidP="00160D6C">
      <w:pPr>
        <w:rPr>
          <w:rFonts w:hAnsi="メイリオ"/>
          <w:szCs w:val="24"/>
        </w:rPr>
      </w:pPr>
      <w:r w:rsidRPr="00A021C5">
        <w:rPr>
          <w:rFonts w:hAnsi="メイリオ" w:hint="eastAsia"/>
          <w:szCs w:val="24"/>
        </w:rPr>
        <w:t>基本目標</w:t>
      </w:r>
      <w:r w:rsidR="00C14B44">
        <w:rPr>
          <w:rFonts w:hAnsi="メイリオ" w:hint="eastAsia"/>
          <w:szCs w:val="24"/>
        </w:rPr>
        <w:t>９</w:t>
      </w:r>
      <w:r w:rsidRPr="00A021C5">
        <w:rPr>
          <w:rFonts w:hAnsi="メイリオ" w:hint="eastAsia"/>
          <w:szCs w:val="24"/>
        </w:rPr>
        <w:t xml:space="preserve">　住民主体のまちづくり</w:t>
      </w:r>
    </w:p>
    <w:tbl>
      <w:tblPr>
        <w:tblStyle w:val="a8"/>
        <w:tblW w:w="9072" w:type="dxa"/>
        <w:jc w:val="right"/>
        <w:tblLayout w:type="fixed"/>
        <w:tblLook w:val="04A0" w:firstRow="1" w:lastRow="0" w:firstColumn="1" w:lastColumn="0" w:noHBand="0" w:noVBand="1"/>
      </w:tblPr>
      <w:tblGrid>
        <w:gridCol w:w="992"/>
        <w:gridCol w:w="8080"/>
      </w:tblGrid>
      <w:tr w:rsidR="00160D6C" w:rsidRPr="00A021C5" w:rsidTr="00E53074">
        <w:trPr>
          <w:jc w:val="right"/>
        </w:trPr>
        <w:tc>
          <w:tcPr>
            <w:tcW w:w="9072" w:type="dxa"/>
            <w:gridSpan w:val="2"/>
            <w:shd w:val="clear" w:color="auto" w:fill="D9D9D9" w:themeFill="background1" w:themeFillShade="D9"/>
          </w:tcPr>
          <w:p w:rsidR="00160D6C" w:rsidRPr="00A021C5" w:rsidRDefault="00160D6C" w:rsidP="003D002B">
            <w:pPr>
              <w:rPr>
                <w:rFonts w:hAnsi="メイリオ"/>
                <w:szCs w:val="24"/>
              </w:rPr>
            </w:pPr>
            <w:r w:rsidRPr="00A021C5">
              <w:rPr>
                <w:rFonts w:hAnsi="メイリオ" w:hint="eastAsia"/>
                <w:szCs w:val="24"/>
              </w:rPr>
              <w:t>（1）みんなの集える場所づくり</w:t>
            </w:r>
          </w:p>
        </w:tc>
      </w:tr>
      <w:tr w:rsidR="00160D6C" w:rsidRPr="001061DF" w:rsidTr="00E53074">
        <w:trPr>
          <w:jc w:val="right"/>
        </w:trPr>
        <w:tc>
          <w:tcPr>
            <w:tcW w:w="992" w:type="dxa"/>
            <w:shd w:val="clear" w:color="auto" w:fill="D9D9D9" w:themeFill="background1" w:themeFillShade="D9"/>
          </w:tcPr>
          <w:p w:rsidR="00160D6C" w:rsidRPr="001061DF" w:rsidRDefault="004902C7" w:rsidP="004902C7">
            <w:pPr>
              <w:ind w:leftChars="-48" w:left="-106"/>
              <w:jc w:val="center"/>
              <w:rPr>
                <w:rFonts w:hAnsi="メイリオ"/>
                <w:szCs w:val="24"/>
              </w:rPr>
            </w:pPr>
            <w:r>
              <w:rPr>
                <w:rFonts w:hAnsi="メイリオ" w:hint="eastAsia"/>
                <w:szCs w:val="24"/>
              </w:rPr>
              <w:t>成果</w:t>
            </w:r>
          </w:p>
        </w:tc>
        <w:tc>
          <w:tcPr>
            <w:tcW w:w="8080" w:type="dxa"/>
          </w:tcPr>
          <w:p w:rsidR="00160D6C" w:rsidRPr="001061DF" w:rsidRDefault="00160D6C" w:rsidP="003D002B">
            <w:pPr>
              <w:ind w:left="220" w:hangingChars="100" w:hanging="220"/>
              <w:rPr>
                <w:rFonts w:hAnsi="メイリオ"/>
                <w:szCs w:val="24"/>
              </w:rPr>
            </w:pPr>
            <w:r w:rsidRPr="001061DF">
              <w:rPr>
                <w:rFonts w:hAnsi="メイリオ" w:hint="eastAsia"/>
                <w:szCs w:val="24"/>
              </w:rPr>
              <w:t>○スポレクしまんとなど、健康づくりを通じて幅広い世代が集える機会ができました。</w:t>
            </w:r>
          </w:p>
          <w:p w:rsidR="00160D6C" w:rsidRPr="001061DF" w:rsidRDefault="00160D6C" w:rsidP="003D002B">
            <w:pPr>
              <w:ind w:left="220" w:hangingChars="100" w:hanging="220"/>
              <w:rPr>
                <w:rFonts w:hAnsi="メイリオ"/>
                <w:szCs w:val="24"/>
              </w:rPr>
            </w:pPr>
            <w:r w:rsidRPr="001061DF">
              <w:rPr>
                <w:rFonts w:hAnsi="メイリオ" w:hint="eastAsia"/>
                <w:szCs w:val="24"/>
              </w:rPr>
              <w:t>○ウォーキングサークルなど、地域福祉活動計画推進委員が発起人となって新しい健康づくりグループが発足しました。</w:t>
            </w:r>
          </w:p>
        </w:tc>
      </w:tr>
      <w:tr w:rsidR="00160D6C" w:rsidRPr="001061DF" w:rsidTr="00E53074">
        <w:trPr>
          <w:jc w:val="right"/>
        </w:trPr>
        <w:tc>
          <w:tcPr>
            <w:tcW w:w="992" w:type="dxa"/>
            <w:shd w:val="clear" w:color="auto" w:fill="D9D9D9" w:themeFill="background1" w:themeFillShade="D9"/>
          </w:tcPr>
          <w:p w:rsidR="00160D6C" w:rsidRPr="001061DF" w:rsidRDefault="00160D6C" w:rsidP="003D002B">
            <w:pPr>
              <w:jc w:val="center"/>
              <w:rPr>
                <w:rFonts w:hAnsi="メイリオ"/>
                <w:szCs w:val="24"/>
              </w:rPr>
            </w:pPr>
            <w:r w:rsidRPr="001061DF">
              <w:rPr>
                <w:rFonts w:hAnsi="メイリオ" w:hint="eastAsia"/>
                <w:szCs w:val="24"/>
              </w:rPr>
              <w:t>課題</w:t>
            </w:r>
          </w:p>
        </w:tc>
        <w:tc>
          <w:tcPr>
            <w:tcW w:w="8080" w:type="dxa"/>
          </w:tcPr>
          <w:p w:rsidR="00160D6C" w:rsidRPr="001061DF" w:rsidRDefault="00160D6C" w:rsidP="003D002B">
            <w:pPr>
              <w:ind w:left="220" w:hangingChars="100" w:hanging="220"/>
              <w:rPr>
                <w:rFonts w:hAnsi="メイリオ"/>
                <w:szCs w:val="24"/>
              </w:rPr>
            </w:pPr>
            <w:r w:rsidRPr="001061DF">
              <w:rPr>
                <w:rFonts w:hAnsi="メイリオ" w:hint="eastAsia"/>
                <w:szCs w:val="24"/>
              </w:rPr>
              <w:t>○住民の関心に視点を向ける必要があります。</w:t>
            </w:r>
          </w:p>
          <w:p w:rsidR="00160D6C" w:rsidRPr="001061DF" w:rsidRDefault="00160D6C" w:rsidP="003D002B">
            <w:pPr>
              <w:ind w:left="220" w:hangingChars="100" w:hanging="220"/>
              <w:rPr>
                <w:rFonts w:hAnsi="メイリオ"/>
                <w:szCs w:val="24"/>
              </w:rPr>
            </w:pPr>
            <w:r w:rsidRPr="001061DF">
              <w:rPr>
                <w:rFonts w:hAnsi="メイリオ" w:hint="eastAsia"/>
                <w:szCs w:val="24"/>
              </w:rPr>
              <w:t>○移住者と地元住民が交流できるようなきっかけづくりが必要です。</w:t>
            </w:r>
          </w:p>
          <w:p w:rsidR="00160D6C" w:rsidRPr="001061DF" w:rsidRDefault="00160D6C" w:rsidP="003D002B">
            <w:pPr>
              <w:ind w:left="220" w:hangingChars="100" w:hanging="220"/>
              <w:rPr>
                <w:rFonts w:hAnsi="メイリオ"/>
                <w:szCs w:val="24"/>
              </w:rPr>
            </w:pPr>
            <w:r w:rsidRPr="001061DF">
              <w:rPr>
                <w:rFonts w:hAnsi="メイリオ" w:hint="eastAsia"/>
                <w:szCs w:val="24"/>
              </w:rPr>
              <w:t>○窪川</w:t>
            </w:r>
            <w:r w:rsidR="0065447B" w:rsidRPr="001A70C9">
              <w:rPr>
                <w:rFonts w:hAnsi="メイリオ" w:hint="eastAsia"/>
                <w:color w:val="000000" w:themeColor="text1"/>
                <w:szCs w:val="24"/>
              </w:rPr>
              <w:t>地域</w:t>
            </w:r>
            <w:r w:rsidRPr="001A70C9">
              <w:rPr>
                <w:rFonts w:hAnsi="メイリオ" w:hint="eastAsia"/>
                <w:color w:val="000000" w:themeColor="text1"/>
                <w:szCs w:val="24"/>
              </w:rPr>
              <w:t>で</w:t>
            </w:r>
            <w:r w:rsidRPr="001061DF">
              <w:rPr>
                <w:rFonts w:hAnsi="メイリオ" w:hint="eastAsia"/>
                <w:szCs w:val="24"/>
              </w:rPr>
              <w:t>の活動が主になっており、大正・十和地域も含めた全町的な取り組みが必要です。</w:t>
            </w:r>
          </w:p>
          <w:p w:rsidR="00160D6C" w:rsidRPr="001061DF" w:rsidRDefault="00160D6C" w:rsidP="003D002B">
            <w:pPr>
              <w:ind w:left="220" w:hangingChars="100" w:hanging="220"/>
              <w:rPr>
                <w:rFonts w:hAnsi="メイリオ"/>
                <w:szCs w:val="24"/>
              </w:rPr>
            </w:pPr>
            <w:r w:rsidRPr="001061DF">
              <w:rPr>
                <w:rFonts w:hAnsi="メイリオ" w:hint="eastAsia"/>
                <w:szCs w:val="24"/>
              </w:rPr>
              <w:t>○活動を評価する指標が不明確なため、目標に対する評価が難しくなっています。</w:t>
            </w:r>
          </w:p>
        </w:tc>
      </w:tr>
    </w:tbl>
    <w:p w:rsidR="00160D6C" w:rsidRPr="001061DF" w:rsidRDefault="00160D6C" w:rsidP="00160D6C">
      <w:pPr>
        <w:rPr>
          <w:rFonts w:hAnsiTheme="majorHAnsi"/>
        </w:rPr>
      </w:pPr>
    </w:p>
    <w:tbl>
      <w:tblPr>
        <w:tblStyle w:val="a8"/>
        <w:tblW w:w="9072" w:type="dxa"/>
        <w:jc w:val="right"/>
        <w:tblLayout w:type="fixed"/>
        <w:tblLook w:val="04A0" w:firstRow="1" w:lastRow="0" w:firstColumn="1" w:lastColumn="0" w:noHBand="0" w:noVBand="1"/>
      </w:tblPr>
      <w:tblGrid>
        <w:gridCol w:w="988"/>
        <w:gridCol w:w="8084"/>
      </w:tblGrid>
      <w:tr w:rsidR="00160D6C" w:rsidRPr="001061DF" w:rsidTr="00E53074">
        <w:trPr>
          <w:jc w:val="right"/>
        </w:trPr>
        <w:tc>
          <w:tcPr>
            <w:tcW w:w="9072" w:type="dxa"/>
            <w:gridSpan w:val="2"/>
            <w:shd w:val="clear" w:color="auto" w:fill="D9D9D9" w:themeFill="background1" w:themeFillShade="D9"/>
          </w:tcPr>
          <w:p w:rsidR="00160D6C" w:rsidRPr="001061DF" w:rsidRDefault="00160D6C" w:rsidP="003D002B">
            <w:pPr>
              <w:rPr>
                <w:rFonts w:hAnsi="メイリオ"/>
                <w:szCs w:val="24"/>
              </w:rPr>
            </w:pPr>
            <w:r w:rsidRPr="001061DF">
              <w:rPr>
                <w:rFonts w:hAnsi="メイリオ" w:hint="eastAsia"/>
                <w:szCs w:val="24"/>
              </w:rPr>
              <w:t>（2）地域を支える人づくり</w:t>
            </w:r>
          </w:p>
        </w:tc>
      </w:tr>
      <w:tr w:rsidR="00160D6C" w:rsidRPr="001061DF" w:rsidTr="00E53074">
        <w:trPr>
          <w:jc w:val="right"/>
        </w:trPr>
        <w:tc>
          <w:tcPr>
            <w:tcW w:w="988" w:type="dxa"/>
            <w:shd w:val="clear" w:color="auto" w:fill="D9D9D9" w:themeFill="background1" w:themeFillShade="D9"/>
          </w:tcPr>
          <w:p w:rsidR="00160D6C" w:rsidRPr="001061DF" w:rsidRDefault="004902C7" w:rsidP="003D002B">
            <w:pPr>
              <w:jc w:val="center"/>
              <w:rPr>
                <w:rFonts w:hAnsi="メイリオ"/>
                <w:szCs w:val="24"/>
              </w:rPr>
            </w:pPr>
            <w:r>
              <w:rPr>
                <w:rFonts w:hAnsi="メイリオ" w:hint="eastAsia"/>
                <w:szCs w:val="24"/>
              </w:rPr>
              <w:t>成果</w:t>
            </w:r>
          </w:p>
        </w:tc>
        <w:tc>
          <w:tcPr>
            <w:tcW w:w="8084" w:type="dxa"/>
          </w:tcPr>
          <w:p w:rsidR="00160D6C" w:rsidRPr="001061DF" w:rsidRDefault="00160D6C" w:rsidP="003D002B">
            <w:pPr>
              <w:ind w:left="220" w:hangingChars="100" w:hanging="220"/>
              <w:rPr>
                <w:rFonts w:hAnsi="メイリオ"/>
                <w:szCs w:val="24"/>
              </w:rPr>
            </w:pPr>
            <w:r w:rsidRPr="001061DF">
              <w:rPr>
                <w:rFonts w:hAnsi="メイリオ" w:hint="eastAsia"/>
                <w:szCs w:val="24"/>
              </w:rPr>
              <w:t>○民生委員による昔遊び、保育所跡地の集いの場など、住民による世代間交流のきっかけや文化や伝統の継承の機会があります。</w:t>
            </w:r>
          </w:p>
          <w:p w:rsidR="00160D6C" w:rsidRPr="001061DF" w:rsidRDefault="00160D6C" w:rsidP="003D002B">
            <w:pPr>
              <w:ind w:left="220" w:hangingChars="100" w:hanging="220"/>
              <w:rPr>
                <w:rFonts w:hAnsi="メイリオ"/>
                <w:szCs w:val="24"/>
              </w:rPr>
            </w:pPr>
            <w:r w:rsidRPr="001061DF">
              <w:rPr>
                <w:rFonts w:hAnsi="メイリオ" w:hint="eastAsia"/>
                <w:szCs w:val="24"/>
              </w:rPr>
              <w:t>○こんにゃくづくりやしめ縄づくりなどの企画には、多く</w:t>
            </w:r>
            <w:r w:rsidR="0065447B">
              <w:rPr>
                <w:rFonts w:hAnsi="メイリオ" w:hint="eastAsia"/>
                <w:szCs w:val="24"/>
              </w:rPr>
              <w:t>の参加申し込みがありました。コロナ禍により中止となった企画もあります</w:t>
            </w:r>
            <w:r w:rsidRPr="001061DF">
              <w:rPr>
                <w:rFonts w:hAnsi="メイリオ" w:hint="eastAsia"/>
                <w:szCs w:val="24"/>
              </w:rPr>
              <w:t>が、住民の関心が高いことが推測されます。</w:t>
            </w:r>
          </w:p>
        </w:tc>
      </w:tr>
      <w:tr w:rsidR="00160D6C" w:rsidRPr="001061DF" w:rsidTr="00E53074">
        <w:trPr>
          <w:jc w:val="right"/>
        </w:trPr>
        <w:tc>
          <w:tcPr>
            <w:tcW w:w="988" w:type="dxa"/>
            <w:shd w:val="clear" w:color="auto" w:fill="D9D9D9" w:themeFill="background1" w:themeFillShade="D9"/>
          </w:tcPr>
          <w:p w:rsidR="00160D6C" w:rsidRPr="001061DF" w:rsidRDefault="00160D6C" w:rsidP="003D002B">
            <w:pPr>
              <w:jc w:val="center"/>
              <w:rPr>
                <w:rFonts w:hAnsi="メイリオ"/>
                <w:szCs w:val="24"/>
              </w:rPr>
            </w:pPr>
            <w:bookmarkStart w:id="21" w:name="_Hlk115701425"/>
            <w:r w:rsidRPr="001061DF">
              <w:rPr>
                <w:rFonts w:hAnsi="メイリオ" w:hint="eastAsia"/>
                <w:szCs w:val="24"/>
              </w:rPr>
              <w:t>課題</w:t>
            </w:r>
          </w:p>
        </w:tc>
        <w:tc>
          <w:tcPr>
            <w:tcW w:w="8084" w:type="dxa"/>
          </w:tcPr>
          <w:p w:rsidR="00160D6C" w:rsidRPr="001061DF" w:rsidRDefault="00160D6C" w:rsidP="003D002B">
            <w:pPr>
              <w:ind w:left="220" w:hangingChars="100" w:hanging="220"/>
              <w:rPr>
                <w:rFonts w:hAnsi="メイリオ"/>
                <w:szCs w:val="24"/>
              </w:rPr>
            </w:pPr>
            <w:r w:rsidRPr="001061DF">
              <w:rPr>
                <w:rFonts w:hAnsi="メイリオ" w:hint="eastAsia"/>
                <w:szCs w:val="24"/>
              </w:rPr>
              <w:t>○リーダー育成の視点だけでなく、人材を「探す」視点も必要です。</w:t>
            </w:r>
          </w:p>
          <w:p w:rsidR="00160D6C" w:rsidRPr="001061DF" w:rsidRDefault="00160D6C" w:rsidP="003D002B">
            <w:pPr>
              <w:ind w:left="220" w:hangingChars="100" w:hanging="220"/>
              <w:rPr>
                <w:rFonts w:hAnsi="メイリオ"/>
                <w:szCs w:val="24"/>
              </w:rPr>
            </w:pPr>
            <w:r w:rsidRPr="001061DF">
              <w:rPr>
                <w:rFonts w:hAnsi="メイリオ" w:hint="eastAsia"/>
                <w:szCs w:val="24"/>
              </w:rPr>
              <w:t>○子どもを巻き込んだ活動の場合、どう「責任」を保証するか検討が必要です。</w:t>
            </w:r>
          </w:p>
          <w:p w:rsidR="00160D6C" w:rsidRPr="001061DF" w:rsidRDefault="00160D6C" w:rsidP="003D002B">
            <w:pPr>
              <w:ind w:left="220" w:hangingChars="100" w:hanging="220"/>
              <w:rPr>
                <w:rFonts w:hAnsi="メイリオ"/>
                <w:szCs w:val="24"/>
              </w:rPr>
            </w:pPr>
            <w:r w:rsidRPr="001061DF">
              <w:rPr>
                <w:rFonts w:hAnsi="メイリオ" w:hint="eastAsia"/>
                <w:szCs w:val="24"/>
              </w:rPr>
              <w:t>○世代ニーズがつかめていません。どのような人材が望まれているのか検証が必要です。</w:t>
            </w:r>
          </w:p>
        </w:tc>
      </w:tr>
      <w:bookmarkEnd w:id="21"/>
    </w:tbl>
    <w:p w:rsidR="00160D6C" w:rsidRPr="001061DF" w:rsidRDefault="00160D6C" w:rsidP="00160D6C">
      <w:pPr>
        <w:rPr>
          <w:rFonts w:hAnsiTheme="majorHAnsi"/>
        </w:rPr>
      </w:pPr>
    </w:p>
    <w:tbl>
      <w:tblPr>
        <w:tblStyle w:val="a8"/>
        <w:tblW w:w="9072" w:type="dxa"/>
        <w:jc w:val="right"/>
        <w:tblLayout w:type="fixed"/>
        <w:tblLook w:val="04A0" w:firstRow="1" w:lastRow="0" w:firstColumn="1" w:lastColumn="0" w:noHBand="0" w:noVBand="1"/>
      </w:tblPr>
      <w:tblGrid>
        <w:gridCol w:w="988"/>
        <w:gridCol w:w="8084"/>
      </w:tblGrid>
      <w:tr w:rsidR="00160D6C" w:rsidRPr="0065447B" w:rsidTr="00E53074">
        <w:trPr>
          <w:jc w:val="right"/>
        </w:trPr>
        <w:tc>
          <w:tcPr>
            <w:tcW w:w="9072" w:type="dxa"/>
            <w:gridSpan w:val="2"/>
            <w:shd w:val="clear" w:color="auto" w:fill="D9D9D9" w:themeFill="background1" w:themeFillShade="D9"/>
          </w:tcPr>
          <w:p w:rsidR="00160D6C" w:rsidRPr="001061DF" w:rsidRDefault="00160D6C" w:rsidP="003D002B">
            <w:pPr>
              <w:rPr>
                <w:rFonts w:hAnsi="メイリオ"/>
                <w:szCs w:val="24"/>
              </w:rPr>
            </w:pPr>
            <w:r w:rsidRPr="001061DF">
              <w:rPr>
                <w:rFonts w:hAnsi="メイリオ" w:hint="eastAsia"/>
                <w:szCs w:val="24"/>
              </w:rPr>
              <w:t>（3</w:t>
            </w:r>
            <w:r w:rsidR="0065447B">
              <w:rPr>
                <w:rFonts w:hAnsi="メイリオ" w:hint="eastAsia"/>
                <w:szCs w:val="24"/>
              </w:rPr>
              <w:t>）手をつなごうー</w:t>
            </w:r>
            <w:r w:rsidRPr="001061DF">
              <w:rPr>
                <w:rFonts w:hAnsi="メイリオ" w:hint="eastAsia"/>
                <w:szCs w:val="24"/>
              </w:rPr>
              <w:t>安心のまちづくり</w:t>
            </w:r>
            <w:r w:rsidR="0065447B">
              <w:rPr>
                <w:rFonts w:hAnsi="メイリオ" w:hint="eastAsia"/>
                <w:szCs w:val="24"/>
              </w:rPr>
              <w:t>ー</w:t>
            </w:r>
          </w:p>
        </w:tc>
      </w:tr>
      <w:tr w:rsidR="00160D6C" w:rsidRPr="001061DF" w:rsidTr="00E53074">
        <w:trPr>
          <w:jc w:val="right"/>
        </w:trPr>
        <w:tc>
          <w:tcPr>
            <w:tcW w:w="988" w:type="dxa"/>
            <w:shd w:val="clear" w:color="auto" w:fill="D9D9D9" w:themeFill="background1" w:themeFillShade="D9"/>
          </w:tcPr>
          <w:p w:rsidR="00160D6C" w:rsidRPr="001061DF" w:rsidRDefault="004902C7" w:rsidP="003D002B">
            <w:pPr>
              <w:jc w:val="center"/>
              <w:rPr>
                <w:rFonts w:hAnsi="メイリオ"/>
                <w:szCs w:val="24"/>
              </w:rPr>
            </w:pPr>
            <w:r>
              <w:rPr>
                <w:rFonts w:hAnsi="メイリオ" w:hint="eastAsia"/>
                <w:szCs w:val="24"/>
              </w:rPr>
              <w:t>成果</w:t>
            </w:r>
          </w:p>
        </w:tc>
        <w:tc>
          <w:tcPr>
            <w:tcW w:w="8084" w:type="dxa"/>
          </w:tcPr>
          <w:p w:rsidR="00160D6C" w:rsidRPr="001061DF" w:rsidRDefault="00160D6C" w:rsidP="003D002B">
            <w:pPr>
              <w:ind w:left="220" w:hangingChars="100" w:hanging="220"/>
              <w:rPr>
                <w:rFonts w:hAnsi="メイリオ"/>
                <w:szCs w:val="24"/>
              </w:rPr>
            </w:pPr>
            <w:r w:rsidRPr="001061DF">
              <w:rPr>
                <w:rFonts w:hAnsi="メイリオ" w:hint="eastAsia"/>
                <w:szCs w:val="24"/>
              </w:rPr>
              <w:t>○パラスポーツの認知度が高まり、学校での福祉教育の機会が増えました。</w:t>
            </w:r>
          </w:p>
          <w:p w:rsidR="00160D6C" w:rsidRPr="001061DF" w:rsidRDefault="00160D6C" w:rsidP="003D002B">
            <w:pPr>
              <w:ind w:left="220" w:hangingChars="100" w:hanging="220"/>
              <w:rPr>
                <w:rFonts w:hAnsi="メイリオ"/>
                <w:szCs w:val="24"/>
              </w:rPr>
            </w:pPr>
            <w:r w:rsidRPr="001061DF">
              <w:rPr>
                <w:rFonts w:hAnsi="メイリオ" w:hint="eastAsia"/>
                <w:szCs w:val="24"/>
              </w:rPr>
              <w:t>○広報や地道な訪問活動により、相談機関の周知ができたこともあり、支援件数は増えています。</w:t>
            </w:r>
          </w:p>
          <w:p w:rsidR="00160D6C" w:rsidRPr="001061DF" w:rsidRDefault="00160D6C" w:rsidP="003D002B">
            <w:pPr>
              <w:ind w:left="220" w:hangingChars="100" w:hanging="220"/>
              <w:rPr>
                <w:rFonts w:hAnsi="メイリオ"/>
                <w:szCs w:val="24"/>
              </w:rPr>
            </w:pPr>
            <w:r w:rsidRPr="001061DF">
              <w:rPr>
                <w:rFonts w:hAnsi="メイリオ" w:hint="eastAsia"/>
                <w:szCs w:val="24"/>
              </w:rPr>
              <w:t>○田舎では、ひと声運動などちょっとした「支え合い」は自然とできています。</w:t>
            </w:r>
          </w:p>
          <w:p w:rsidR="00160D6C" w:rsidRPr="001061DF" w:rsidRDefault="00160D6C" w:rsidP="003D002B">
            <w:pPr>
              <w:ind w:left="220" w:hangingChars="100" w:hanging="220"/>
              <w:rPr>
                <w:rFonts w:hAnsi="メイリオ"/>
                <w:szCs w:val="24"/>
              </w:rPr>
            </w:pPr>
            <w:r w:rsidRPr="001061DF">
              <w:rPr>
                <w:rFonts w:hAnsi="メイリオ" w:hint="eastAsia"/>
                <w:szCs w:val="24"/>
              </w:rPr>
              <w:t>○福祉避難所の訓練は、指定先では定期的に行われています。</w:t>
            </w:r>
          </w:p>
        </w:tc>
      </w:tr>
      <w:tr w:rsidR="00160D6C" w:rsidRPr="001061DF" w:rsidTr="00E53074">
        <w:trPr>
          <w:jc w:val="right"/>
        </w:trPr>
        <w:tc>
          <w:tcPr>
            <w:tcW w:w="988" w:type="dxa"/>
            <w:shd w:val="clear" w:color="auto" w:fill="D9D9D9" w:themeFill="background1" w:themeFillShade="D9"/>
          </w:tcPr>
          <w:p w:rsidR="00160D6C" w:rsidRPr="001061DF" w:rsidRDefault="00160D6C" w:rsidP="003D002B">
            <w:pPr>
              <w:jc w:val="center"/>
              <w:rPr>
                <w:rFonts w:hAnsi="メイリオ"/>
                <w:szCs w:val="24"/>
              </w:rPr>
            </w:pPr>
            <w:r w:rsidRPr="001061DF">
              <w:rPr>
                <w:rFonts w:hAnsi="メイリオ" w:hint="eastAsia"/>
                <w:szCs w:val="24"/>
              </w:rPr>
              <w:t>課題</w:t>
            </w:r>
          </w:p>
        </w:tc>
        <w:tc>
          <w:tcPr>
            <w:tcW w:w="8084" w:type="dxa"/>
          </w:tcPr>
          <w:p w:rsidR="00160D6C" w:rsidRPr="001061DF" w:rsidRDefault="00160D6C" w:rsidP="00055A71">
            <w:pPr>
              <w:ind w:left="220" w:hangingChars="100" w:hanging="220"/>
              <w:rPr>
                <w:rFonts w:hAnsi="メイリオ"/>
                <w:szCs w:val="24"/>
              </w:rPr>
            </w:pPr>
            <w:r w:rsidRPr="001061DF">
              <w:rPr>
                <w:rFonts w:hAnsi="メイリオ" w:hint="eastAsia"/>
                <w:szCs w:val="24"/>
              </w:rPr>
              <w:t>○缶・瓶など</w:t>
            </w:r>
            <w:r w:rsidR="00055A71">
              <w:rPr>
                <w:rFonts w:hAnsi="メイリオ" w:hint="eastAsia"/>
                <w:szCs w:val="24"/>
              </w:rPr>
              <w:t>不燃ごみを出しに行</w:t>
            </w:r>
            <w:r w:rsidRPr="001061DF">
              <w:rPr>
                <w:rFonts w:hAnsi="メイリオ" w:hint="eastAsia"/>
                <w:szCs w:val="24"/>
              </w:rPr>
              <w:t>けない方が多いなど、ちょっとした困りごとへの対応が急務です。</w:t>
            </w:r>
          </w:p>
        </w:tc>
      </w:tr>
      <w:bookmarkEnd w:id="20"/>
    </w:tbl>
    <w:p w:rsidR="00174691" w:rsidRDefault="00174691" w:rsidP="00174691"/>
    <w:p w:rsidR="00174691" w:rsidRPr="00FB01E5" w:rsidRDefault="00174691" w:rsidP="00174691">
      <w:pPr>
        <w:pStyle w:val="2"/>
        <w:jc w:val="center"/>
      </w:pPr>
      <w:r w:rsidRPr="00FB01E5">
        <w:rPr>
          <w:noProof/>
        </w:rPr>
        <w:lastRenderedPageBreak/>
        <mc:AlternateContent>
          <mc:Choice Requires="wpg">
            <w:drawing>
              <wp:anchor distT="0" distB="0" distL="114300" distR="114300" simplePos="0" relativeHeight="252473344" behindDoc="0" locked="0" layoutInCell="1" allowOverlap="1" wp14:anchorId="6FBD063B" wp14:editId="41A4E9C3">
                <wp:simplePos x="0" y="0"/>
                <wp:positionH relativeFrom="column">
                  <wp:posOffset>46355</wp:posOffset>
                </wp:positionH>
                <wp:positionV relativeFrom="paragraph">
                  <wp:posOffset>-115570</wp:posOffset>
                </wp:positionV>
                <wp:extent cx="295275" cy="706120"/>
                <wp:effectExtent l="0" t="0" r="9525" b="0"/>
                <wp:wrapNone/>
                <wp:docPr id="342"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343" name="フリーフォーム 343"/>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344" name="グループ化 344"/>
                        <wpg:cNvGrpSpPr/>
                        <wpg:grpSpPr>
                          <a:xfrm>
                            <a:off x="114304" y="276225"/>
                            <a:ext cx="182204" cy="809625"/>
                            <a:chOff x="114304" y="276225"/>
                            <a:chExt cx="182204" cy="809625"/>
                          </a:xfrm>
                        </wpg:grpSpPr>
                        <wps:wsp>
                          <wps:cNvPr id="345" name="二等辺三角形 345"/>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46" name="二等辺三角形 346"/>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47" name="二等辺三角形 347"/>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48" name="二等辺三角形 348"/>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FBD063B" id="_x0000_s1158" style="position:absolute;left:0;text-align:left;margin-left:3.65pt;margin-top:-9.1pt;width:23.25pt;height:55.6pt;z-index:252473344;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4TMAsAAOk4AAAOAAAAZHJzL2Uyb0RvYy54bWzsW1+P3EgRf0fiO1jziJSs227/W2VzCjkS&#10;kMIRkaA7Hr0ez85IM/Zge7Obe7w8nXRPSAeviBcECIlHdAK+zN6J+xj8qqrtaU8mmXYQB1L2HnL2&#10;tKurq7qquurXtfc+uN6svRdl067q6mym7vozr6yKer6qLs5mv3j+6E4689our+b5uq7Ks9nLsp19&#10;cP/737t3tT0tg3pZr+dl42GSqj292p7Nll23PT05aYtlucnbu/W2rDC4qJtN3uG1uTiZN/kVZt+s&#10;TwLfj0+u6ma+beqibFv8+qEMzu7z/ItFWXQ/WyzasvPWZzOsreN/G/73nP49uX8vP71o8u1yVZhl&#10;5O+wik2+qsB0mOrDvMu9y2b12lSbVdHUbb3o7hb15qReLFZFyTJAGuXvSfO4qS+3LMvF6dXFdlAT&#10;VLunp3eetvjoxdPGW83PZqEOZl6Vb7BJN5/99ebVn29e/f3m1W+/+eI3nkpJT1fbi1N8/rjZPts+&#10;bcwPF/JGol8vmg39H0J516zhl4OGy+vOK/BjkEVBEs28AkOJH6vA7ECxxDYR1R0VqhQLwXiQRoGW&#10;DSqWPzITaD+NMi0TKD9KwiCmT0569ie0ymFRV1tYVbtTXPufKe7ZMt+WvB8taWJQXDgo7tWXN6/+&#10;xIr78uazP/LD77xQh6I/phqU15620OMBzR3WQa9CWwNJ4iuo01ZAflpctt3jsua9yF88aTsMwzDn&#10;eJIHs8tFXVXtqis/gV8sNmuY/Q9OvDRKgsy78nQSB5HR/sV8j+KXNkWcRWEQeUtPHmTDXiP5RE1m&#10;YlM4MoHhDJKoROlIHxXFJonTKPX9o6JguwcuiEG+g8JskhiqTY4rDEa+4xIlKjm+LTZJHMdJdFwW&#10;+OLAJYS/Ochik8RBGjtwiS0u2s8iB1lsEkgfOexLYnOBATtwsUkipUMHWXCgDRoTLzlqYzZJGKvM&#10;gUtmc8FWOuyLTRJgXxw0pmxH1nB9/7jDjGjY/I/bsrJ9WWNtDuKMaNiZj1uzsr05zPzIhY9No4Iw&#10;dQlmtj+H+M/B1JRNw955NNAo26EDhA0XcWwaBRU4aM326AA27RA2lU3jwMJ2ZwULcFGYTYO8wcHM&#10;bHdW2BYXQWyaMFUuXmP7s0LUcPEam8Zx922HVr5OXHRm05DOjm8NUrBdQHM7/kckji4T2CGAAvrx&#10;SDMiCWDLDqdmYHszbacDG5uEvey4pQW2M5OXObCxSThmOLCxnRnbeTwFQMa8203HsyawfdlBkNHn&#10;KnNxGWTpu2U56ssmwWHmtPv7zuwgjU3imM4E+87ssC8jEviyQ5wJbGd29Eyb5EDSjDppKATyZV8b&#10;FNeVKQ7w5OVUuvtczW7rlooyu1JAYda/ogyQygNUVFkcIUYAsInVJGL4qE0cTCKG59nEXI1BE27L&#10;hkPZxFwTORPDVWzivlRz4wwHsIn7QteNGGZtEyeTFAZjtYm5/HeWGSZoE2eTOFN2aVPjfZKN7RvZ&#10;NCuj/HHEfZqdUYo3Ip9maZTujcin2RqlZCPyadam9swN75M0v2dwaprFAWIaL36azak9o8P7lMVT&#10;QmOrDu+TyPesDonLJPI9q0MOM4l8z+qQm0wi37M6wdycvZ2Sh5HqplkdJQYj8mlWF+xZHd4nyb5n&#10;dTjYJ5HvWR0ObItcVGgO1gZINGHQa8agu5kHDLqZecCgz4kmP93mHZ3H/aN3dTYzGJy3PJsZbI1G&#10;N/WL8nnN33V0OHNiwErcAXBgvftsXTl83n9UXJ6vih+Wn9okUuIYFgGgGLNiZk/lDwGy2MSYCm7e&#10;AIgjg4zBySBja71+RlwO8kxVGMnuxKlWmjU7TJv5ADhk2iTVERt8PyiInBkkpM2ZZ6DS1GDPAFwA&#10;NNtyAhhQlJCRnHGWwexl21jOgPE5M0i4mzvPJE5DceA49lU2kjMMA+2LhcdaAwWyeQpaJzwZhXPm&#10;GSYhJhNKBbR9tJ+CmvBghP0cb7ZgdzLImJwzTw0VxbJlURSFAHcs9WkG62RaBuGODpJvHbUhDdQs&#10;FPVpoAFyIvVmouNQm83WMYZHSug9D5stNZS7nEnoJ2ImYAjUciRKorJQFB8kuN7gaLNbEKF8rARB&#10;79x5xlCpmVYRtjbiCRdIxMBg0gCqRoMM+QlPArLdfUXrDHcvTEles6db+AouD8hXVOpn4oKDnAz/&#10;ySCFB3df0bguossjmjZQSTpyBx2qUJtBOJLP50jP0zJqgSucdRsmfpiJ+nDdlI3DWxgByRaeqQKu&#10;a6tWUEFeLMM9zhyDONAmIsBakpGQoc4i40Wpr+DDlhMJPijaIdhvAsMEwLcQqkRyl15xdmADOD7i&#10;x0Ahk03gpWD4O/ew51NJrLREiDsqikfxVRBD5kWglrNoggGKaAFK7hG/EEeHGGmQDReR5txi7JDp&#10;GBJ0ZxikQSiTasT1kUUolWmCZ2C+UawRB6zNs49YurhxZ+hnqakbEihtrDU/C2JRNqJCMpae8cRB&#10;o+47mGVxJHPCH3Q6kjDzoVPRNjQfm+tDUekuTZnogbhf8o11Jv7eWY+DmG6tKSAksQklvekyxshj&#10;Ah06qzRSYWrsIkyR3Nj7pDXuFGVSOvJH6ma0UcYIqj+8h32eZeyMkEMmEUDQrLH/aHzEGZII2LmQ&#10;4LJuz6Rxmkslg+TA1yMLI/RQyPgC6qA2er7CSRamGeBzWFhqth7By09Hx/sdnZhjOMINI5JF2/AH&#10;DQjEd3Bdh/QQaJXICmPlh3ABa9IQZ5kIGwdIYd6wSwL2OTPU0JuZNIwTHDUWwyhJkS2SHcYaPjCS&#10;nqK/oWPYz5mhUomfiHXHaRaP9YZbKmM5cZqE46Nw52qjimCsxWJdtyVEQCZFpcfwwDUIp1e7LoK2&#10;Xq/mj1brNVUd3JpTPlw33oscBc35hWKocH25+Wk9l9/gsWKYmGf4nDmMZlozaljVNLOshH5BB0ff&#10;GcFP3ct1SXzX1c/LBTpVUPIEzHGYWZjmRVFWnSymXebz8thaeEKaeQH+w9xmAuo/2gnZzy2rNN8T&#10;acktRgOxoKZvWJgQDxTMua66gXizqurmkGRrSGU4y/e9kkQ1pKXu+vyau3iUgAf023k9f4kWlaaW&#10;pqd2WzxaNW33JG+7p3mDdg+ECnRuYXRZN5/OvCt0QZ3N2l9d5k0589Y/qdAtkymt8VnHL3xBjMrV&#10;Hjm3R6rLzcMaNgE4BNz4EcRNt+4fF029+RgNWw+IK4byqgDvs1nXPz7s8IYBNHwV5YMH/IxGKVjo&#10;k+rZtqCpSW9byPH8+uO82Xr0iAnQHfNR3ffn5Kd93wtZ9/AtUVb1g8uuXqyoKYYtTbRkXtArJH1O&#10;F9TWNLQ8DY0+CDiHO6RCZBKYcWKLlHXqy72TxJS+0welGaK49DohjUZDjowPzVJvoN91Sx2eAUqR&#10;Xq3/SbMU4qTo8OuvvvjXXz7/9p9fff23z7/9w6+/+cfv0SnFIpL1or/qeKcUUuDAZCOHFIjelAy2&#10;SM1mO/0N0otpUKdUb0TNCncfa+rwes2C+oaqUQDbc/Tu+vVQSCWgSbwQIanJjaMmLmZvI+RwhozD&#10;6389QjJcdBshcdLLqfIOEfI7aasEpPGWSMHZ7dsjhZx9KkNTH7yNvNr0pnKTiyRsDGmZ7LEPvDjo&#10;6EKB4gYXwByUbuMGKfB9zqzMEX+bWf2fxw1Avm+JGwyovWvciPwEkAcVeqECEGUuHg7FDR0ZvP42&#10;brzvcWPIaW8rMtRZ71SRfSf5BqDLt8QNvqxxixtAnSjh8Bbr1fbHfc1qUg+rZsNf3AwA3qEQMiCM&#10;tyHkfQ8hQ7J7G0LeLYTsoA6Gevjv6Xgm87d/9Ad79jt/tfsLxfv/BgAA//8DAFBLAwQUAAYACAAA&#10;ACEAR9lPNd4AAAAHAQAADwAAAGRycy9kb3ducmV2LnhtbEyPQUvDQBSE74L/YXmCt3aThmqNeSml&#10;qKci2AribZu8JqHZtyG7TdJ/7/Okx2GGmW+y9WRbNVDvG8cI8TwCRVy4suEK4fPwOluB8sFwaVrH&#10;hHAlD+v89iYzaelG/qBhHyolJexTg1CH0KVa+6Ima/zcdcTinVxvTRDZV7rszSjlttWLKHrQ1jQs&#10;C7XpaFtTcd5fLMLbaMZNEr8Mu/Npe/0+LN+/djEh3t9Nm2dQgabwF4ZffEGHXJiO7sKlVy3CYyJB&#10;hFm8WoASf5nIkyPCUxKBzjP9nz//AQAA//8DAFBLAQItABQABgAIAAAAIQC2gziS/gAAAOEBAAAT&#10;AAAAAAAAAAAAAAAAAAAAAABbQ29udGVudF9UeXBlc10ueG1sUEsBAi0AFAAGAAgAAAAhADj9If/W&#10;AAAAlAEAAAsAAAAAAAAAAAAAAAAALwEAAF9yZWxzLy5yZWxzUEsBAi0AFAAGAAgAAAAhAKGy/hMw&#10;CwAA6TgAAA4AAAAAAAAAAAAAAAAALgIAAGRycy9lMm9Eb2MueG1sUEsBAi0AFAAGAAgAAAAhAEfZ&#10;TzXeAAAABwEAAA8AAAAAAAAAAAAAAAAAig0AAGRycy9kb3ducmV2LnhtbFBLBQYAAAAABAAEAPMA&#10;AACVDgAAAAA=&#10;">
                <v:shape id="フリーフォーム 343" o:spid="_x0000_s1159"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4qlxgAAANwAAAAPAAAAZHJzL2Rvd25yZXYueG1sRI9Ba8JA&#10;FITvgv9heUJvumkVW1JXCYWogXowbWmPj+xrEpp9G7Ibjf++Kwgeh5n5hlltBtOIE3WutqzgcRaB&#10;IC6srrlU8PmRTl9AOI+ssbFMCi7kYLMej1YYa3vmI51yX4oAYRejgsr7NpbSFRUZdDPbEgfv13YG&#10;fZBdKXWH5wA3jXyKoqU0WHNYqLClt4qKv7w3CrI+26Xb5+Eneu+/00P5lWTbLFHqYTIkryA8Df4e&#10;vrX3WsF8MYfrmXAE5PofAAD//wMAUEsBAi0AFAAGAAgAAAAhANvh9svuAAAAhQEAABMAAAAAAAAA&#10;AAAAAAAAAAAAAFtDb250ZW50X1R5cGVzXS54bWxQSwECLQAUAAYACAAAACEAWvQsW78AAAAVAQAA&#10;CwAAAAAAAAAAAAAAAAAfAQAAX3JlbHMvLnJlbHNQSwECLQAUAAYACAAAACEAlFOKpcYAAADcAAAA&#10;DwAAAAAAAAAAAAAAAAAHAgAAZHJzL2Rvd25yZXYueG1sUEsFBgAAAAADAAMAtwAAAPoCA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174691"/>
                    </w:txbxContent>
                  </v:textbox>
                </v:shape>
                <v:group id="グループ化 344" o:spid="_x0000_s1160"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shape id="二等辺三角形 345" o:spid="_x0000_s1161"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JApxgAAANwAAAAPAAAAZHJzL2Rvd25yZXYueG1sRI9fa8JA&#10;EMTfC/0Oxxb6UvTSfyKpp6SFQkF9iAr6uOa2SWhuL+S2Jn57Tyj0cZiZ3zCzxeAadaIu1J4NPI4T&#10;UMSFtzWXBnbbz9EUVBBki41nMnCmAIv57c0MU+t7zum0kVJFCIcUDVQibap1KCpyGMa+JY7et+8c&#10;SpRdqW2HfYS7Rj8lyUQ7rDkuVNjSR0XFz+bXGZgKZtk6PBTLfjU5HgTzfb58N+b+bsjeQAkN8h/+&#10;a39ZA88vr3A9E4+Anl8AAAD//wMAUEsBAi0AFAAGAAgAAAAhANvh9svuAAAAhQEAABMAAAAAAAAA&#10;AAAAAAAAAAAAAFtDb250ZW50X1R5cGVzXS54bWxQSwECLQAUAAYACAAAACEAWvQsW78AAAAVAQAA&#10;CwAAAAAAAAAAAAAAAAAfAQAAX3JlbHMvLnJlbHNQSwECLQAUAAYACAAAACEAsnSQKcYAAADcAAAA&#10;DwAAAAAAAAAAAAAAAAAHAgAAZHJzL2Rvd25yZXYueG1sUEsFBgAAAAADAAMAtwAAAPoCAAAAAA==&#10;" fillcolor="#404040 [2429]" stroked="f" strokeweight="1pt">
                    <v:textbox>
                      <w:txbxContent>
                        <w:p w:rsidR="00CC5CEB" w:rsidRDefault="00CC5CEB" w:rsidP="00174691"/>
                      </w:txbxContent>
                    </v:textbox>
                  </v:shape>
                  <v:shape id="二等辺三角形 346" o:spid="_x0000_s1162"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QbSxgAAANwAAAAPAAAAZHJzL2Rvd25yZXYueG1sRI9Ba8JA&#10;FITvgv9heYXedFNTpKSuIkLAgrRqe+ntNftM0mTfJtk1pv/eFYQeh5n5hlmsBlOLnjpXWlbwNI1A&#10;EGdWl5wr+PpMJy8gnEfWWFsmBX/kYLUcjxaYaHvhA/VHn4sAYZeggsL7JpHSZQUZdFPbEAfvZDuD&#10;Psgul7rDS4CbWs6iaC4NlhwWCmxoU1BWHc9Ggf/dfaTfJ9T7N/dTrStqXfzeKvX4MKxfQXga/H/4&#10;3t5qBfHzHG5nwhGQyysAAAD//wMAUEsBAi0AFAAGAAgAAAAhANvh9svuAAAAhQEAABMAAAAAAAAA&#10;AAAAAAAAAAAAAFtDb250ZW50X1R5cGVzXS54bWxQSwECLQAUAAYACAAAACEAWvQsW78AAAAVAQAA&#10;CwAAAAAAAAAAAAAAAAAfAQAAX3JlbHMvLnJlbHNQSwECLQAUAAYACAAAACEA5BUG0sYAAADcAAAA&#10;DwAAAAAAAAAAAAAAAAAHAgAAZHJzL2Rvd25yZXYueG1sUEsFBgAAAAADAAMAtwAAAPoCAAAAAA==&#10;" fillcolor="#404040 [2429]" stroked="f" strokeweight="1pt">
                    <v:textbox>
                      <w:txbxContent>
                        <w:p w:rsidR="00CC5CEB" w:rsidRDefault="00CC5CEB" w:rsidP="00174691"/>
                      </w:txbxContent>
                    </v:textbox>
                  </v:shape>
                  <v:shape id="二等辺三角形 347" o:spid="_x0000_s1163"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aNJxQAAANwAAAAPAAAAZHJzL2Rvd25yZXYueG1sRI9Pa8JA&#10;FMTvBb/D8gRvdaOWWqIbEUFQKFZtL709sy9/TPZtzK4av323UOhxmJnfMPNFZ2pxo9aVlhWMhhEI&#10;4tTqknMFX5/r5zcQziNrrC2Tggc5WCS9pznG2t75QLejz0WAsItRQeF9E0vp0oIMuqFtiIOX2dag&#10;D7LNpW7xHuCmluMoepUGSw4LBTa0KiitjlejwJ/fP9bfGer91p2qZUUXN9ldlBr0u+UMhKfO/4f/&#10;2hutYPIyhd8z4QjI5AcAAP//AwBQSwECLQAUAAYACAAAACEA2+H2y+4AAACFAQAAEwAAAAAAAAAA&#10;AAAAAAAAAAAAW0NvbnRlbnRfVHlwZXNdLnhtbFBLAQItABQABgAIAAAAIQBa9CxbvwAAABUBAAAL&#10;AAAAAAAAAAAAAAAAAB8BAABfcmVscy8ucmVsc1BLAQItABQABgAIAAAAIQCLWaNJxQAAANwAAAAP&#10;AAAAAAAAAAAAAAAAAAcCAABkcnMvZG93bnJldi54bWxQSwUGAAAAAAMAAwC3AAAA+QIAAAAA&#10;" fillcolor="#404040 [2429]" stroked="f" strokeweight="1pt">
                    <v:textbox>
                      <w:txbxContent>
                        <w:p w:rsidR="00CC5CEB" w:rsidRDefault="00CC5CEB" w:rsidP="00174691"/>
                      </w:txbxContent>
                    </v:textbox>
                  </v:shape>
                  <v:shape id="二等辺三角形 348" o:spid="_x0000_s1164"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s0IwwAAANwAAAAPAAAAZHJzL2Rvd25yZXYueG1sRE/Pa8Iw&#10;FL4L/g/hDXbTdG44rUZRYWx4EFY96O3RPJti81KbWLv/fjkIHj++3/NlZyvRUuNLxwrehgkI4tzp&#10;kgsFh/3XYALCB2SNlWNS8Ecelot+b46pdnf+pTYLhYgh7FNUYEKoUyl9bsiiH7qaOHJn11gMETaF&#10;1A3eY7it5ChJxtJiybHBYE0bQ/klu1kF250/XY1bXeps/9lOj9+3zWlNSr2+dKsZiEBdeIof7h+t&#10;4P0jro1n4hGQi38AAAD//wMAUEsBAi0AFAAGAAgAAAAhANvh9svuAAAAhQEAABMAAAAAAAAAAAAA&#10;AAAAAAAAAFtDb250ZW50X1R5cGVzXS54bWxQSwECLQAUAAYACAAAACEAWvQsW78AAAAVAQAACwAA&#10;AAAAAAAAAAAAAAAfAQAAX3JlbHMvLnJlbHNQSwECLQAUAAYACAAAACEA3tbNCMMAAADcAAAADwAA&#10;AAAAAAAAAAAAAAAHAgAAZHJzL2Rvd25yZXYueG1sUEsFBgAAAAADAAMAtwAAAPcCAAAAAA==&#10;" fillcolor="#404040 [2429]" stroked="f" strokeweight="1pt">
                    <v:textbox>
                      <w:txbxContent>
                        <w:p w:rsidR="00CC5CEB" w:rsidRDefault="00CC5CEB" w:rsidP="00174691"/>
                      </w:txbxContent>
                    </v:textbox>
                  </v:shape>
                </v:group>
              </v:group>
            </w:pict>
          </mc:Fallback>
        </mc:AlternateContent>
      </w:r>
      <w:r w:rsidRPr="00FB01E5">
        <w:rPr>
          <w:rFonts w:hint="eastAsia"/>
          <w:noProof/>
        </w:rPr>
        <mc:AlternateContent>
          <mc:Choice Requires="wps">
            <w:drawing>
              <wp:anchor distT="0" distB="0" distL="114300" distR="114300" simplePos="0" relativeHeight="252471296" behindDoc="1" locked="0" layoutInCell="1" allowOverlap="1" wp14:anchorId="6EA8C011" wp14:editId="5ADD5166">
                <wp:simplePos x="0" y="0"/>
                <wp:positionH relativeFrom="column">
                  <wp:posOffset>333375</wp:posOffset>
                </wp:positionH>
                <wp:positionV relativeFrom="paragraph">
                  <wp:posOffset>180975</wp:posOffset>
                </wp:positionV>
                <wp:extent cx="5486400" cy="296545"/>
                <wp:effectExtent l="38100" t="38100" r="38100" b="46355"/>
                <wp:wrapNone/>
                <wp:docPr id="349" name="フリーフォーム 349"/>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C1F7D" id="フリーフォーム 349" o:spid="_x0000_s1026" style="position:absolute;left:0;text-align:left;margin-left:26.25pt;margin-top:14.25pt;width:6in;height:23.35pt;z-index:-250845184;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jQKQQAAHMKAAAOAAAAZHJzL2Uyb0RvYy54bWysVslu4zYYvhfoOxA6FphYqzfEGaQZpCiQ&#10;mQmaFNMeaYqyBUikStJL5tg8Q++9ts/Qt8mL9CMpyXLGQDJFL/ZP/fv+n7/d1xXZcqVLKRZBdBYG&#10;hAsm81KsFsHP99dvpgHRhoqcVlLwRfDAdfD24ttvznfNnMdyLaucKwIhQs93zSJYG9PMRyPN1rym&#10;+kw2XABZSFVTg6dajXJFd5BeV6M4DMejnVR5oyTjWuPrO48MLpz8ouDMfCwKzQ2pFgFsM+5Xud+l&#10;/R1dnNP5StFmXbLWDPofrKhpKaC0F/WOGko2qvxCVF0yJbUszBmT9UgWRcm48wHeROEzb+7WtOHO&#10;FwRHN32Y9P8nln3Y3ipS5osgSWcBEbRGkp4e/3h6/Pvp8R8L/P6XA/4klgDh2jV6Dq675la1Lw3Q&#10;+r4vVG3/4RXZuxA/9CHme0MYPmbpdJyGyAQDLp6NszSzQkcHbrbR5gcunSS6vdHGpygH5AKct0Yy&#10;KYQuDf8Fwoq6Qta+G5GQ7EinouV7Rv7rkDyKwmlG1gSGTNNpWwxfKIgGClBzYZy9Qs0RE8QnL+uJ&#10;B3qSWZwm4Sv0DJmibBy+6E0y0NKG6uWgDZlQqNmzqCF9qy5BdN3ljO1FmzRAhNqJELomaaS2BTLM&#10;IKqheyJDviLAZTP+AjMCPWSOvooZ0Rsyx1/FjKAMmZMhMyJycF9hDNkBVLkBZAKCAaQCggG0tDx0&#10;3lBjo9aBZDdolLXrE1ueFl3LLb+XjtAcmszVcav+QME2y5J9zz8P6ceTJLLtB8OjLJ1kzmgY4IRF&#10;STpGgTtsPJumsYtHh21Lv8Xaiu4cPtJzSmuMPkc1t6xZ3PWaV5skaRJPMm/UJPVyO61tI3gk6vvV&#10;OtMszJLYS30TpUnkzO3EprNZNh379M+S8bHOboLYKPlqP6EVGbZpc7Orz59N+2B+CXldVpVLcSVs&#10;Vic+voxi1SmRu5RqWZW5pbNZdYuPX1WKbCkqZrmKHE21qd/L3H+bZJhBrUE9uTPjSJKSG5H7RqrQ&#10;RyM7t/2kdpB5qLhVWImfeIEFgH6MvTl29R4soIxxYbwVek1z7o2wNpw2wgm0kgu41MtuBZyW7a1s&#10;6S0rd5u7Z/ZTo/fVW9AZ5pl7DqdZCtMz16WQ6pRnFbxqNXv6Lkg+NDZKS5k/YD0q6e8G3bDrUmlz&#10;Q7W5pQorByWN48d8xE9RSSQY7emggKyl+nzqu6XH/gY2IDscHotA/7ahigek+lFgs8+iNIVY4x5p&#10;NonxUEPMcogRm/pKolAwBWGdAy29qTqwULL+hBvp0moFigoG3Zi2BhPIP64M3kDhymL88tLBuE5Q&#10;1DfirmFWuI1qA8/v95+oaogFF4HBUv8guyOFzrttbTujp7WcQl5ujCxKu8pdHfq4tg9cNoCOTqfh&#10;21EdbsWLfwEAAP//AwBQSwMEFAAGAAgAAAAhAHUtlcTfAAAACAEAAA8AAABkcnMvZG93bnJldi54&#10;bWxMj0FPwzAMhe9I/IfISNxYuqJ2W2k6IRhw4cJASLt5qWmrNklJsq3795gTnGzrPT1/r1xPZhBH&#10;8qFzVsF8loAgq13d2UbBx/vTzRJEiGhrHJwlBWcKsK4uL0osaneyb3TcxkZwiA0FKmhjHAspg27J&#10;YJi5kSxrX84bjHz6RtYeTxxuBpkmSS4NdpY/tDjSQ0u63x6MAvrO8fz8mPe7l1uz0fq1//SLjVLX&#10;V9P9HYhIU/wzwy8+o0PFTHt3sHUQg4IszdipIF3yZH01z3nZK1hkKciqlP8LVD8AAAD//wMAUEsB&#10;Ai0AFAAGAAgAAAAhALaDOJL+AAAA4QEAABMAAAAAAAAAAAAAAAAAAAAAAFtDb250ZW50X1R5cGVz&#10;XS54bWxQSwECLQAUAAYACAAAACEAOP0h/9YAAACUAQAACwAAAAAAAAAAAAAAAAAvAQAAX3JlbHMv&#10;LnJlbHNQSwECLQAUAAYACAAAACEAHXwY0CkEAABzCgAADgAAAAAAAAAAAAAAAAAuAgAAZHJzL2Uy&#10;b0RvYy54bWxQSwECLQAUAAYACAAAACEAdS2VxN8AAAAIAQAADwAAAAAAAAAAAAAAAACDBgAAZHJz&#10;L2Rvd25yZXYueG1sUEsFBgAAAAAEAAQA8wAAAI8HA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FB01E5">
        <w:rPr>
          <w:rFonts w:hint="eastAsia"/>
          <w:noProof/>
        </w:rPr>
        <mc:AlternateContent>
          <mc:Choice Requires="wps">
            <w:drawing>
              <wp:anchor distT="0" distB="0" distL="114300" distR="114300" simplePos="0" relativeHeight="252472320" behindDoc="1" locked="0" layoutInCell="1" allowOverlap="1" wp14:anchorId="77888E64" wp14:editId="4CCB9873">
                <wp:simplePos x="0" y="0"/>
                <wp:positionH relativeFrom="column">
                  <wp:posOffset>499110</wp:posOffset>
                </wp:positionH>
                <wp:positionV relativeFrom="paragraph">
                  <wp:posOffset>289560</wp:posOffset>
                </wp:positionV>
                <wp:extent cx="5486400" cy="296545"/>
                <wp:effectExtent l="0" t="0" r="19050" b="27305"/>
                <wp:wrapNone/>
                <wp:docPr id="350" name="フリーフォーム 350"/>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63B8A7" id="フリーフォーム 350" o:spid="_x0000_s1026" style="position:absolute;left:0;text-align:left;margin-left:39.3pt;margin-top:22.8pt;width:6in;height:23.35pt;z-index:-250844160;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aGNwQAAI0KAAAOAAAAZHJzL2Uyb0RvYy54bWysVstu4zYU3RfoPxBaFphYT8c24gzSBCkK&#10;ZGaCJsW0S5qiLAESqZJ07Myy+Ybuu+18w/xNfqSHpCQrmQDOFN3Yl7rvcx/kydtdU5M7rnQlxTKI&#10;jsKAcMFkXon1Mvj19vLNLCDaUJHTWgq+DO65Dt6efv/dybZd8FiWss65IjAi9GLbLoPSmHYxmWhW&#10;8obqI9lyAWYhVUMNjmo9yRXdwnpTT+IwnE62UuWtkoxrja8XnhmcOvtFwZn5UBSaG1IvA8Rm3K9y&#10;vyv7Ozk9oYu1om1ZsS4M+h+iaGgl4HQwdUENJRtVfWWqqZiSWhbmiMlmIouiYtzlgGyi8Fk2NyVt&#10;ucsF4Oh2gEn/f2bZ+7trRap8GSQZ8BG0QZEeH/56fPj8+PDFEn/+44i/iRUAXNtWL6B1016r7qRB&#10;2tx3hWrsP7IiOwfx/QAx3xnC8DFLZ9M0hCcGXjyfZmlmjU722myjzU9cOkv07kobX6IclAM474Jk&#10;UghdGf4bjBVNjar9MCEh2ZLeRaf3TPz3sXgUhbOMlASBzNJZ1wxfOYhGDtBzYZy9ws0TJZhPDvuJ&#10;R36SeZwm4Sv8jJWibBoezCYZeemgOgzaWAmNmj1DDeVb9wWiZV8zthNd0UARajdC6Iakldo2yLiC&#10;6Ib+iAr5joCWrfgBZQA9Vo6+SRnojZXjb1IGKGPlZKwMRPbpK6whu4Bqt4BMQLCAVECwgFZWhy5a&#10;aixqPUm2o0Ep3ZzY9rTsRt7xW+kEzX7IXB937vcSbLOq2I/801h+epxEdvwQeJSlx5kLGgE4Y1GS&#10;TtHgjhvPZ2ns8Oi5Xet3XNvRfcJP/LzkNcaco5s71SzuZ827TZI0iY8zH9Rx6u32XrtB8Ez096t9&#10;plmYJbG3+iZKk8iF25tN5/NsNvXlnyfTpz77DWJR8t3+gldU2JbN7a6hfrbso/0l5GVV167EtbBV&#10;jeahXbOM4qpTIncl1bKucitnq+ouPn5eK3JH0TGrdeRk6k3zTub+W4YV1MMwiLswnlhqlTYXVJde&#10;Sd/rC2lsGnSh5EbkoBBsjQmb2I3ud7ijzH3NrVgtfuEFrgZMauwDtZfyPjbKGBfGx6dLmvND4TmD&#10;1nKBZAfbnYGXbfsoO3mryt2dPij7fTKg4CPoA/PKg4bzLIUZlJtKSPVSZjWy6jx7+R4kD41FaSXz&#10;e1ycSvoXhW7ZZQXAr6g211ThMkKV8SwyH/BT1BKlx+A6KiClVJ9e+m7lcbODG5AtniTLQP+xoYoH&#10;pP5Z4M6fR2kKs8Yd0uw4xkGNOasxR2yac4kWwn5EdI608qbuyULJ5iNeT2fWK1hUMPjGHjbYTf5w&#10;bnAGC+8vxs/OHI13C9r9Sty0zBq3qNpWu919pKolllwGBtf9e9k/X+iiv8ftzAyyVlPIs42RRWUv&#10;edeHHtfugDcPqCePqvHZSe1fkaf/AgAA//8DAFBLAwQUAAYACAAAACEAF5TPh94AAAAIAQAADwAA&#10;AGRycy9kb3ducmV2LnhtbEyPMU/DMBCFdyT+g3VILIg6TUsoIU5VITEwIRKGjm58JCnxObLdNP33&#10;HBNM907v6d13xXa2g5jQh96RguUiAYHUONNTq+Czfr3fgAhRk9GDI1RwwQDb8vqq0LlxZ/rAqYqt&#10;4BIKuVbQxTjmUoamQ6vDwo1I7H05b3Xk1bfSeH3mcjvINEkyaXVPfKHTI7502HxXJ6vA+Ww6Xvar&#10;9+atjnt5t6uWx7pX6vZm3j2DiDjHvzD84jM6lMx0cCcyQQwKHjcZJxWsH3iy/7ROWRxYpCuQZSH/&#10;P1D+AAAA//8DAFBLAQItABQABgAIAAAAIQC2gziS/gAAAOEBAAATAAAAAAAAAAAAAAAAAAAAAABb&#10;Q29udGVudF9UeXBlc10ueG1sUEsBAi0AFAAGAAgAAAAhADj9If/WAAAAlAEAAAsAAAAAAAAAAAAA&#10;AAAALwEAAF9yZWxzLy5yZWxzUEsBAi0AFAAGAAgAAAAhAGftRoY3BAAAjQoAAA4AAAAAAAAAAAAA&#10;AAAALgIAAGRycy9lMm9Eb2MueG1sUEsBAi0AFAAGAAgAAAAhABeUz4feAAAACAEAAA8AAAAAAAAA&#10;AAAAAAAAkQYAAGRycy9kb3ducmV2LnhtbFBLBQYAAAAABAAEAPMAAACcBw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Pr="00FB01E5">
        <w:rPr>
          <w:rFonts w:hint="eastAsia"/>
        </w:rPr>
        <w:t>第３章　計画の基本的な考え方</w:t>
      </w:r>
    </w:p>
    <w:p w:rsidR="00174691" w:rsidRPr="00FB01E5" w:rsidRDefault="00174691" w:rsidP="00174691"/>
    <w:p w:rsidR="00174691" w:rsidRPr="00FB01E5" w:rsidRDefault="00174691" w:rsidP="00174691">
      <w:pPr>
        <w:pStyle w:val="3"/>
        <w:pBdr>
          <w:bottom w:val="single" w:sz="12" w:space="1" w:color="808080" w:themeColor="background1" w:themeShade="80"/>
        </w:pBdr>
        <w:ind w:leftChars="0" w:left="0" w:firstLineChars="50" w:firstLine="181"/>
      </w:pPr>
      <w:bookmarkStart w:id="22" w:name="_Toc507505043"/>
      <w:r w:rsidRPr="00FB01E5">
        <w:rPr>
          <w:rFonts w:hint="eastAsia"/>
        </w:rPr>
        <w:t>１　基本理念</w:t>
      </w:r>
      <w:bookmarkEnd w:id="22"/>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474368" behindDoc="1" locked="0" layoutInCell="1" allowOverlap="1" wp14:anchorId="39A45303" wp14:editId="70116EC2">
                <wp:simplePos x="0" y="0"/>
                <wp:positionH relativeFrom="margin">
                  <wp:align>center</wp:align>
                </wp:positionH>
                <wp:positionV relativeFrom="paragraph">
                  <wp:posOffset>137160</wp:posOffset>
                </wp:positionV>
                <wp:extent cx="5469890" cy="1602105"/>
                <wp:effectExtent l="0" t="0" r="16510" b="17145"/>
                <wp:wrapNone/>
                <wp:docPr id="14" name="横巻き 14"/>
                <wp:cNvGraphicFramePr/>
                <a:graphic xmlns:a="http://schemas.openxmlformats.org/drawingml/2006/main">
                  <a:graphicData uri="http://schemas.microsoft.com/office/word/2010/wordprocessingShape">
                    <wps:wsp>
                      <wps:cNvSpPr/>
                      <wps:spPr>
                        <a:xfrm>
                          <a:off x="0" y="0"/>
                          <a:ext cx="5469890" cy="1602105"/>
                        </a:xfrm>
                        <a:prstGeom prst="horizontalScroll">
                          <a:avLst>
                            <a:gd name="adj" fmla="val 9182"/>
                          </a:avLst>
                        </a:prstGeom>
                        <a:solidFill>
                          <a:schemeClr val="bg1">
                            <a:lumMod val="9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144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8927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横巻き 14" o:spid="_x0000_s1026" type="#_x0000_t98" style="position:absolute;left:0;text-align:left;margin-left:0;margin-top:10.8pt;width:430.7pt;height:126.15pt;z-index:-250842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zb70wIAAC8GAAAOAAAAZHJzL2Uyb0RvYy54bWysVM1uEzEQviPxDpbvdHejpDRRN1XUqgip&#10;lIoU9ex47WSR7TG289cbD8B7IF6AA4+D4DkYezebFgpIFZfdGXvmm5lvxnN8stGKrITzNZiSFgc5&#10;JcJwqGozL+nb6/NnR5T4wEzFFBhR0q3w9GT89Mnx2o5EDxagKuEIghg/WtuSLkKwoyzzfCE08wdg&#10;hcFLCU6zgKqbZ5Vja0TXKuvl+WG2BldZB1x4j6dnzSUdJ3wpBQ+vpfQiEFVSzC2kr0vfWfxm42M2&#10;mjtmFzVv02CPyEKz2mDQDuqMBUaWrv4NStfcgQcZDjjoDKSsuUg1YDVF/ks10wWzItWC5Hjb0eT/&#10;Hyy/XF05UlfYuz4lhmns0Y9Pn79/+frtw0eCZ0jQ2voR2k3tlWs1j2KsdiOdjn+sg2wSqduOVLEJ&#10;hOPhoH84PBoi9xzvisO8V+SDiJrt3a3z4YUATaKAtYGrb8EEpqZIllKJWLa68CExXLVpsuodJVIr&#10;7NeKKTIsjnotbmuLEXbI0dGDqqvzWqmkxAETp8oR9C3pbF6kKGqpX0HVnA0HeZ4GBHHSPEbzlPc9&#10;JGUeAx6x/wmOgSN6FhvQUJ6ksFUixlTmjZDYOyS5l7LvsmwKYJwLE5rC/IJVojn+c+gEGJElstRh&#10;twD3CdthN41s7aOrSI+uc87/lljj3HmkyNj3zlnXBtxDAAqraiM39juSGmoiSzOotjjZDpon7y0/&#10;r3G6LpgPV8zhzOBE4t4Kr/EjFaxLCq1ECQ7g7UPn0T6N5y0la9wZJfXvl8wJStRLg49yWPT7cckk&#10;JcrYYuLuXs2S0h887+GNWepTwOErcEVansRoH9ROlA70De63SQyLV8xwTK2kPLidchqaZYYbkovJ&#10;JJnhZrEsXJip5RE80hrfwfXmhjnbvrGAz/MSdguGjdKTaSjd20ZPA5NlAFmHeLkntlVwK6F0b+3d&#10;1ZPVfs+PfwIAAP//AwBQSwMEFAAGAAgAAAAhAGVyTIrcAAAABwEAAA8AAABkcnMvZG93bnJldi54&#10;bWxMj8FOwzAQRO9I/IO1SNyokxaFEuJUgOASISQK4uzGSxxhr6PYSQNfz3KC486MZt5Wu8U7MeMY&#10;+0AK8lUGAqkNpqdOwdvr48UWREyajHaBUMEXRtjVpyeVLk040gvO+9QJLqFYagU2paGUMrYWvY6r&#10;MCCx9xFGrxOfYyfNqI9c7p1cZ1khve6JF6we8N5i+7mfvILmu7mb3h9abZ/a2CzWyY18npU6P1tu&#10;b0AkXNJfGH7xGR1qZjqEiUwUTgE/khSs8wIEu9sivwRxYOFqcw2yruR//voHAAD//wMAUEsBAi0A&#10;FAAGAAgAAAAhALaDOJL+AAAA4QEAABMAAAAAAAAAAAAAAAAAAAAAAFtDb250ZW50X1R5cGVzXS54&#10;bWxQSwECLQAUAAYACAAAACEAOP0h/9YAAACUAQAACwAAAAAAAAAAAAAAAAAvAQAAX3JlbHMvLnJl&#10;bHNQSwECLQAUAAYACAAAACEA94M2+9MCAAAvBgAADgAAAAAAAAAAAAAAAAAuAgAAZHJzL2Uyb0Rv&#10;Yy54bWxQSwECLQAUAAYACAAAACEAZXJMitwAAAAHAQAADwAAAAAAAAAAAAAAAAAtBQAAZHJzL2Rv&#10;d25yZXYueG1sUEsFBgAAAAAEAAQA8wAAADYGAAAAAA==&#10;" adj="1983" fillcolor="#f2f2f2 [3052]" strokecolor="#7f7f7f [1612]" strokeweight="1pt">
                <v:stroke joinstyle="miter"/>
                <v:textbox inset=",4mm"/>
                <w10:wrap anchorx="margin"/>
              </v:shape>
            </w:pict>
          </mc:Fallback>
        </mc:AlternateContent>
      </w:r>
    </w:p>
    <w:p w:rsidR="00174691" w:rsidRPr="00FB01E5" w:rsidRDefault="00174691" w:rsidP="00174691">
      <w:pPr>
        <w:tabs>
          <w:tab w:val="left" w:pos="4730"/>
        </w:tabs>
      </w:pPr>
      <w:r w:rsidRPr="00FB01E5">
        <w:tab/>
      </w:r>
    </w:p>
    <w:p w:rsidR="00174691" w:rsidRPr="00FB01E5" w:rsidRDefault="00174691" w:rsidP="00174691">
      <w:pPr>
        <w:jc w:val="center"/>
        <w:rPr>
          <w:rFonts w:ascii="HGS創英角ｺﾞｼｯｸUB" w:eastAsia="HGS創英角ｺﾞｼｯｸUB" w:hAnsi="HGS創英角ｺﾞｼｯｸUB"/>
          <w:sz w:val="40"/>
        </w:rPr>
      </w:pPr>
      <w:r w:rsidRPr="00FB01E5">
        <w:rPr>
          <w:rFonts w:ascii="HGS創英角ｺﾞｼｯｸUB" w:eastAsia="HGS創英角ｺﾞｼｯｸUB" w:hAnsi="HGS創英角ｺﾞｼｯｸUB" w:hint="eastAsia"/>
          <w:sz w:val="40"/>
        </w:rPr>
        <w:t>地域は家族</w:t>
      </w:r>
    </w:p>
    <w:p w:rsidR="00174691" w:rsidRPr="00FB01E5" w:rsidRDefault="00174691" w:rsidP="00174691">
      <w:pPr>
        <w:jc w:val="center"/>
        <w:rPr>
          <w:rFonts w:ascii="HGS創英角ｺﾞｼｯｸUB" w:eastAsia="HGS創英角ｺﾞｼｯｸUB" w:hAnsi="HGS創英角ｺﾞｼｯｸUB"/>
          <w:sz w:val="40"/>
        </w:rPr>
      </w:pPr>
      <w:r w:rsidRPr="00FB01E5">
        <w:rPr>
          <w:rFonts w:ascii="HGS創英角ｺﾞｼｯｸUB" w:eastAsia="HGS創英角ｺﾞｼｯｸUB" w:hAnsi="HGS創英角ｺﾞｼｯｸUB" w:hint="eastAsia"/>
          <w:sz w:val="40"/>
        </w:rPr>
        <w:t>～笑顔で暮らせる四万十町～</w:t>
      </w:r>
    </w:p>
    <w:p w:rsidR="00174691" w:rsidRPr="00FB01E5" w:rsidRDefault="00174691" w:rsidP="00174691"/>
    <w:p w:rsidR="00174691" w:rsidRPr="00FB01E5" w:rsidRDefault="00174691" w:rsidP="00174691">
      <w:pPr>
        <w:rPr>
          <w:rFonts w:hAnsi="ＭＳ ゴシック"/>
        </w:rPr>
      </w:pPr>
    </w:p>
    <w:p w:rsidR="00174691" w:rsidRPr="00FB01E5" w:rsidRDefault="00174691" w:rsidP="00174691">
      <w:pPr>
        <w:rPr>
          <w:rFonts w:hAnsi="ＭＳ ゴシック"/>
        </w:rPr>
      </w:pPr>
    </w:p>
    <w:p w:rsidR="00174691" w:rsidRPr="00FB01E5" w:rsidRDefault="00174691" w:rsidP="00174691">
      <w:pPr>
        <w:ind w:leftChars="100" w:left="220" w:firstLineChars="100" w:firstLine="220"/>
        <w:rPr>
          <w:rFonts w:hAnsi="ＭＳ ゴシック"/>
        </w:rPr>
      </w:pPr>
      <w:r w:rsidRPr="00FB01E5">
        <w:rPr>
          <w:rFonts w:hAnsi="ＭＳ ゴシック" w:hint="eastAsia"/>
        </w:rPr>
        <w:t>私たちの暮らす地域には、様々な人が住んでいます。</w:t>
      </w:r>
    </w:p>
    <w:p w:rsidR="00174691" w:rsidRPr="00FB01E5" w:rsidRDefault="00174691" w:rsidP="00174691">
      <w:pPr>
        <w:ind w:leftChars="100" w:left="220" w:firstLineChars="100" w:firstLine="220"/>
        <w:rPr>
          <w:rFonts w:hAnsi="ＭＳ ゴシック"/>
        </w:rPr>
      </w:pPr>
      <w:r w:rsidRPr="00FB01E5">
        <w:rPr>
          <w:rFonts w:hAnsi="ＭＳ ゴシック" w:hint="eastAsia"/>
        </w:rPr>
        <w:t>顔を合わせればあいさつをする。困っている人がいれば声をかける。</w:t>
      </w:r>
    </w:p>
    <w:p w:rsidR="00174691" w:rsidRPr="00FB01E5" w:rsidRDefault="00174691" w:rsidP="00174691">
      <w:pPr>
        <w:ind w:leftChars="100" w:left="220" w:firstLineChars="100" w:firstLine="220"/>
        <w:rPr>
          <w:rFonts w:hAnsi="ＭＳ ゴシック"/>
        </w:rPr>
      </w:pPr>
      <w:r w:rsidRPr="00FB01E5">
        <w:rPr>
          <w:rFonts w:hAnsi="ＭＳ ゴシック" w:hint="eastAsia"/>
        </w:rPr>
        <w:t>お互いに助け合い、支え合う気持ちが自然と生まれる。</w:t>
      </w:r>
    </w:p>
    <w:p w:rsidR="00174691" w:rsidRPr="00FB01E5" w:rsidRDefault="00174691" w:rsidP="00174691">
      <w:pPr>
        <w:ind w:leftChars="100" w:left="220" w:firstLineChars="100" w:firstLine="220"/>
        <w:rPr>
          <w:rFonts w:hAnsi="ＭＳ ゴシック"/>
        </w:rPr>
      </w:pPr>
      <w:r w:rsidRPr="00FB01E5">
        <w:rPr>
          <w:rFonts w:hAnsi="ＭＳ ゴシック" w:hint="eastAsia"/>
        </w:rPr>
        <w:t>「家族のように相手を思いやる気持ち」が地域福祉の始まりでもあります。</w:t>
      </w:r>
    </w:p>
    <w:p w:rsidR="00174691" w:rsidRPr="00FB01E5" w:rsidRDefault="00174691" w:rsidP="00174691">
      <w:pPr>
        <w:ind w:leftChars="100" w:left="220" w:firstLineChars="100" w:firstLine="220"/>
        <w:rPr>
          <w:rFonts w:hAnsi="ＭＳ ゴシック"/>
        </w:rPr>
      </w:pPr>
    </w:p>
    <w:p w:rsidR="00174691" w:rsidRPr="00FB01E5" w:rsidRDefault="00174691" w:rsidP="00174691">
      <w:pPr>
        <w:ind w:leftChars="100" w:left="220" w:firstLineChars="100" w:firstLine="220"/>
        <w:rPr>
          <w:rFonts w:hAnsi="ＭＳ ゴシック"/>
        </w:rPr>
      </w:pPr>
      <w:r w:rsidRPr="00FB01E5">
        <w:rPr>
          <w:rFonts w:hAnsi="ＭＳ ゴシック" w:hint="eastAsia"/>
        </w:rPr>
        <w:t>しかし、少子高齢化や核家族化が進み、生活スタイルの多様化や個人主義的な風潮の強まりといった社会情勢の変化は、地域のあり方にも変化を及ぼしています。</w:t>
      </w:r>
    </w:p>
    <w:p w:rsidR="00174691" w:rsidRPr="00FB01E5" w:rsidRDefault="00174691" w:rsidP="00174691">
      <w:pPr>
        <w:ind w:leftChars="100" w:left="220" w:firstLineChars="100" w:firstLine="220"/>
        <w:rPr>
          <w:rFonts w:hAnsi="ＭＳ ゴシック"/>
        </w:rPr>
      </w:pPr>
      <w:r w:rsidRPr="00FB01E5">
        <w:rPr>
          <w:rFonts w:hAnsi="ＭＳ ゴシック" w:hint="eastAsia"/>
        </w:rPr>
        <w:t>地域で暮らす人同士が当たり前のように、お互いに助け合い、支え合</w:t>
      </w:r>
      <w:r w:rsidR="00C14B44">
        <w:rPr>
          <w:rFonts w:hAnsi="ＭＳ ゴシック" w:hint="eastAsia"/>
        </w:rPr>
        <w:t>う</w:t>
      </w:r>
      <w:r w:rsidRPr="00FB01E5">
        <w:rPr>
          <w:rFonts w:hAnsi="ＭＳ ゴシック" w:hint="eastAsia"/>
        </w:rPr>
        <w:t>関係性を築くためには、今一度、地域の絆やつながりを見つめ直す必要があります。</w:t>
      </w:r>
    </w:p>
    <w:p w:rsidR="00174691" w:rsidRPr="00FB01E5" w:rsidRDefault="00174691" w:rsidP="00174691">
      <w:pPr>
        <w:ind w:leftChars="100" w:left="220" w:firstLineChars="100" w:firstLine="220"/>
        <w:rPr>
          <w:rFonts w:hAnsi="ＭＳ ゴシック"/>
        </w:rPr>
      </w:pPr>
    </w:p>
    <w:p w:rsidR="00174691" w:rsidRDefault="00174691" w:rsidP="00174691">
      <w:pPr>
        <w:ind w:leftChars="100" w:left="220" w:firstLineChars="100" w:firstLine="220"/>
        <w:rPr>
          <w:rFonts w:hAnsi="ＭＳ ゴシック"/>
        </w:rPr>
      </w:pPr>
      <w:r w:rsidRPr="000A12D8">
        <w:rPr>
          <w:rFonts w:hAnsi="ＭＳ ゴシック" w:hint="eastAsia"/>
        </w:rPr>
        <w:t>そのため、前計画と同様に、本計画においても誰もがい</w:t>
      </w:r>
      <w:r w:rsidRPr="00FB01E5">
        <w:rPr>
          <w:rFonts w:hAnsi="ＭＳ ゴシック" w:hint="eastAsia"/>
        </w:rPr>
        <w:t>つまでも安心して心身ともに健やかに、生きがいを持って笑顔で暮らすことができるよう、</w:t>
      </w:r>
    </w:p>
    <w:p w:rsidR="00174691" w:rsidRDefault="00174691" w:rsidP="00174691">
      <w:pPr>
        <w:spacing w:line="260" w:lineRule="exact"/>
        <w:ind w:leftChars="100" w:left="220" w:firstLineChars="100" w:firstLine="220"/>
        <w:rPr>
          <w:rFonts w:hAnsi="ＭＳ ゴシック"/>
        </w:rPr>
      </w:pPr>
    </w:p>
    <w:p w:rsidR="00174691" w:rsidRPr="00E53422" w:rsidRDefault="00174691" w:rsidP="00174691">
      <w:pPr>
        <w:ind w:leftChars="100" w:left="220" w:firstLineChars="100" w:firstLine="240"/>
        <w:jc w:val="center"/>
        <w:rPr>
          <w:rFonts w:hAnsi="ＭＳ ゴシック"/>
          <w:sz w:val="24"/>
          <w:szCs w:val="24"/>
        </w:rPr>
      </w:pPr>
      <w:r w:rsidRPr="00E53422">
        <w:rPr>
          <w:rFonts w:hAnsi="ＭＳ ゴシック" w:hint="eastAsia"/>
          <w:sz w:val="24"/>
          <w:szCs w:val="24"/>
        </w:rPr>
        <w:t>『地域は家族～笑顔で暮らせる四万十町～』</w:t>
      </w:r>
    </w:p>
    <w:p w:rsidR="00174691" w:rsidRDefault="00174691" w:rsidP="00174691">
      <w:pPr>
        <w:spacing w:line="260" w:lineRule="exact"/>
        <w:ind w:leftChars="100" w:left="220" w:firstLineChars="100" w:firstLine="220"/>
        <w:jc w:val="center"/>
        <w:rPr>
          <w:rFonts w:hAnsi="ＭＳ ゴシック"/>
        </w:rPr>
      </w:pPr>
    </w:p>
    <w:p w:rsidR="00174691" w:rsidRPr="00FB01E5" w:rsidRDefault="00174691" w:rsidP="00174691">
      <w:pPr>
        <w:ind w:firstLineChars="100" w:firstLine="220"/>
        <w:rPr>
          <w:rFonts w:hAnsi="ＭＳ ゴシック"/>
        </w:rPr>
      </w:pPr>
      <w:r w:rsidRPr="00FB01E5">
        <w:rPr>
          <w:rFonts w:hAnsi="ＭＳ ゴシック" w:hint="eastAsia"/>
        </w:rPr>
        <w:t>を基本理念に掲げ、地域福祉をみんなで進めることができる社会の実現を目指します。</w:t>
      </w:r>
    </w:p>
    <w:p w:rsidR="00174691" w:rsidRPr="00743363" w:rsidRDefault="00174691" w:rsidP="00174691">
      <w:pPr>
        <w:rPr>
          <w:rFonts w:hAnsi="ＭＳ ゴシック"/>
        </w:rPr>
      </w:pPr>
      <w:r w:rsidRPr="00FB01E5">
        <w:rPr>
          <w:rFonts w:hAnsi="ＭＳ ゴシック"/>
          <w:noProof/>
        </w:rPr>
        <w:drawing>
          <wp:anchor distT="0" distB="0" distL="114300" distR="114300" simplePos="0" relativeHeight="252564480" behindDoc="0" locked="0" layoutInCell="1" allowOverlap="1" wp14:anchorId="67D2EC0E" wp14:editId="21B6BE5D">
            <wp:simplePos x="0" y="0"/>
            <wp:positionH relativeFrom="column">
              <wp:posOffset>1227455</wp:posOffset>
            </wp:positionH>
            <wp:positionV relativeFrom="paragraph">
              <wp:posOffset>5080</wp:posOffset>
            </wp:positionV>
            <wp:extent cx="3552825" cy="1964775"/>
            <wp:effectExtent l="0" t="0" r="0" b="0"/>
            <wp:wrapNone/>
            <wp:docPr id="73" name="図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 name="表紙-010.jpg"/>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552825" cy="1964775"/>
                    </a:xfrm>
                    <a:prstGeom prst="rect">
                      <a:avLst/>
                    </a:prstGeom>
                  </pic:spPr>
                </pic:pic>
              </a:graphicData>
            </a:graphic>
            <wp14:sizeRelH relativeFrom="margin">
              <wp14:pctWidth>0</wp14:pctWidth>
            </wp14:sizeRelH>
            <wp14:sizeRelV relativeFrom="margin">
              <wp14:pctHeight>0</wp14:pctHeight>
            </wp14:sizeRelV>
          </wp:anchor>
        </w:drawing>
      </w:r>
    </w:p>
    <w:p w:rsidR="00174691" w:rsidRPr="00FB01E5" w:rsidRDefault="00174691" w:rsidP="00174691">
      <w:pPr>
        <w:rPr>
          <w:rFonts w:hAnsi="ＭＳ ゴシック"/>
        </w:rPr>
      </w:pPr>
    </w:p>
    <w:p w:rsidR="00174691" w:rsidRPr="00FB01E5" w:rsidRDefault="00174691" w:rsidP="00174691">
      <w:pPr>
        <w:rPr>
          <w:rFonts w:hAnsi="ＭＳ ゴシック"/>
        </w:rPr>
      </w:pPr>
    </w:p>
    <w:p w:rsidR="00174691" w:rsidRPr="00FB01E5" w:rsidRDefault="00174691" w:rsidP="00174691">
      <w:pPr>
        <w:rPr>
          <w:rFonts w:hAnsi="ＭＳ ゴシック"/>
        </w:rPr>
      </w:pPr>
    </w:p>
    <w:p w:rsidR="00174691" w:rsidRPr="00FB01E5" w:rsidRDefault="00174691" w:rsidP="00174691">
      <w:pPr>
        <w:widowControl/>
        <w:jc w:val="left"/>
        <w:rPr>
          <w:rFonts w:hAnsi="ＭＳ ゴシック"/>
        </w:rPr>
      </w:pPr>
      <w:r w:rsidRPr="00FB01E5">
        <w:rPr>
          <w:rFonts w:hAnsi="ＭＳ ゴシック"/>
        </w:rPr>
        <w:br w:type="page"/>
      </w:r>
    </w:p>
    <w:p w:rsidR="00174691" w:rsidRPr="00FB01E5" w:rsidRDefault="00174691" w:rsidP="00174691">
      <w:pPr>
        <w:pStyle w:val="3"/>
        <w:pBdr>
          <w:bottom w:val="single" w:sz="12" w:space="1" w:color="808080" w:themeColor="background1" w:themeShade="80"/>
        </w:pBdr>
        <w:ind w:leftChars="0" w:left="0" w:firstLineChars="50" w:firstLine="181"/>
      </w:pPr>
      <w:bookmarkStart w:id="23" w:name="_Toc507505044"/>
      <w:r w:rsidRPr="00FB01E5">
        <w:rPr>
          <w:rFonts w:hint="eastAsia"/>
        </w:rPr>
        <w:lastRenderedPageBreak/>
        <w:t>２　基本目標と計画の体系</w:t>
      </w:r>
      <w:bookmarkEnd w:id="23"/>
    </w:p>
    <w:p w:rsidR="00174691" w:rsidRPr="00FB01E5" w:rsidRDefault="00174691" w:rsidP="00174691">
      <w:pPr>
        <w:rPr>
          <w:rFonts w:hAnsi="ＭＳ ゴシック"/>
        </w:rPr>
      </w:pPr>
    </w:p>
    <w:p w:rsidR="00174691" w:rsidRPr="00FB01E5" w:rsidRDefault="00174691" w:rsidP="00174691"/>
    <w:tbl>
      <w:tblPr>
        <w:tblStyle w:val="a8"/>
        <w:tblW w:w="0" w:type="auto"/>
        <w:tblInd w:w="137" w:type="dxa"/>
        <w:tblLook w:val="04A0" w:firstRow="1" w:lastRow="0" w:firstColumn="1" w:lastColumn="0" w:noHBand="0" w:noVBand="1"/>
      </w:tblPr>
      <w:tblGrid>
        <w:gridCol w:w="436"/>
        <w:gridCol w:w="3712"/>
        <w:gridCol w:w="5117"/>
      </w:tblGrid>
      <w:tr w:rsidR="00174691" w:rsidRPr="00FB01E5" w:rsidTr="00B25CAF">
        <w:tc>
          <w:tcPr>
            <w:tcW w:w="436" w:type="dxa"/>
            <w:shd w:val="clear" w:color="auto" w:fill="D9D9D9" w:themeFill="background1" w:themeFillShade="D9"/>
          </w:tcPr>
          <w:p w:rsidR="00174691" w:rsidRPr="00FB01E5" w:rsidRDefault="00174691" w:rsidP="00B25CAF">
            <w:pPr>
              <w:widowControl/>
              <w:jc w:val="left"/>
            </w:pPr>
          </w:p>
        </w:tc>
        <w:tc>
          <w:tcPr>
            <w:tcW w:w="3712" w:type="dxa"/>
            <w:shd w:val="clear" w:color="auto" w:fill="D9D9D9" w:themeFill="background1" w:themeFillShade="D9"/>
          </w:tcPr>
          <w:p w:rsidR="00174691" w:rsidRPr="00FB01E5" w:rsidRDefault="00174691" w:rsidP="00B25CAF">
            <w:pPr>
              <w:widowControl/>
              <w:jc w:val="center"/>
            </w:pPr>
            <w:r w:rsidRPr="00FB01E5">
              <w:rPr>
                <w:rFonts w:hint="eastAsia"/>
              </w:rPr>
              <w:t>基本目標</w:t>
            </w:r>
          </w:p>
        </w:tc>
        <w:tc>
          <w:tcPr>
            <w:tcW w:w="5117" w:type="dxa"/>
            <w:shd w:val="clear" w:color="auto" w:fill="D9D9D9" w:themeFill="background1" w:themeFillShade="D9"/>
          </w:tcPr>
          <w:p w:rsidR="00174691" w:rsidRPr="00FB01E5" w:rsidRDefault="00055A71" w:rsidP="00B25CAF">
            <w:pPr>
              <w:widowControl/>
              <w:jc w:val="center"/>
            </w:pPr>
            <w:r>
              <w:rPr>
                <w:rFonts w:hint="eastAsia"/>
              </w:rPr>
              <w:t>施策</w:t>
            </w:r>
            <w:r w:rsidR="005D602B">
              <w:rPr>
                <w:rFonts w:hint="eastAsia"/>
              </w:rPr>
              <w:t>（基本的方向性）</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１</w:t>
            </w:r>
          </w:p>
        </w:tc>
        <w:tc>
          <w:tcPr>
            <w:tcW w:w="3712" w:type="dxa"/>
          </w:tcPr>
          <w:p w:rsidR="00174691" w:rsidRPr="00FB01E5" w:rsidRDefault="00174691" w:rsidP="00B25CAF">
            <w:pPr>
              <w:widowControl/>
              <w:jc w:val="left"/>
            </w:pPr>
            <w:r w:rsidRPr="00FB01E5">
              <w:rPr>
                <w:rFonts w:hint="eastAsia"/>
              </w:rPr>
              <w:t>小地域多機能支援の充実</w:t>
            </w:r>
          </w:p>
        </w:tc>
        <w:tc>
          <w:tcPr>
            <w:tcW w:w="5117" w:type="dxa"/>
          </w:tcPr>
          <w:p w:rsidR="00174691" w:rsidRPr="00FB01E5" w:rsidRDefault="00174691" w:rsidP="00B25CAF">
            <w:pPr>
              <w:widowControl/>
              <w:jc w:val="left"/>
            </w:pPr>
            <w:r w:rsidRPr="00FB01E5">
              <w:rPr>
                <w:rFonts w:hint="eastAsia"/>
              </w:rPr>
              <w:t>（１）あったかふれあいセンター等の機能強化</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２</w:t>
            </w:r>
          </w:p>
        </w:tc>
        <w:tc>
          <w:tcPr>
            <w:tcW w:w="3712" w:type="dxa"/>
          </w:tcPr>
          <w:p w:rsidR="00174691" w:rsidRPr="00FB01E5" w:rsidRDefault="00174691" w:rsidP="00B25CAF">
            <w:pPr>
              <w:widowControl/>
              <w:jc w:val="left"/>
            </w:pPr>
            <w:r w:rsidRPr="00FB01E5">
              <w:rPr>
                <w:rFonts w:hint="eastAsia"/>
              </w:rPr>
              <w:t>集落機能の維持・充実</w:t>
            </w:r>
          </w:p>
        </w:tc>
        <w:tc>
          <w:tcPr>
            <w:tcW w:w="5117" w:type="dxa"/>
          </w:tcPr>
          <w:p w:rsidR="00174691" w:rsidRPr="00FB01E5" w:rsidRDefault="00174691" w:rsidP="00B25CAF">
            <w:pPr>
              <w:widowControl/>
              <w:jc w:val="left"/>
            </w:pPr>
            <w:r w:rsidRPr="00FB01E5">
              <w:rPr>
                <w:rFonts w:hint="eastAsia"/>
              </w:rPr>
              <w:t>（１）地域交流の活性化</w:t>
            </w:r>
          </w:p>
          <w:p w:rsidR="00174691" w:rsidRPr="00FB01E5" w:rsidRDefault="00174691" w:rsidP="00B25CAF">
            <w:pPr>
              <w:widowControl/>
              <w:jc w:val="left"/>
            </w:pPr>
            <w:r w:rsidRPr="00FB01E5">
              <w:rPr>
                <w:rFonts w:hint="eastAsia"/>
              </w:rPr>
              <w:t>（２）地域ネットワークの構築・強化</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３</w:t>
            </w:r>
          </w:p>
        </w:tc>
        <w:tc>
          <w:tcPr>
            <w:tcW w:w="3712" w:type="dxa"/>
          </w:tcPr>
          <w:p w:rsidR="00174691" w:rsidRPr="00FB01E5" w:rsidRDefault="00174691" w:rsidP="00B25CAF">
            <w:pPr>
              <w:widowControl/>
              <w:jc w:val="left"/>
            </w:pPr>
            <w:r w:rsidRPr="00FB01E5">
              <w:rPr>
                <w:rFonts w:hint="eastAsia"/>
              </w:rPr>
              <w:t>自立した生活への支援</w:t>
            </w:r>
          </w:p>
        </w:tc>
        <w:tc>
          <w:tcPr>
            <w:tcW w:w="5117" w:type="dxa"/>
          </w:tcPr>
          <w:p w:rsidR="00174691" w:rsidRPr="00FB01E5" w:rsidRDefault="00174691" w:rsidP="00B25CAF">
            <w:pPr>
              <w:widowControl/>
              <w:jc w:val="left"/>
            </w:pPr>
            <w:r w:rsidRPr="00FB01E5">
              <w:rPr>
                <w:rFonts w:hint="eastAsia"/>
              </w:rPr>
              <w:t>（１）健康づくり・生きがいづくりの推進</w:t>
            </w:r>
          </w:p>
          <w:p w:rsidR="00174691" w:rsidRPr="00FB01E5" w:rsidRDefault="00174691" w:rsidP="00B25CAF">
            <w:pPr>
              <w:widowControl/>
              <w:jc w:val="left"/>
            </w:pPr>
            <w:r w:rsidRPr="00FB01E5">
              <w:rPr>
                <w:rFonts w:hint="eastAsia"/>
              </w:rPr>
              <w:t>（２）多様な就労への支援</w:t>
            </w:r>
          </w:p>
          <w:p w:rsidR="00174691" w:rsidRPr="00FB01E5" w:rsidRDefault="00174691" w:rsidP="00B25CAF">
            <w:pPr>
              <w:widowControl/>
              <w:jc w:val="left"/>
            </w:pPr>
            <w:r w:rsidRPr="00FB01E5">
              <w:rPr>
                <w:rFonts w:hint="eastAsia"/>
              </w:rPr>
              <w:t>（３）</w:t>
            </w:r>
            <w:r w:rsidR="00982083">
              <w:rPr>
                <w:rFonts w:hint="eastAsia"/>
              </w:rPr>
              <w:t>障がい</w:t>
            </w:r>
            <w:r w:rsidRPr="00FB01E5">
              <w:rPr>
                <w:rFonts w:hint="eastAsia"/>
              </w:rPr>
              <w:t>者の自立した地域生活の支援</w:t>
            </w:r>
          </w:p>
          <w:p w:rsidR="00174691" w:rsidRPr="00FB01E5" w:rsidRDefault="00174691" w:rsidP="00B25CAF">
            <w:pPr>
              <w:widowControl/>
              <w:jc w:val="left"/>
            </w:pPr>
            <w:r w:rsidRPr="00FB01E5">
              <w:rPr>
                <w:rFonts w:hint="eastAsia"/>
              </w:rPr>
              <w:t>（４）生活困窮者への支援の充実</w:t>
            </w:r>
          </w:p>
          <w:p w:rsidR="00174691" w:rsidRPr="00FB01E5" w:rsidRDefault="00174691" w:rsidP="00B25CAF">
            <w:pPr>
              <w:widowControl/>
              <w:jc w:val="left"/>
            </w:pPr>
            <w:r w:rsidRPr="00FB01E5">
              <w:rPr>
                <w:rFonts w:hint="eastAsia"/>
              </w:rPr>
              <w:t>（５）社会復帰に向けた支援体制づくり</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４</w:t>
            </w:r>
          </w:p>
        </w:tc>
        <w:tc>
          <w:tcPr>
            <w:tcW w:w="3712" w:type="dxa"/>
          </w:tcPr>
          <w:p w:rsidR="00174691" w:rsidRPr="000A12D8" w:rsidRDefault="00174691" w:rsidP="00B25CAF">
            <w:pPr>
              <w:widowControl/>
              <w:jc w:val="left"/>
            </w:pPr>
            <w:r w:rsidRPr="000A12D8">
              <w:rPr>
                <w:rFonts w:hint="eastAsia"/>
              </w:rPr>
              <w:t>権利擁護支援の充実</w:t>
            </w:r>
          </w:p>
          <w:p w:rsidR="00174691" w:rsidRPr="000A12D8" w:rsidRDefault="00174691" w:rsidP="00B25CAF">
            <w:pPr>
              <w:widowControl/>
              <w:jc w:val="center"/>
            </w:pPr>
            <w:r w:rsidRPr="000A12D8">
              <w:rPr>
                <w:rFonts w:hint="eastAsia"/>
              </w:rPr>
              <w:t>(成年後見制度利用促進基本計画)</w:t>
            </w:r>
          </w:p>
        </w:tc>
        <w:tc>
          <w:tcPr>
            <w:tcW w:w="5117" w:type="dxa"/>
          </w:tcPr>
          <w:p w:rsidR="00D30E00" w:rsidRDefault="00D30E00" w:rsidP="00D30E00">
            <w:pPr>
              <w:pStyle w:val="aa"/>
              <w:widowControl/>
              <w:numPr>
                <w:ilvl w:val="0"/>
                <w:numId w:val="8"/>
              </w:numPr>
              <w:ind w:leftChars="0"/>
              <w:jc w:val="left"/>
            </w:pPr>
            <w:r>
              <w:rPr>
                <w:rFonts w:hint="eastAsia"/>
              </w:rPr>
              <w:t>権利擁護支援の地域連携ネットワーク</w:t>
            </w:r>
          </w:p>
          <w:p w:rsidR="00174691" w:rsidRPr="000A12D8" w:rsidRDefault="00D30E00" w:rsidP="00D30E00">
            <w:pPr>
              <w:pStyle w:val="aa"/>
              <w:widowControl/>
              <w:ind w:leftChars="0" w:left="720"/>
              <w:jc w:val="left"/>
            </w:pPr>
            <w:r>
              <w:rPr>
                <w:rFonts w:hint="eastAsia"/>
              </w:rPr>
              <w:t>づくり</w:t>
            </w:r>
          </w:p>
          <w:p w:rsidR="00174691" w:rsidRDefault="00174691" w:rsidP="00B25CAF">
            <w:pPr>
              <w:widowControl/>
              <w:jc w:val="left"/>
            </w:pPr>
            <w:r w:rsidRPr="000A12D8">
              <w:rPr>
                <w:rFonts w:hint="eastAsia"/>
              </w:rPr>
              <w:t>（２）</w:t>
            </w:r>
            <w:r w:rsidR="00D30E00" w:rsidRPr="000A12D8">
              <w:rPr>
                <w:rFonts w:hint="eastAsia"/>
              </w:rPr>
              <w:t>権利擁護事業の利用の促進</w:t>
            </w:r>
          </w:p>
          <w:p w:rsidR="00D30E00" w:rsidRDefault="00D30E00" w:rsidP="00B25CAF">
            <w:pPr>
              <w:widowControl/>
              <w:jc w:val="left"/>
            </w:pPr>
            <w:r>
              <w:rPr>
                <w:rFonts w:hint="eastAsia"/>
              </w:rPr>
              <w:t>（３）</w:t>
            </w:r>
            <w:r w:rsidRPr="000A12D8">
              <w:rPr>
                <w:rFonts w:hint="eastAsia"/>
              </w:rPr>
              <w:t>虐待の防止に向けた取り組みの実施</w:t>
            </w:r>
          </w:p>
          <w:p w:rsidR="00D30E00" w:rsidRPr="000A12D8" w:rsidRDefault="00D30E00" w:rsidP="00B25CAF">
            <w:pPr>
              <w:widowControl/>
              <w:jc w:val="left"/>
            </w:pPr>
            <w:r>
              <w:rPr>
                <w:rFonts w:hint="eastAsia"/>
              </w:rPr>
              <w:t>（４）人権の尊重と差別の解消の推進</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５</w:t>
            </w:r>
          </w:p>
        </w:tc>
        <w:tc>
          <w:tcPr>
            <w:tcW w:w="3712" w:type="dxa"/>
          </w:tcPr>
          <w:p w:rsidR="00174691" w:rsidRPr="000A12D8" w:rsidRDefault="00174691" w:rsidP="00B25CAF">
            <w:pPr>
              <w:widowControl/>
              <w:jc w:val="left"/>
            </w:pPr>
            <w:r w:rsidRPr="000A12D8">
              <w:rPr>
                <w:rFonts w:hint="eastAsia"/>
              </w:rPr>
              <w:t>地域福祉の活動を支える人材育成</w:t>
            </w:r>
          </w:p>
        </w:tc>
        <w:tc>
          <w:tcPr>
            <w:tcW w:w="5117" w:type="dxa"/>
          </w:tcPr>
          <w:p w:rsidR="00174691" w:rsidRPr="000A12D8" w:rsidRDefault="00174691" w:rsidP="00B25CAF">
            <w:pPr>
              <w:widowControl/>
              <w:jc w:val="left"/>
            </w:pPr>
            <w:r w:rsidRPr="000A12D8">
              <w:rPr>
                <w:rFonts w:hint="eastAsia"/>
              </w:rPr>
              <w:t>（１）広報・啓発活動の推進</w:t>
            </w:r>
          </w:p>
          <w:p w:rsidR="00174691" w:rsidRPr="000A12D8" w:rsidRDefault="00174691" w:rsidP="00B25CAF">
            <w:pPr>
              <w:widowControl/>
              <w:jc w:val="left"/>
            </w:pPr>
            <w:r w:rsidRPr="000A12D8">
              <w:rPr>
                <w:rFonts w:hint="eastAsia"/>
              </w:rPr>
              <w:t>（２）人材の育成・確保</w:t>
            </w:r>
          </w:p>
          <w:p w:rsidR="00174691" w:rsidRPr="000A12D8" w:rsidRDefault="00174691" w:rsidP="00B25CAF">
            <w:pPr>
              <w:widowControl/>
              <w:jc w:val="left"/>
            </w:pPr>
            <w:r w:rsidRPr="000A12D8">
              <w:rPr>
                <w:rFonts w:hint="eastAsia"/>
              </w:rPr>
              <w:t>（３）福祉教育の推進</w:t>
            </w:r>
          </w:p>
          <w:p w:rsidR="00174691" w:rsidRPr="000A12D8" w:rsidRDefault="00174691" w:rsidP="00B25CAF">
            <w:pPr>
              <w:widowControl/>
              <w:jc w:val="left"/>
            </w:pPr>
            <w:r w:rsidRPr="000A12D8">
              <w:rPr>
                <w:rFonts w:hint="eastAsia"/>
              </w:rPr>
              <w:t>（４）ボランティア・団体活動への支援</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６</w:t>
            </w:r>
          </w:p>
        </w:tc>
        <w:tc>
          <w:tcPr>
            <w:tcW w:w="3712" w:type="dxa"/>
          </w:tcPr>
          <w:p w:rsidR="00174691" w:rsidRPr="000A12D8" w:rsidRDefault="00174691" w:rsidP="00B25CAF">
            <w:pPr>
              <w:widowControl/>
              <w:jc w:val="left"/>
            </w:pPr>
            <w:r w:rsidRPr="000A12D8">
              <w:rPr>
                <w:rFonts w:hint="eastAsia"/>
              </w:rPr>
              <w:t>子育て支援の充実</w:t>
            </w:r>
          </w:p>
        </w:tc>
        <w:tc>
          <w:tcPr>
            <w:tcW w:w="5117" w:type="dxa"/>
          </w:tcPr>
          <w:p w:rsidR="00174691" w:rsidRPr="000A12D8" w:rsidRDefault="00174691" w:rsidP="00B25CAF">
            <w:pPr>
              <w:widowControl/>
              <w:jc w:val="left"/>
            </w:pPr>
            <w:r w:rsidRPr="000A12D8">
              <w:rPr>
                <w:rFonts w:hint="eastAsia"/>
              </w:rPr>
              <w:t>（１）地域における子育て支援の強化</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７</w:t>
            </w:r>
          </w:p>
        </w:tc>
        <w:tc>
          <w:tcPr>
            <w:tcW w:w="3712" w:type="dxa"/>
          </w:tcPr>
          <w:p w:rsidR="00174691" w:rsidRPr="000A12D8" w:rsidRDefault="00174691" w:rsidP="00B25CAF">
            <w:pPr>
              <w:widowControl/>
              <w:jc w:val="left"/>
            </w:pPr>
            <w:r w:rsidRPr="000A12D8">
              <w:rPr>
                <w:rFonts w:hint="eastAsia"/>
              </w:rPr>
              <w:t>防災・災害時要配慮者支援の展開</w:t>
            </w:r>
          </w:p>
        </w:tc>
        <w:tc>
          <w:tcPr>
            <w:tcW w:w="5117" w:type="dxa"/>
          </w:tcPr>
          <w:p w:rsidR="00174691" w:rsidRPr="000A12D8" w:rsidRDefault="00174691" w:rsidP="00B25CAF">
            <w:pPr>
              <w:widowControl/>
              <w:jc w:val="left"/>
            </w:pPr>
            <w:r w:rsidRPr="000A12D8">
              <w:rPr>
                <w:rFonts w:hint="eastAsia"/>
              </w:rPr>
              <w:t>（１）地域防災力の強化</w:t>
            </w:r>
          </w:p>
          <w:p w:rsidR="00174691" w:rsidRPr="000A12D8" w:rsidRDefault="00174691" w:rsidP="00B25CAF">
            <w:pPr>
              <w:widowControl/>
              <w:jc w:val="left"/>
            </w:pPr>
            <w:r w:rsidRPr="000A12D8">
              <w:rPr>
                <w:rFonts w:hint="eastAsia"/>
              </w:rPr>
              <w:t>（２）災害時要配慮者の支援体制の充実</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８</w:t>
            </w:r>
          </w:p>
        </w:tc>
        <w:tc>
          <w:tcPr>
            <w:tcW w:w="3712" w:type="dxa"/>
          </w:tcPr>
          <w:p w:rsidR="00174691" w:rsidRPr="000A12D8" w:rsidRDefault="00174691" w:rsidP="00B25CAF">
            <w:pPr>
              <w:widowControl/>
              <w:jc w:val="left"/>
            </w:pPr>
            <w:r w:rsidRPr="000A12D8">
              <w:rPr>
                <w:rFonts w:hint="eastAsia"/>
              </w:rPr>
              <w:t>包括的な支援体制づくり</w:t>
            </w:r>
          </w:p>
        </w:tc>
        <w:tc>
          <w:tcPr>
            <w:tcW w:w="5117" w:type="dxa"/>
          </w:tcPr>
          <w:p w:rsidR="00174691" w:rsidRPr="000A12D8" w:rsidRDefault="00174691" w:rsidP="00B25CAF">
            <w:pPr>
              <w:widowControl/>
              <w:jc w:val="left"/>
            </w:pPr>
            <w:r w:rsidRPr="000A12D8">
              <w:rPr>
                <w:rFonts w:hint="eastAsia"/>
              </w:rPr>
              <w:t>（１）包括的な支援体制の構築</w:t>
            </w:r>
          </w:p>
          <w:p w:rsidR="00174691" w:rsidRPr="000A12D8" w:rsidRDefault="00174691" w:rsidP="00B25CAF">
            <w:pPr>
              <w:widowControl/>
              <w:jc w:val="left"/>
            </w:pPr>
            <w:r w:rsidRPr="000A12D8">
              <w:rPr>
                <w:rFonts w:hint="eastAsia"/>
              </w:rPr>
              <w:t>（２）福祉サービスの充実</w:t>
            </w:r>
          </w:p>
          <w:p w:rsidR="00174691" w:rsidRPr="000A12D8" w:rsidRDefault="00174691" w:rsidP="00B25CAF">
            <w:pPr>
              <w:widowControl/>
              <w:jc w:val="left"/>
            </w:pPr>
            <w:r w:rsidRPr="000A12D8">
              <w:rPr>
                <w:rFonts w:hint="eastAsia"/>
              </w:rPr>
              <w:t>（３）協働のための体制づくり</w:t>
            </w:r>
          </w:p>
        </w:tc>
      </w:tr>
      <w:tr w:rsidR="00174691" w:rsidRPr="00FB01E5" w:rsidTr="00B25CAF">
        <w:tc>
          <w:tcPr>
            <w:tcW w:w="436" w:type="dxa"/>
            <w:shd w:val="clear" w:color="auto" w:fill="D9D9D9" w:themeFill="background1" w:themeFillShade="D9"/>
          </w:tcPr>
          <w:p w:rsidR="00174691" w:rsidRPr="00FB01E5" w:rsidRDefault="00174691" w:rsidP="00B25CAF">
            <w:pPr>
              <w:widowControl/>
              <w:jc w:val="left"/>
            </w:pPr>
            <w:r w:rsidRPr="00FB01E5">
              <w:rPr>
                <w:rFonts w:hint="eastAsia"/>
              </w:rPr>
              <w:t>９</w:t>
            </w:r>
          </w:p>
        </w:tc>
        <w:tc>
          <w:tcPr>
            <w:tcW w:w="3712" w:type="dxa"/>
          </w:tcPr>
          <w:p w:rsidR="00174691" w:rsidRDefault="00174691" w:rsidP="00B25CAF">
            <w:pPr>
              <w:widowControl/>
              <w:jc w:val="left"/>
            </w:pPr>
            <w:r w:rsidRPr="00FB01E5">
              <w:rPr>
                <w:rFonts w:hint="eastAsia"/>
              </w:rPr>
              <w:t>住民主体のまちづくり</w:t>
            </w:r>
          </w:p>
          <w:p w:rsidR="00174691" w:rsidRPr="00FB01E5" w:rsidRDefault="00174691" w:rsidP="00B25CAF">
            <w:pPr>
              <w:widowControl/>
              <w:jc w:val="left"/>
            </w:pPr>
            <w:r>
              <w:rPr>
                <w:rFonts w:hint="eastAsia"/>
              </w:rPr>
              <w:t>（</w:t>
            </w:r>
            <w:r w:rsidRPr="00FB01E5">
              <w:rPr>
                <w:rFonts w:hint="eastAsia"/>
              </w:rPr>
              <w:t>地域福祉活動計画</w:t>
            </w:r>
            <w:r>
              <w:rPr>
                <w:rFonts w:hint="eastAsia"/>
              </w:rPr>
              <w:t>）</w:t>
            </w:r>
          </w:p>
        </w:tc>
        <w:tc>
          <w:tcPr>
            <w:tcW w:w="5117" w:type="dxa"/>
          </w:tcPr>
          <w:p w:rsidR="00174691" w:rsidRPr="00FB01E5" w:rsidRDefault="00285456" w:rsidP="00285456">
            <w:pPr>
              <w:widowControl/>
              <w:jc w:val="left"/>
            </w:pPr>
            <w:r>
              <w:rPr>
                <w:rFonts w:hint="eastAsia"/>
              </w:rPr>
              <w:t xml:space="preserve">重点目標① </w:t>
            </w:r>
            <w:r w:rsidR="00174691" w:rsidRPr="00FB01E5">
              <w:rPr>
                <w:rFonts w:hint="eastAsia"/>
              </w:rPr>
              <w:t>みんなの集える場所づくり</w:t>
            </w:r>
          </w:p>
          <w:p w:rsidR="00174691" w:rsidRPr="00FB01E5" w:rsidRDefault="00285456" w:rsidP="00B25CAF">
            <w:pPr>
              <w:widowControl/>
              <w:jc w:val="left"/>
            </w:pPr>
            <w:r>
              <w:rPr>
                <w:rFonts w:hint="eastAsia"/>
              </w:rPr>
              <w:t xml:space="preserve">重点目標② </w:t>
            </w:r>
            <w:r w:rsidR="00174691" w:rsidRPr="00FB01E5">
              <w:rPr>
                <w:rFonts w:hint="eastAsia"/>
              </w:rPr>
              <w:t>地域を支える人づくり</w:t>
            </w:r>
          </w:p>
          <w:p w:rsidR="00174691" w:rsidRPr="00FB01E5" w:rsidRDefault="00285456" w:rsidP="00B25CAF">
            <w:pPr>
              <w:widowControl/>
              <w:jc w:val="left"/>
            </w:pPr>
            <w:r>
              <w:rPr>
                <w:rFonts w:hint="eastAsia"/>
              </w:rPr>
              <w:t xml:space="preserve">重点目標③ </w:t>
            </w:r>
            <w:r w:rsidR="00174691" w:rsidRPr="00FB01E5">
              <w:rPr>
                <w:rFonts w:hint="eastAsia"/>
              </w:rPr>
              <w:t>手をつなごうー安心のまちづくりー</w:t>
            </w:r>
          </w:p>
        </w:tc>
      </w:tr>
    </w:tbl>
    <w:p w:rsidR="00174691" w:rsidRPr="00FB01E5" w:rsidRDefault="00174691" w:rsidP="00174691">
      <w:pPr>
        <w:rPr>
          <w:rFonts w:hAnsi="ＭＳ ゴシック"/>
        </w:rPr>
      </w:pPr>
    </w:p>
    <w:p w:rsidR="00174691" w:rsidRPr="00FB01E5" w:rsidRDefault="00174691" w:rsidP="00174691">
      <w:pPr>
        <w:rPr>
          <w:rFonts w:hAnsi="ＭＳ ゴシック"/>
        </w:rPr>
      </w:pPr>
    </w:p>
    <w:p w:rsidR="00174691" w:rsidRPr="00285456" w:rsidRDefault="00174691" w:rsidP="00174691">
      <w:pPr>
        <w:rPr>
          <w:rFonts w:hAnsi="ＭＳ ゴシック"/>
        </w:rPr>
      </w:pPr>
    </w:p>
    <w:p w:rsidR="00174691" w:rsidRPr="00FB01E5" w:rsidRDefault="00174691" w:rsidP="00174691">
      <w:pPr>
        <w:widowControl/>
        <w:jc w:val="left"/>
        <w:rPr>
          <w:rFonts w:hAnsi="ＭＳ ゴシック"/>
        </w:rPr>
      </w:pPr>
      <w:r w:rsidRPr="00FB01E5">
        <w:rPr>
          <w:rFonts w:hAnsi="ＭＳ ゴシック"/>
        </w:rPr>
        <w:br w:type="page"/>
      </w:r>
    </w:p>
    <w:bookmarkStart w:id="24" w:name="_Toc507505045"/>
    <w:p w:rsidR="00174691" w:rsidRPr="00FB01E5" w:rsidRDefault="00174691" w:rsidP="00174691">
      <w:pPr>
        <w:pStyle w:val="2"/>
        <w:jc w:val="center"/>
      </w:pPr>
      <w:r w:rsidRPr="00FB01E5">
        <w:rPr>
          <w:noProof/>
        </w:rPr>
        <w:lastRenderedPageBreak/>
        <mc:AlternateContent>
          <mc:Choice Requires="wpg">
            <w:drawing>
              <wp:anchor distT="0" distB="0" distL="114300" distR="114300" simplePos="0" relativeHeight="252477440" behindDoc="0" locked="0" layoutInCell="1" allowOverlap="1" wp14:anchorId="7AB1B120" wp14:editId="0DE51370">
                <wp:simplePos x="0" y="0"/>
                <wp:positionH relativeFrom="column">
                  <wp:posOffset>46355</wp:posOffset>
                </wp:positionH>
                <wp:positionV relativeFrom="paragraph">
                  <wp:posOffset>-115570</wp:posOffset>
                </wp:positionV>
                <wp:extent cx="295275" cy="706120"/>
                <wp:effectExtent l="0" t="0" r="9525" b="0"/>
                <wp:wrapNone/>
                <wp:docPr id="10409"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10410" name="フリーフォーム 10410"/>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0411" name="グループ化 10411"/>
                        <wpg:cNvGrpSpPr/>
                        <wpg:grpSpPr>
                          <a:xfrm>
                            <a:off x="114304" y="276225"/>
                            <a:ext cx="182204" cy="809625"/>
                            <a:chOff x="114304" y="276225"/>
                            <a:chExt cx="182204" cy="809625"/>
                          </a:xfrm>
                        </wpg:grpSpPr>
                        <wps:wsp>
                          <wps:cNvPr id="10418" name="二等辺三角形 10418"/>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19" name="二等辺三角形 10419"/>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20" name="二等辺三角形 10420"/>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22" name="二等辺三角形 10422"/>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AB1B120" id="_x0000_s1165" style="position:absolute;left:0;text-align:left;margin-left:3.65pt;margin-top:-9.1pt;width:23.25pt;height:55.6pt;z-index:252477440;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Os8PQsAAAM5AAAOAAAAZHJzL2Uyb0RvYy54bWzsW1+P5EYRf0fiO1jziHS3brv9b3V70XHh&#10;jkhHOHGHEh69Hs/OSB57sL1/Lo/Zp0h5Qgq8Il4QICQeUQR8mU1EPga/6mp7uudmb9qLCIhsHi72&#10;tKurq7qquurXtY/eu1pX3kXZdqumPpmJh/7MK+uima/qs5PZz18/e5DOvK7P63leNXV5MntTdrP3&#10;Hn//e48uN8dl0Cybal62Hiapu+PLzcls2feb46OjrliW67x72GzKGoOLpl3nPV7bs6N5m19i9nV1&#10;FPh+fHTZtPNN2xRl1+HX93lw9ljNv1iURf/TxaIre686mWFtvfq3Vf+e0r9Hjx/lx2dtvlmuCr2M&#10;/A6rWOerGkzHqd7P+9w7b1dvTbVeFW3TNYv+YdGsj5rFYlWUSgZII/wdaZ63zflGyXJ2fHm2GdUE&#10;1e7o6c7TFh9evGy91Rx750s/m3l1vsY23Xz6l5vrP91c/+3m+jdff/5rT6SkqcvN2TEInrebV5uX&#10;rf7hjN9I+KtFu6b/QyzvSun4zajj8qr3CvwYZFGQRDOvwFDixyLQe1AssVFE9UCEIg1mHsaDNAok&#10;b1Gx/JGeQPpplEmeQPhREgYxfXI0sD+iVY6LutzArrqt6rp/T3WvlvmmVDvSkSa2qhMwLq266y9u&#10;rv+oVPfFzad/UA+/9aBdfKJUpihHBXbHHXS5R3v79TCo0dRCkvgCKjWVkB8X513/vGzUfuQXL7oe&#10;wzDPOZ74QS+3aOq6W/XlxxBgsa5g/D848tIoCTLv0pNJHER6B87mOxS/MCniLAqDyFt6/MCb9hbJ&#10;x2IyE5PCkQmMZ5REJEJG8qAoJkmcRqnvHxQlNLggEvkOCjNJYqg2OawwGPooSxAlIjm8LSZJHMdJ&#10;dFgW+OPIJYTPOchiksRBGjtwiQ0uiDWRgywmCaSPHPYlMbnAgB24mCSRkKGDLDjWRo2xlxy0MZMk&#10;jEXmwAXxeMsFW+mwLyZJgH1x0BjFri0buL5/2GEsGmX+h21ZmL4ssTYHcSwa5cyHrVmY3hxmfuTC&#10;x6QRQZi6BDPTn0P852BqwqRR3nkw0AjToQOEDRdxTBoBFThozfToADbtEDaFSePAwnRnAQtwUZhJ&#10;g9zBwcxMdxbYFhdBTJowFS5eY/qzQNRw8RqTxnH3TYdGFpG46MykIZ0d3hqkYdsY4Hb8WySOLhOY&#10;IYAC+uFIY5EEsGWHUzMwvZm204GNSaK87LClBaYzk5c5sDFJVMxwYGM6M7bzcAqArHm7m45nTWD6&#10;soMg1ucic3EZZOrbZTnqyyTBYea0+7vO7CCNSeKYzgS7zuywLxYJfNkhzgSmMzt6pkmyJ2lGrTQW&#10;AvlyqA2Kq1oXB3jycirgfVXTbpqOCjOzUkBxNryiDODKA1RUWRwgRgAwicUkYvioSRxMIobnmcTh&#10;JGI4lEmsaiKo0U1muIpJPJRqbsRwAJN4KHbdiGHWJnEySWYYq0msIABnmWGCJnE2iTNllyY1l87O&#10;vClptMinWRnljxb5NDujFM8in2ZplO5Z5NNsjVIyi3yatYkdc8P7JO/eMTgxzeIAM9mLn2ZzYsfo&#10;8D5l8ZTQmKrD+yTyHatD4jKJfMfqkMNMIt+xOuQmk8h3rI5xN2ePo+TBUt00q6PEwCKfZnXBjtXh&#10;fZLsO1aHg30S+Y7V4cA2yFmF+mBtgUcTEl0pJLqfeUCi25kHJPqUaPLjTd7TeTw8epcnM43BecuT&#10;mcbWaHTdXJSvG/VdT4ezSgyUErcAHFhvP6tqh8+Hj4rz01Xxw/ITk4RLHM0iABSjV6zYU/lDoCw2&#10;MaaCW20AxOFBhcHxoMLWBv1YXPbyTEUY8e7EqRRSaXacNvMBcPC0SSojZfDDICNyepCQNmeegUhT&#10;jT8DcAHYbMoJYEBQQkZyxlkGs+dtU3IyPqcHCXdz55nEacgOHMe+yCw5wzCQPlt4LCVQIJMno3XM&#10;U6FwzjzDJMRkTCmAuFv7yaiJGoywn/ZmM3bHgwqTc+YpoaKYtyyKohDntKE+qcA6nlaBcAcHybcO&#10;2pAEahay+iTQAD6RBjORcSj1ZssYw5YSBs/DZnMN5S5nEvoJmwkYArW0RElEFrLigwRXHCrabBdE&#10;KJ9SAqN37jxjqFRPKwhbs3jCBRI2MJg0gCprUEF+zJOAbHdfkTLD/YuiJK/Z0S18BZcH5Csi9TN2&#10;wVFOBf/xIIUHd1+RuDKiCySaNhBJarmDDEUo9SAcyVfnyMDTMGqGK5x1GyZ+mLH6cOWU2eEtjIBk&#10;M89UANc1VcuooFqsgnucOQZxIHVEgLUklpChzCLtRakv4MOGEzE+yNoh2G8CwwTANxOKhHOXQXFm&#10;YAM4bvFTQKEim8BLwPC37mHOJ5JYSI4QD0QUW/GVEUPFi0AtZ9EYA2TRApTcFr8QRwcbaZCNl5H6&#10;3FLYoaJTkKA7wyANQp5UIq5bFiFEJgmegflGsUQcMDbPPGLp4sadoZ+lum5IoDRba34WxKxsRIXE&#10;ll7hiaNG3Xcwy+KI54Q/yNSSMPOhU9Y2NB/r60NW6TZNmeiBuF/ytXUm/s5Zj4NY6iCUxDqUDKar&#10;MEa1GIYOnVUaiTDVdhGmSG7MfZISd4o8KV3JWepWaCOPEVS/fw+HPEvbGSGHioQBQb3G4SP7iNMk&#10;EbBzJsFl3Y5J4zTnSgbJgS8tCyP0kMnUBdRebQx8mRMvTCqAz2Fhqd56BC8/tY73BzLRx3CEG0Yk&#10;i6bhjxpgiG/vuvbpIZAi4RXGwg/hAsakIc4yFjYOkMLcsksM9jkzlNCbnjSMExw1BsMoSZEtqtxQ&#10;wgcs6Sn6azoF+zkzFCLxE7buOM1iW2+4pdKWE6dJaB+FW1ezKgJbi0XVdCVEQCZFpcf4oGoQlV5t&#10;uwi6plrNn62qiqoO1aBTPq1a7yJHQXN6JhRUWJ2vf9LM+Td4LBsm5hk/VxysmSqFGtYNzcwroV/Q&#10;xTF0Rqin/k1VEt+q/lm5QL8KSp5AcRxnZqZ5UZR1z4vplvm8PLQWNSHNvAD/cW49AXUhbYUc5uZV&#10;6u+JtFSNRiMxo6a3LIyJRwrFuan7kXi9qpt2n2QVpNKc+ftBSawa0lJ/dXrFvTycodBvp838DdpU&#10;2oZbn7pN8WzVdv2LvOtf5i3aPRAq0L+F0WXTfjLzLtELdTLrfnmet+XMqz6o0TGTCSnxWa9eJGWL&#10;qFzNkVNzpD5fP21gE4BDwE090vd9NTwu2mb9Edq2nhBXDOV1Ad4ns354fNrjDQNo+yrKJ0/UM9ql&#10;YKEv6lebgqYmvW0gx+urj/J249EjJkB3zIfN0KOTHw99L2Td47dEWTdPzvtmsaKmGGVprCX9gn4h&#10;7nU6o9amse3JaPaBaLf0SaHNR23TxFYp4+TnuyeOK0O3D8ozRHLueUIqjaYcHh+bpm6h33ZN7Z8B&#10;iuGerf9S0xTSBNbjV19+/s8/f/bNP7786q+fffP7X33999+pjilVGpEVo9fqcMcUUuFAZyX7lIge&#10;lQwbR41nWx2OGmAToY6pwZjaFe5AKur2esuShsYqK5DtOHx/9XZIpFJQJ2CIlNTwpqInLmjvI+V4&#10;lthh9j8eKUcbu4+UiH93ipTfUosl8qd3RguVo787WvA5KDI0+MHjyLN1r6pqeOHkTcFbOpMcAjAO&#10;PbpcoNihiuEhrR86Xul4uY8dt2d8/6dZ1mhx97Hjfzt2UMb6rtiBcaSCd40dkZ8AAqHCLxQApvRF&#10;xL7YISON39/nHRR8v8MVGl813FdoQBq4qr1Dhfbt5B3UTPjO2KEu6t1iB5AoSjy8RbXa/HioY3UK&#10;YtRwoQHq7QsjI+p4H0a+62FEow33QM9dw8gW+lDwj/pLO5XM6L8KpD/lM9/VV9u/XXz8LwAAAP//&#10;AwBQSwMEFAAGAAgAAAAhAEfZTzXeAAAABwEAAA8AAABkcnMvZG93bnJldi54bWxMj0FLw0AUhO+C&#10;/2F5grd2k4ZqjXkppainItgK4m2bvCah2bchu03Sf+/zpMdhhplvsvVkWzVQ7xvHCPE8AkVcuLLh&#10;CuHz8DpbgfLBcGlax4RwJQ/r/PYmM2npRv6gYR8qJSXsU4NQh9ClWvuiJmv83HXE4p1cb00Q2Ve6&#10;7M0o5bbViyh60NY0LAu16WhbU3HeXyzC22jGTRK/DLvzaXv9Pizfv3YxId7fTZtnUIGm8BeGX3xB&#10;h1yYju7CpVctwmMiQYRZvFqAEn+ZyJMjwlMSgc4z/Z8//wEAAP//AwBQSwECLQAUAAYACAAAACEA&#10;toM4kv4AAADhAQAAEwAAAAAAAAAAAAAAAAAAAAAAW0NvbnRlbnRfVHlwZXNdLnhtbFBLAQItABQA&#10;BgAIAAAAIQA4/SH/1gAAAJQBAAALAAAAAAAAAAAAAAAAAC8BAABfcmVscy8ucmVsc1BLAQItABQA&#10;BgAIAAAAIQCkwOs8PQsAAAM5AAAOAAAAAAAAAAAAAAAAAC4CAABkcnMvZTJvRG9jLnhtbFBLAQIt&#10;ABQABgAIAAAAIQBH2U813gAAAAcBAAAPAAAAAAAAAAAAAAAAAJcNAABkcnMvZG93bnJldi54bWxQ&#10;SwUGAAAAAAQABADzAAAAog4AAAAA&#10;">
                <v:shape id="フリーフォーム 10410" o:spid="_x0000_s1166"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BmCyAAAAN4AAAAPAAAAZHJzL2Rvd25yZXYueG1sRI9PS8NA&#10;EMXvQr/DMgVvdrciKrHbEoRUA3qwf6jHITsmwexsyG7a+O2dg+Bthnnz3vutNpPv1JmG2Aa2sFwY&#10;UMRVcC3XFg774uYRVEzIDrvAZOGHImzWs6sVZi5c+IPOu1QrMeGYoYUmpT7TOlYNeYyL0BPL7SsM&#10;HpOsQ63dgBcx952+NeZee2xZEhrs6bmh6ns3egvlWL4U24fp07yNp+K9PubltsytvZ5P+ROoRFP6&#10;F/99vzqpb+6WAiA4MoNe/wIAAP//AwBQSwECLQAUAAYACAAAACEA2+H2y+4AAACFAQAAEwAAAAAA&#10;AAAAAAAAAAAAAAAAW0NvbnRlbnRfVHlwZXNdLnhtbFBLAQItABQABgAIAAAAIQBa9CxbvwAAABUB&#10;AAALAAAAAAAAAAAAAAAAAB8BAABfcmVscy8ucmVsc1BLAQItABQABgAIAAAAIQCCmBmCyAAAAN4A&#10;AAAPAAAAAAAAAAAAAAAAAAcCAABkcnMvZG93bnJldi54bWxQSwUGAAAAAAMAAwC3AAAA/AI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174691"/>
                    </w:txbxContent>
                  </v:textbox>
                </v:shape>
                <v:group id="グループ化 10411" o:spid="_x0000_s1167"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8oAxAAAAN4AAAAPAAAAZHJzL2Rvd25yZXYueG1sRE9Na8JA&#10;EL0X/A/LCL3VzWpbJLqKSC09iFAVxNuQHZNgdjZkt0n8964g9DaP9znzZW8r0VLjS8ca1CgBQZw5&#10;U3Ku4XjYvE1B+IBssHJMGm7kYbkYvMwxNa7jX2r3IRcxhH2KGooQ6lRKnxVk0Y9cTRy5i2sshgib&#10;XJoGuxhuKzlOkk9pseTYUGBN64Ky6/7PavjusFtN1Fe7vV7Wt/PhY3faKtL6ddivZiAC9eFf/HT/&#10;mDg/eVcKHu/EG+TiDgAA//8DAFBLAQItABQABgAIAAAAIQDb4fbL7gAAAIUBAAATAAAAAAAAAAAA&#10;AAAAAAAAAABbQ29udGVudF9UeXBlc10ueG1sUEsBAi0AFAAGAAgAAAAhAFr0LFu/AAAAFQEAAAsA&#10;AAAAAAAAAAAAAAAAHwEAAF9yZWxzLy5yZWxzUEsBAi0AFAAGAAgAAAAhABGXygDEAAAA3gAAAA8A&#10;AAAAAAAAAAAAAAAABwIAAGRycy9kb3ducmV2LnhtbFBLBQYAAAAAAwADALcAAAD4AgAAAAA=&#10;">
                  <v:shape id="二等辺三角形 10418" o:spid="_x0000_s1168"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wMaxwAAAN4AAAAPAAAAZHJzL2Rvd25yZXYueG1sRI9BS8NA&#10;EIXvQv/DMgUvYjcVKSV2W9KCIFQPaQU9jtkxCWZnQ3Zs4r93DoK3Gd6b977Z7KbQmQsNqY3sYLnI&#10;wBBX0bdcO3g9P96uwSRB9thFJgc/lGC3nV1tMPdx5JIuJ6mNhnDK0UEj0ufWpqqhgGkRe2LVPuMQ&#10;UHQdausHHDU8dPYuy1Y2YMva0GBPh4aqr9N3cLAWLIqXdFMdx+fVx7tg+VYe985dz6fiAYzQJP/m&#10;v+snr/jZ/VJ59R2dwW5/AQAA//8DAFBLAQItABQABgAIAAAAIQDb4fbL7gAAAIUBAAATAAAAAAAA&#10;AAAAAAAAAAAAAABbQ29udGVudF9UeXBlc10ueG1sUEsBAi0AFAAGAAgAAAAhAFr0LFu/AAAAFQEA&#10;AAsAAAAAAAAAAAAAAAAAHwEAAF9yZWxzLy5yZWxzUEsBAi0AFAAGAAgAAAAhAJ8fAxrHAAAA3gAA&#10;AA8AAAAAAAAAAAAAAAAABwIAAGRycy9kb3ducmV2LnhtbFBLBQYAAAAAAwADALcAAAD7AgAAAAA=&#10;" fillcolor="#404040 [2429]" stroked="f" strokeweight="1pt">
                    <v:textbox>
                      <w:txbxContent>
                        <w:p w:rsidR="00CC5CEB" w:rsidRDefault="00CC5CEB" w:rsidP="00174691"/>
                      </w:txbxContent>
                    </v:textbox>
                  </v:shape>
                  <v:shape id="二等辺三角形 10419" o:spid="_x0000_s1169"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pMrxAAAAN4AAAAPAAAAZHJzL2Rvd25yZXYueG1sRE9La8JA&#10;EL4L/odlBG91o5ai0VVEECyU+rx4G7NjEpOdjdmtpv/eLRS8zcf3nOm8MaW4U+1yywr6vQgEcWJ1&#10;zqmC42H1NgLhPLLG0jIp+CUH81m7NcVY2wfv6L73qQgh7GJUkHlfxVK6JCODrmcr4sBdbG3QB1in&#10;Utf4COGmlIMo+pAGcw4NGVa0zCgp9j9Ggb9+bVanC+rtpzsXi4Jubvh9U6rbaRYTEJ4a/xL/u9c6&#10;zI/e+2P4eyfcIGdPAAAA//8DAFBLAQItABQABgAIAAAAIQDb4fbL7gAAAIUBAAATAAAAAAAAAAAA&#10;AAAAAAAAAABbQ29udGVudF9UeXBlc10ueG1sUEsBAi0AFAAGAAgAAAAhAFr0LFu/AAAAFQEAAAsA&#10;AAAAAAAAAAAAAAAAHwEAAF9yZWxzLy5yZWxzUEsBAi0AFAAGAAgAAAAhAKEmkyvEAAAA3gAAAA8A&#10;AAAAAAAAAAAAAAAABwIAAGRycy9kb3ducmV2LnhtbFBLBQYAAAAAAwADALcAAAD4AgAAAAA=&#10;" fillcolor="#404040 [2429]" stroked="f" strokeweight="1pt">
                    <v:textbox>
                      <w:txbxContent>
                        <w:p w:rsidR="00CC5CEB" w:rsidRDefault="00CC5CEB" w:rsidP="00174691"/>
                      </w:txbxContent>
                    </v:textbox>
                  </v:shape>
                  <v:shape id="二等辺三角形 10420" o:spid="_x0000_s1170"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ALxwAAAN4AAAAPAAAAZHJzL2Rvd25yZXYueG1sRI9Ba8JA&#10;EIXvgv9hGaE33dQWKdFVRBAslFbTXnobs2OSJjsbs1tN/33nIHibYd68977FqneNulAXKs8GHicJ&#10;KOLc24oLA1+f2/ELqBCRLTaeycAfBVgth4MFptZf+UCXLBZKTDikaKCMsU21DnlJDsPEt8RyO/nO&#10;YZS1K7Tt8CrmrtHTJJlphxVLQoktbUrK6+zXGYg/bx/b7xPa/Ws41uuazuHp/WzMw6hfz0FF6uNd&#10;fPveWamfPE8FQHBkBr38BwAA//8DAFBLAQItABQABgAIAAAAIQDb4fbL7gAAAIUBAAATAAAAAAAA&#10;AAAAAAAAAAAAAABbQ29udGVudF9UeXBlc10ueG1sUEsBAi0AFAAGAAgAAAAhAFr0LFu/AAAAFQEA&#10;AAsAAAAAAAAAAAAAAAAAHwEAAF9yZWxzLy5yZWxzUEsBAi0AFAAGAAgAAAAhAP5w8AvHAAAA3gAA&#10;AA8AAAAAAAAAAAAAAAAABwIAAGRycy9kb3ducmV2LnhtbFBLBQYAAAAAAwADALcAAAD7AgAAAAA=&#10;" fillcolor="#404040 [2429]" stroked="f" strokeweight="1pt">
                    <v:textbox>
                      <w:txbxContent>
                        <w:p w:rsidR="00CC5CEB" w:rsidRDefault="00CC5CEB" w:rsidP="00174691"/>
                      </w:txbxContent>
                    </v:textbox>
                  </v:shape>
                  <v:shape id="二等辺三角形 10422" o:spid="_x0000_s1171"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QLxQAAAN4AAAAPAAAAZHJzL2Rvd25yZXYueG1sRE9Na8JA&#10;EL0X/A/LCN7qxlDaGl1FhWLxUGj0oLchO2aD2dmYXWP677tCobd5vM+ZL3tbi45aXzlWMBknIIgL&#10;pysuFRz2H8/vIHxA1lg7JgU/5GG5GDzNMdPuzt/U5aEUMYR9hgpMCE0mpS8MWfRj1xBH7uxaiyHC&#10;tpS6xXsMt7VMk+RVWqw4NhhsaGOouOQ3q2D35U9X41aXJt+/ddPj9rY5rUmp0bBfzUAE6sO/+M/9&#10;qeP85CVN4fFOvEEufgEAAP//AwBQSwECLQAUAAYACAAAACEA2+H2y+4AAACFAQAAEwAAAAAAAAAA&#10;AAAAAAAAAAAAW0NvbnRlbnRfVHlwZXNdLnhtbFBLAQItABQABgAIAAAAIQBa9CxbvwAAABUBAAAL&#10;AAAAAAAAAAAAAAAAAB8BAABfcmVscy8ucmVsc1BLAQItABQABgAIAAAAIQBZLJQLxQAAAN4AAAAP&#10;AAAAAAAAAAAAAAAAAAcCAABkcnMvZG93bnJldi54bWxQSwUGAAAAAAMAAwC3AAAA+QIAAAAA&#10;" fillcolor="#404040 [2429]" stroked="f" strokeweight="1pt">
                    <v:textbox>
                      <w:txbxContent>
                        <w:p w:rsidR="00CC5CEB" w:rsidRDefault="00CC5CEB" w:rsidP="00174691"/>
                      </w:txbxContent>
                    </v:textbox>
                  </v:shape>
                </v:group>
              </v:group>
            </w:pict>
          </mc:Fallback>
        </mc:AlternateContent>
      </w:r>
      <w:r w:rsidRPr="00FB01E5">
        <w:rPr>
          <w:rFonts w:hint="eastAsia"/>
          <w:noProof/>
        </w:rPr>
        <mc:AlternateContent>
          <mc:Choice Requires="wps">
            <w:drawing>
              <wp:anchor distT="0" distB="0" distL="114300" distR="114300" simplePos="0" relativeHeight="252475392" behindDoc="1" locked="0" layoutInCell="1" allowOverlap="1" wp14:anchorId="28275813" wp14:editId="086AA713">
                <wp:simplePos x="0" y="0"/>
                <wp:positionH relativeFrom="column">
                  <wp:posOffset>333375</wp:posOffset>
                </wp:positionH>
                <wp:positionV relativeFrom="paragraph">
                  <wp:posOffset>180975</wp:posOffset>
                </wp:positionV>
                <wp:extent cx="5486400" cy="296545"/>
                <wp:effectExtent l="38100" t="38100" r="38100" b="46355"/>
                <wp:wrapNone/>
                <wp:docPr id="10423" name="フリーフォーム 10423"/>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DFD4B" id="フリーフォーム 10423" o:spid="_x0000_s1026" style="position:absolute;left:0;text-align:left;margin-left:26.25pt;margin-top:14.25pt;width:6in;height:23.35pt;z-index:-250841088;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Y7ALQQAAHcKAAAOAAAAZHJzL2Uyb0RvYy54bWysVstu4zYU3RfoPxBaFphYT78QZ5BmkKJA&#10;ZiZoUky7pCnKFiCRKkk/MsvmG7rvtv2G/k1+pIekJMsZA8kU3diXuu977r3k+dt9XZEtV7qUYhFE&#10;Z2FAuGAyL8VqEfx8f/1mGhBtqMhpJQVfBA9cB28vvv3mfNfMeSzXssq5IjAi9HzXLIK1Mc18NNJs&#10;zWuqz2TDBZiFVDU1OKrVKFd0B+t1NYrDcDzaSZU3SjKuNb6+88zgwtkvCs7Mx6LQ3JBqESA2436V&#10;+13a39HFOZ2vFG3WJWvDoP8hipqWAk57U++ooWSjyi9M1SVTUsvCnDFZj2RRlIy7HJBNFD7L5m5N&#10;G+5yQXF005dJ/39m2YftrSJlDuzCNE4CImgNmJ4e/3h6/Pvp8R9L/P6XI/4kXgQl2zV6Ds275la1&#10;Jw3S5r8vVG3/kRnZuzI/9GXme0MYPmbpdJyGQIOBF8/GWZpZHEYHbbbR5gcunSW6vdHGw5SDckXO&#10;2zCZFEKXhv8CY0VdAbnvRiQkO9K5aPWeif86FI+icJqRNUEg03TaNsQXDqKBA/RdGGevcHOkBPPJ&#10;y37igZ9kFqdJ+Ao/Q6UoG4cvZgOc+3K1pXq5aEMlNGv2rGqAb9UBRNcdZmwvWtBAEWq3QugGpZHa&#10;NsgQQXRDdwRCviOgZRF/QRmFHipHX6WM6g2V469SRlGGyslQGRU5pK+wiuwSqtwSMgHBElIBwRJa&#10;Wh06b6ixVetIshsMytrNiW1Py67llt9LJ2gOQ+b6uHV/kGCbZcm+55+H8uNJEtnxQ+BRlk4yFzQC&#10;cMaiJB2jwR03nk3T2NWj47at33JtR3cJH/k55TXGnKObW9Us7mbNu02SNIknmQ9qknq7ndd2EDwT&#10;/f1qn2kWZknsrb6J0iRy4XZm09ksm449/LNkfOyz2yC2Sr7bT3gFwhY2t7t6/Czsg/0l5HVZVQ7i&#10;SlhUJ76+jOK6UyJ3kGpZlbmVs6i6y49fVYpsKTpmuYqcTLWp38vcf5tk2EFtQL24C+PIkpIbkftB&#10;qjBHI7u3/aZ2lHmouHVYiZ94gUsA8xj7cOz1e4iAMsaF8VHoNc25D8LGcDoIZ9BaLpBSb7s1cNq2&#10;j7KVt6rc3d69st8afa4+gi4wr9xrOM9SmF65LoVUpzKrkFXr2ct3RfKlsVVayvwBV6SS/u2gG3Zd&#10;Km1uqDa3VOHKQUvjAWQ+4qeoJADGeDoqIGupPp/6buVxh4MbkB0eH4tA/7ahigek+lHgdp9FaQqz&#10;xh3SbBLjoIac5ZAjNvWVRKNgCyI6R1p5U3VkoWT9Ce+kS+sVLCoYfGPbGmwgf7gyOIOFlxbjl5eO&#10;xgsFTX0j7hpmjduqNsj8fv+JqoZYchEYXOofZPdQofPutraT0ctaTSEvN0YWpb3KXR/6urYHvG5A&#10;HT2fhmcndXgvXvwLAAD//wMAUEsDBBQABgAIAAAAIQB1LZXE3wAAAAgBAAAPAAAAZHJzL2Rvd25y&#10;ZXYueG1sTI9BT8MwDIXvSPyHyEjcWLqidltpOiEYcOHCQEi7ealpqzZJSbKt+/eYE5xs6z09f69c&#10;T2YQR/Khc1bBfJaAIKtd3dlGwcf7080SRIhoaxycJQVnCrCuLi9KLGp3sm903MZGcIgNBSpoYxwL&#10;KYNuyWCYuZEsa1/OG4x8+kbWHk8cbgaZJkkuDXaWP7Q40kNLut8ejAL6zvH8/Jj3u5dbs9H6tf/0&#10;i41S11fT/R2ISFP8M8MvPqNDxUx7d7B1EIOCLM3YqSBd8mR9Nc952StYZCnIqpT/C1Q/AAAA//8D&#10;AFBLAQItABQABgAIAAAAIQC2gziS/gAAAOEBAAATAAAAAAAAAAAAAAAAAAAAAABbQ29udGVudF9U&#10;eXBlc10ueG1sUEsBAi0AFAAGAAgAAAAhADj9If/WAAAAlAEAAAsAAAAAAAAAAAAAAAAALwEAAF9y&#10;ZWxzLy5yZWxzUEsBAi0AFAAGAAgAAAAhAD21jsAtBAAAdwoAAA4AAAAAAAAAAAAAAAAALgIAAGRy&#10;cy9lMm9Eb2MueG1sUEsBAi0AFAAGAAgAAAAhAHUtlcTfAAAACAEAAA8AAAAAAAAAAAAAAAAAhwYA&#10;AGRycy9kb3ducmV2LnhtbFBLBQYAAAAABAAEAPMAAACTBw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FB01E5">
        <w:rPr>
          <w:rFonts w:hint="eastAsia"/>
          <w:noProof/>
        </w:rPr>
        <mc:AlternateContent>
          <mc:Choice Requires="wps">
            <w:drawing>
              <wp:anchor distT="0" distB="0" distL="114300" distR="114300" simplePos="0" relativeHeight="252476416" behindDoc="1" locked="0" layoutInCell="1" allowOverlap="1" wp14:anchorId="7E983307" wp14:editId="2FEA9D6A">
                <wp:simplePos x="0" y="0"/>
                <wp:positionH relativeFrom="column">
                  <wp:posOffset>499110</wp:posOffset>
                </wp:positionH>
                <wp:positionV relativeFrom="paragraph">
                  <wp:posOffset>289560</wp:posOffset>
                </wp:positionV>
                <wp:extent cx="5486400" cy="296545"/>
                <wp:effectExtent l="0" t="0" r="19050" b="27305"/>
                <wp:wrapNone/>
                <wp:docPr id="10424" name="フリーフォーム 10424"/>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438AA6" id="フリーフォーム 10424" o:spid="_x0000_s1026" style="position:absolute;left:0;text-align:left;margin-left:39.3pt;margin-top:22.8pt;width:6in;height:23.35pt;z-index:-250840064;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EOOQQAAJEKAAAOAAAAZHJzL2Uyb0RvYy54bWysVstu4zYU3RfoPxBaFphYT8c24gzSBCkK&#10;ZGaCJsW0S5qiLAESqZJ07Myy+Ybuu+18w/xNfqSHpCQrmQDOFN3Yl7rvcx/kydtdU5M7rnQlxTKI&#10;jsKAcMFkXon1Mvj19vLNLCDaUJHTWgq+DO65Dt6efv/dybZd8FiWss65IjAi9GLbLoPSmHYxmWhW&#10;8obqI9lyAWYhVUMNjmo9yRXdwnpTT+IwnE62UuWtkoxrja8XnhmcOvtFwZn5UBSaG1IvA8Rm3K9y&#10;vyv7Ozk9oYu1om1ZsS4M+h+iaGgl4HQwdUENJRtVfWWqqZiSWhbmiMlmIouiYtzlgGyi8Fk2NyVt&#10;ucsF4Oh2gEn/f2bZ+7trRaoctQvTOA2IoA3K9Pjw1+PD58eHL5b48x9H/E28CCDbtnoBzZv2WnUn&#10;DdLmvytUY/+RGdk5mO8HmPnOEIaPWTqbpiGqwcCL59MszWwdJnttttHmJy6dJXp3pY0vUw7KgZx3&#10;YTIphK4M/w3GiqZG5X6YkJBsSe+i03sm/vtYPIrCWUZKgkBm6axriK8cRCMH6Lswzl7h5okSzCeH&#10;/cQjP8k8TpPwFX7GSlE2DQ9mk4y8dFAdBm2shGbNnqGG8q37AtGyrxnbia5ooAi1WyF0g9JKbRtk&#10;XEF0Q39EhXxHQMtW/IAygB4rR9+kDPTGyvE3KQOUsXIyVgYi+/QVVpFdQrVbQiYgWEIqIFhCK6tD&#10;Fy01FrWeJNvRoJRuTmx7WnYj7/itdIJmP2Sujzv3ewm2WVXsR/5pLD89TiI7fgg8ytLjzAWNAJyx&#10;KEmnaHDHjeezNHZ49Nyu9Tuu7eg+4Sd+XvIaY87RzZ1qFvez5t0mSZrEx5kP6jj1dnuv3SB4Jvr7&#10;1T7TLMyS2Ft9E6VJ5MLtzabzeTab+vLPk+lTn/0GsSj5bn/BKypsy+Z211A/W/bR/hLysqprV+Ja&#10;2KpG8zADDIziulMidyXVsq5yK2er6i4/fl4rckfRMat15GTqTfNO5v5bhhXUwzCIuzCeWGqVNhdU&#10;l15J3+sLaWwadKHkRuSgEGyNCZvYje53uKPMfc2tWC1+4QWuB0xq7AO1F/M+NsoYF8bHp0ua80Ph&#10;OYPWcoFkB9udgZdt+yg7eavK3b0+KPt9MqDgI+gD88qDhvMshRmUm0pI9VJmNbLqPHv5HiQPjUVp&#10;JfN7XJ5K+leFbtllBcCvqDbXVOEyQpXxNDIf8FPUEqXH4DoqIKVUn176buVxu4MbkC2eJctA/7Gh&#10;igek/lng3p9HaQqzxh3S7DjGQY05qzFHbJpziRbCfkR0jrTypu7JQsnmI15QZ9YrWFQw+MYeNthN&#10;/nBucAYLbzDGz84cjbcL2v1K3LTMGreo2la73X2kqiWWXAYG1/172T9h6KK/x+3MDLJWU8izjZFF&#10;ZS9514ce1+6Adw+oJw+r8dlJ7V+Sp/8CAAD//wMAUEsDBBQABgAIAAAAIQAXlM+H3gAAAAgBAAAP&#10;AAAAZHJzL2Rvd25yZXYueG1sTI8xT8MwEIV3JP6DdUgsiDpNSyghTlUhMTAhEoaObnwkKfE5st00&#10;/fccE0z3Tu/p3XfFdraDmNCH3pGC5SIBgdQ401Or4LN+vd+ACFGT0YMjVHDBANvy+qrQuXFn+sCp&#10;iq3gEgq5VtDFOOZShqZDq8PCjUjsfTlvdeTVt9J4feZyO8g0STJpdU98odMjvnTYfFcnq8D5bDpe&#10;9qv35q2Oe3m3q5bHulfq9mbePYOIOMe/MPziMzqUzHRwJzJBDAoeNxknFawfeLL/tE5ZHFikK5Bl&#10;If8/UP4AAAD//wMAUEsBAi0AFAAGAAgAAAAhALaDOJL+AAAA4QEAABMAAAAAAAAAAAAAAAAAAAAA&#10;AFtDb250ZW50X1R5cGVzXS54bWxQSwECLQAUAAYACAAAACEAOP0h/9YAAACUAQAACwAAAAAAAAAA&#10;AAAAAAAvAQAAX3JlbHMvLnJlbHNQSwECLQAUAAYACAAAACEAOL2BDjkEAACRCgAADgAAAAAAAAAA&#10;AAAAAAAuAgAAZHJzL2Uyb0RvYy54bWxQSwECLQAUAAYACAAAACEAF5TPh94AAAAIAQAADwAAAAAA&#10;AAAAAAAAAACTBgAAZHJzL2Rvd25yZXYueG1sUEsFBgAAAAAEAAQA8wAAAJ4HA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Pr="00FB01E5">
        <w:rPr>
          <w:rFonts w:hint="eastAsia"/>
        </w:rPr>
        <w:t>第４章　計画の取り組み</w:t>
      </w:r>
      <w:bookmarkEnd w:id="24"/>
    </w:p>
    <w:p w:rsidR="00174691" w:rsidRPr="00FB01E5" w:rsidRDefault="00174691" w:rsidP="00174691"/>
    <w:p w:rsidR="00174691" w:rsidRPr="00FB01E5" w:rsidRDefault="00174691" w:rsidP="00174691">
      <w:pPr>
        <w:pStyle w:val="3"/>
        <w:pBdr>
          <w:bottom w:val="single" w:sz="12" w:space="1" w:color="808080" w:themeColor="background1" w:themeShade="80"/>
        </w:pBdr>
        <w:ind w:leftChars="0" w:left="0" w:firstLineChars="50" w:firstLine="181"/>
      </w:pPr>
      <w:bookmarkStart w:id="25" w:name="_Toc507505046"/>
      <w:r w:rsidRPr="00FB01E5">
        <w:rPr>
          <w:rFonts w:hint="eastAsia"/>
        </w:rPr>
        <w:t>基本目標１　小地域多機能支援の充実</w:t>
      </w:r>
      <w:bookmarkEnd w:id="25"/>
    </w:p>
    <w:p w:rsidR="00174691" w:rsidRPr="00FB01E5" w:rsidRDefault="00174691" w:rsidP="00174691"/>
    <w:p w:rsidR="00174691" w:rsidRPr="00FB01E5" w:rsidRDefault="00174691" w:rsidP="00174691">
      <w:pPr>
        <w:pStyle w:val="4"/>
        <w:ind w:leftChars="0" w:left="0" w:firstLineChars="50" w:firstLine="141"/>
      </w:pPr>
      <w:bookmarkStart w:id="26" w:name="_（１）あったかふれあいセンター等の機能強化"/>
      <w:bookmarkEnd w:id="26"/>
      <w:r w:rsidRPr="003B51E8">
        <w:rPr>
          <w:rFonts w:hint="eastAsia"/>
        </w:rPr>
        <w:t>（１）あったかふれあいセンター等の機能強化</w:t>
      </w:r>
    </w:p>
    <w:p w:rsidR="00174691" w:rsidRPr="00FB01E5" w:rsidRDefault="00174691" w:rsidP="00174691">
      <w:r w:rsidRPr="00FB01E5">
        <w:rPr>
          <w:noProof/>
        </w:rPr>
        <mc:AlternateContent>
          <mc:Choice Requires="wps">
            <w:drawing>
              <wp:anchor distT="0" distB="0" distL="114300" distR="114300" simplePos="0" relativeHeight="252478464" behindDoc="0" locked="0" layoutInCell="1" allowOverlap="1" wp14:anchorId="56A5A760" wp14:editId="2C12ECBC">
                <wp:simplePos x="0" y="0"/>
                <wp:positionH relativeFrom="column">
                  <wp:posOffset>217170</wp:posOffset>
                </wp:positionH>
                <wp:positionV relativeFrom="paragraph">
                  <wp:posOffset>167005</wp:posOffset>
                </wp:positionV>
                <wp:extent cx="1515745" cy="276225"/>
                <wp:effectExtent l="38100" t="38100" r="103505" b="104775"/>
                <wp:wrapNone/>
                <wp:docPr id="65" name="角丸四角形 6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A5A760" id="角丸四角形 65" o:spid="_x0000_s1172" style="position:absolute;left:0;text-align:left;margin-left:17.1pt;margin-top:13.15pt;width:119.35pt;height:21.7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ukRFgMAAHYGAAAOAAAAZHJzL2Uyb0RvYy54bWysVc1u1DAQviPxDpbvNJt0ty2rZqtVqyKk&#10;0lbdop69jrOJcGxjO5ssj8G1Ny68Qi+8DZV4DMZ2kl1KERKih3Rsz3wz883PHp+0FUdrpk0pRYrj&#10;vRFGTFCZlWKV4ve356+OMDKWiIxwKViKN8zgk9nLF8eNmrJEFpJnTCMAEWbaqBQX1qppFBlasIqY&#10;PamYgMdc6opYOOpVlGnSAHrFo2Q0OogaqTOlJWXGwO1ZeMQzj5/njNqrPDfMIp5iiM36r/bfpftG&#10;s2MyXWmiipJ2YZB/iKIipQCnA9QZsQTVuvwNqiqplkbmdo/KKpJ5XlLmc4Bs4tGTbBYFUcznAuQY&#10;NdBk/h8svVxfa1RmKT6YYCRIBTX68fXz94eHx/t7EB6/fUHwAjQ1ykxBe6GudXcyILqc21xX7j9k&#10;g1pP7WaglrUWUbiMJ/HkcAwuKLwlhwdJ4kGjrbXSxr5hskJOSLGWtchuoH6eVrK+MBbcgn6v5zwa&#10;ycvsvOTcH1zPsFOu0ZpAtZer2Jvyunons3A3GcGfSwZwfIs59XDaReLC4QnpkINyuGG+oSASn21t&#10;mV4UWYOWvNY3BCicjI4AHmWlS2D/KA4H6Lbk0DmGJ8JXMCaWY6SlvStt4Uvs2HKQLrVt/JzQDyF5&#10;rgoSEhh7mC0RffiyD8YnsxNn5MoWCuUlu+HMueLihuVQdyhN4p0MdARHhFImbGDQFCRjfyPQAzrk&#10;HEgbsDuAXyvTY4c0On1nGuIejAMpfwgsGA8W3rMUdjCuSiH1c5lxyKrzHPSBsh1qnGjbZetnIt5P&#10;+tZfymwDkwJl8x1uFD0voVwXxNhromFnQHVhD9or+ORcNimWnYRRIfWn5+6dPowyvGLUwA5KsflY&#10;E80w4m8FDPnreDx2S8sfQNC7t8v+VtTVqYSGj2HTKupFp2t5L+ZaVnewJufOGzwRQcFniqnV/eHU&#10;hp0Ii5ay+dyrwYJSxF6IhaIO3DHsGvS2vSNadVNqYb4vZb+nyPTJnAZdZynkvLYyL/0QO44Dnx33&#10;sNx843aL2G3P3bPX2v5czH4CAAD//wMAUEsDBBQABgAIAAAAIQASGi6R3QAAAAgBAAAPAAAAZHJz&#10;L2Rvd25yZXYueG1sTI/NTsMwEITvSLyDtUjcqINThTZkU6HwI9ELosB9E7tJRLyOYrdN3x5zguNo&#10;RjPfFJvZDuJoJt87RrhdJCAMN0733CJ8fjzfrED4QKxpcGwQzsbDpry8KCjX7sTv5rgLrYgl7HNC&#10;6EIYcyl90xlLfuFGw9Hbu8lSiHJqpZ7oFMvtIFWSZNJSz3Gho9FUnWm+dweL8MqBqarPL9Nj1Txt&#10;0+Xb154l4vXV/HAPIpg5/IXhFz+iQxmZandg7cWAkC5VTCKoLAURfXWn1iBqhGy9AlkW8v+B8gcA&#10;AP//AwBQSwECLQAUAAYACAAAACEAtoM4kv4AAADhAQAAEwAAAAAAAAAAAAAAAAAAAAAAW0NvbnRl&#10;bnRfVHlwZXNdLnhtbFBLAQItABQABgAIAAAAIQA4/SH/1gAAAJQBAAALAAAAAAAAAAAAAAAAAC8B&#10;AABfcmVscy8ucmVsc1BLAQItABQABgAIAAAAIQButukRFgMAAHYGAAAOAAAAAAAAAAAAAAAAAC4C&#10;AABkcnMvZTJvRG9jLnhtbFBLAQItABQABgAIAAAAIQASGi6R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1B5751" w:rsidRDefault="000E2CED" w:rsidP="00174691">
      <w:pPr>
        <w:ind w:leftChars="200" w:left="660" w:hangingChars="100" w:hanging="220"/>
      </w:pPr>
      <w:r>
        <w:rPr>
          <w:rFonts w:hint="eastAsia"/>
        </w:rPr>
        <w:t>○</w:t>
      </w:r>
      <w:r w:rsidR="00174691" w:rsidRPr="001B5751">
        <w:rPr>
          <w:rFonts w:hint="eastAsia"/>
        </w:rPr>
        <w:t>あったかふれあいセンターは、子どもから高齢者まで年齢や</w:t>
      </w:r>
      <w:r w:rsidR="00982083">
        <w:rPr>
          <w:rFonts w:hint="eastAsia"/>
        </w:rPr>
        <w:t>障がい</w:t>
      </w:r>
      <w:r w:rsidR="00174691" w:rsidRPr="001B5751">
        <w:rPr>
          <w:rFonts w:hint="eastAsia"/>
        </w:rPr>
        <w:t>の有無に関わらず、誰もが気軽に集い、必要なサービスを受けることができる拠点で、地域ニーズの把握や課題に対応した小地域多機能支援拠点としての活動や、見守りの必要な方の生活課題に対応した支え合い活動など、地域福祉活動の推進を目的に設置されています。</w:t>
      </w:r>
    </w:p>
    <w:p w:rsidR="00174691" w:rsidRDefault="000E2CED" w:rsidP="00174691">
      <w:pPr>
        <w:ind w:leftChars="200" w:left="660" w:hangingChars="100" w:hanging="220"/>
      </w:pPr>
      <w:r>
        <w:rPr>
          <w:rFonts w:hint="eastAsia"/>
        </w:rPr>
        <w:t>○</w:t>
      </w:r>
      <w:r w:rsidR="00174691" w:rsidRPr="001B5751">
        <w:rPr>
          <w:rFonts w:hint="eastAsia"/>
        </w:rPr>
        <w:t>町内のあったかふれあいセンターは、窪川・大正・十和地域に各１か所拠点があります。利用者の地域内でのつながりや利便性を図るため、サテライトを増設してきました。</w:t>
      </w:r>
    </w:p>
    <w:p w:rsidR="00174691" w:rsidRPr="000A12D8" w:rsidRDefault="00174691" w:rsidP="00174691">
      <w:pPr>
        <w:ind w:leftChars="200" w:left="660" w:hangingChars="100" w:hanging="220"/>
      </w:pPr>
      <w:r>
        <w:rPr>
          <w:rFonts w:hint="eastAsia"/>
        </w:rPr>
        <w:t xml:space="preserve">　</w:t>
      </w:r>
      <w:r w:rsidRPr="000A12D8">
        <w:rPr>
          <w:rFonts w:hint="eastAsia"/>
        </w:rPr>
        <w:t>しかしながら、参加者数の減少によりサテライトの統合をせざるを得ない地域も生じてきています。</w:t>
      </w:r>
    </w:p>
    <w:p w:rsidR="00174691" w:rsidRPr="000A12D8" w:rsidRDefault="000E2CED" w:rsidP="00174691">
      <w:pPr>
        <w:ind w:leftChars="200" w:left="660" w:hangingChars="100" w:hanging="220"/>
      </w:pPr>
      <w:r>
        <w:rPr>
          <w:rFonts w:hint="eastAsia"/>
        </w:rPr>
        <w:t>○</w:t>
      </w:r>
      <w:r w:rsidR="00174691" w:rsidRPr="000A12D8">
        <w:rPr>
          <w:rFonts w:hint="eastAsia"/>
        </w:rPr>
        <w:t>サテライトの統合、コロナ禍による集いの場や機会の減少に対応するために、参加手段の確保等の環境整備が必要となっています。</w:t>
      </w:r>
    </w:p>
    <w:p w:rsidR="00174691" w:rsidRPr="000A12D8" w:rsidRDefault="000E2CED" w:rsidP="00174691">
      <w:pPr>
        <w:ind w:leftChars="200" w:left="660" w:hangingChars="100" w:hanging="220"/>
      </w:pPr>
      <w:r>
        <w:rPr>
          <w:rFonts w:hint="eastAsia"/>
        </w:rPr>
        <w:t>○</w:t>
      </w:r>
      <w:r w:rsidR="00174691" w:rsidRPr="000A12D8">
        <w:rPr>
          <w:rFonts w:hint="eastAsia"/>
        </w:rPr>
        <w:t>健康増進・介護予防のための場所づくりとしても活用しており、健康増進・介護予防については住民のニーズも高いことから、さらなる機能強化の必要性があります。</w:t>
      </w:r>
    </w:p>
    <w:p w:rsidR="00174691" w:rsidRPr="000A12D8" w:rsidRDefault="000E2CED" w:rsidP="00174691">
      <w:pPr>
        <w:ind w:leftChars="200" w:left="660" w:hangingChars="100" w:hanging="220"/>
      </w:pPr>
      <w:r>
        <w:rPr>
          <w:rFonts w:hint="eastAsia"/>
        </w:rPr>
        <w:t>○</w:t>
      </w:r>
      <w:r w:rsidR="00174691" w:rsidRPr="000A12D8">
        <w:rPr>
          <w:rFonts w:hint="eastAsia"/>
        </w:rPr>
        <w:t>あったかふれあいセンターでは、「集い」「訪問」「相談」「つなぎ」「生活支援」などの多様な機能を備えている反面、住民の抱えるニーズも様々であり、包括的に相談を受けられる体制づくりが必要となっています。</w:t>
      </w:r>
    </w:p>
    <w:p w:rsidR="00174691" w:rsidRPr="000A12D8" w:rsidRDefault="000E2CED" w:rsidP="00174691">
      <w:pPr>
        <w:ind w:leftChars="200" w:left="660" w:hangingChars="100" w:hanging="220"/>
      </w:pPr>
      <w:r>
        <w:rPr>
          <w:rFonts w:hint="eastAsia"/>
        </w:rPr>
        <w:t>○</w:t>
      </w:r>
      <w:r w:rsidR="00174691" w:rsidRPr="000A12D8">
        <w:rPr>
          <w:rFonts w:hint="eastAsia"/>
        </w:rPr>
        <w:t>誰もが住み慣れた地域で安心して暮らせるまちづくりを目指し、地域の課題により柔軟な対応のできる小地域多機能支援拠点としての発展が求められます。</w:t>
      </w:r>
    </w:p>
    <w:p w:rsidR="00174691" w:rsidRPr="000A12D8" w:rsidRDefault="000E2CED" w:rsidP="00174691">
      <w:pPr>
        <w:ind w:leftChars="200" w:left="660" w:hangingChars="100" w:hanging="220"/>
      </w:pPr>
      <w:r>
        <w:rPr>
          <w:rFonts w:hint="eastAsia"/>
        </w:rPr>
        <w:t>○</w:t>
      </w:r>
      <w:r w:rsidR="00174691" w:rsidRPr="000A12D8">
        <w:rPr>
          <w:rFonts w:hint="eastAsia"/>
        </w:rPr>
        <w:t>地域では小規模多機能ホームの活用や部落単位での地区サロンを開催し、誰もが立ち寄れる場所や身近な地域の交流の場として活動をしています。</w:t>
      </w:r>
    </w:p>
    <w:p w:rsidR="00174691" w:rsidRPr="00FB01E5" w:rsidRDefault="00174691" w:rsidP="00174691">
      <w:r w:rsidRPr="00FB01E5">
        <w:rPr>
          <w:noProof/>
        </w:rPr>
        <mc:AlternateContent>
          <mc:Choice Requires="wps">
            <w:drawing>
              <wp:anchor distT="0" distB="0" distL="114300" distR="114300" simplePos="0" relativeHeight="252479488" behindDoc="0" locked="0" layoutInCell="1" allowOverlap="1" wp14:anchorId="6D10C07C" wp14:editId="36B54D3C">
                <wp:simplePos x="0" y="0"/>
                <wp:positionH relativeFrom="column">
                  <wp:posOffset>217170</wp:posOffset>
                </wp:positionH>
                <wp:positionV relativeFrom="paragraph">
                  <wp:posOffset>224155</wp:posOffset>
                </wp:positionV>
                <wp:extent cx="1515745" cy="276225"/>
                <wp:effectExtent l="38100" t="38100" r="103505" b="104775"/>
                <wp:wrapNone/>
                <wp:docPr id="66" name="角丸四角形 6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10C07C" id="角丸四角形 66" o:spid="_x0000_s1173" style="position:absolute;left:0;text-align:left;margin-left:17.1pt;margin-top:17.65pt;width:119.35pt;height:21.75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NvFQMAAHYGAAAOAAAAZHJzL2Uyb0RvYy54bWysVc1OGzEQvlfqO1i+l82GJNCIDYpAVJVo&#10;QYSKs+P1Zq16bdf2ZkMfo1duvfQVuPRtitTH6Nje3QRKVakqh2Vsz3wz881Pjo43lUBrZixXMsPp&#10;3gAjJqnKuVxl+MP12atDjKwjMidCSZbhW2bx8ezli6NGT9lQlUrkzCAAkXba6AyXzulpklhasorY&#10;PaWZhMdCmYo4OJpVkhvSAHolkuFgMEkaZXJtFGXWwu1pfMSzgF8UjLqLorDMIZFhiM2Frwnfpf8m&#10;syMyXRmiS07bMMg/RFERLsFpD3VKHEG14b9BVZwaZVXh9qiqElUUnLKQA2STDp5ksyiJZiEXIMfq&#10;nib7/2Dp+/WlQTzP8GSCkSQV1Ojnty8/7u8f7u5AePj+FcEL0NRoOwXthb407cmC6HPeFKby/yEb&#10;tAnU3vbUso1DFC7TcTo+GI0xovA2PJgMh2MPmmyttbHuDVMV8kKGjaplfgX1C7SS9bl1Ub/T8x6t&#10;Ejw/40KEg+8ZdiIMWhOo9nKVBlNRV+9UHu/GA/hr/YYW8+ohikdIQno8qTxydBpvWGgoiCRkWztm&#10;FmXeoKWozRUBCseDQ4BHOfcJ7B+m8QDdNjzwjuGJiBWMiRMYGeVuuCtDiT1bHtKnto1fEPoxJi90&#10;SWICowCzJaILX3XBhGR24kx82WKhguRuBfOuhLxiBdQdSjMMTno6oiNCKZMuMmhLkrO/ERgAPXIB&#10;pPXYLcDjynTYMY1W35vGuHvjSMofAovGvUXwrKTrjSsulXkuMwFZtZ6jPlC2Q40X3Wa5CTOR7u97&#10;XX+3VPktTAqULXS41fSMQ7nOiXWXxMDOgOrCHnQX8CmEajKsWgmjUpnPz917fRhleMWogR2UYfup&#10;JoZhJN5KGPLX6Wjkl1Y4gGB2b5fdrayrEwUNn8Km1TSIXteJTiyMqm5gTc69N3gikoLPDFNnusOJ&#10;izsRFi1l83lQgwWliTuXC009uGfYN+j15oYY3U6pg/l+r7o9RaZP5jTqekup5rVTBQ9DvOWz5R6W&#10;W2jcdhH77bl7Dlrbn4vZLwA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BYZcNvFQMAAHY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481536" behindDoc="0" locked="0" layoutInCell="1" allowOverlap="1" wp14:anchorId="6460B7C2" wp14:editId="6D7679D2">
                <wp:simplePos x="0" y="0"/>
                <wp:positionH relativeFrom="column">
                  <wp:posOffset>236855</wp:posOffset>
                </wp:positionH>
                <wp:positionV relativeFrom="paragraph">
                  <wp:posOffset>147956</wp:posOffset>
                </wp:positionV>
                <wp:extent cx="5563235" cy="1600200"/>
                <wp:effectExtent l="0" t="0" r="18415" b="19050"/>
                <wp:wrapNone/>
                <wp:docPr id="19" name="角丸四角形 19"/>
                <wp:cNvGraphicFramePr/>
                <a:graphic xmlns:a="http://schemas.openxmlformats.org/drawingml/2006/main">
                  <a:graphicData uri="http://schemas.microsoft.com/office/word/2010/wordprocessingShape">
                    <wps:wsp>
                      <wps:cNvSpPr/>
                      <wps:spPr>
                        <a:xfrm>
                          <a:off x="0" y="0"/>
                          <a:ext cx="5563235" cy="160020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232463" w:rsidRDefault="00CC5CEB" w:rsidP="00174691">
                            <w:pPr>
                              <w:pStyle w:val="aa"/>
                              <w:numPr>
                                <w:ilvl w:val="0"/>
                                <w:numId w:val="1"/>
                              </w:numPr>
                              <w:ind w:leftChars="0"/>
                              <w:jc w:val="left"/>
                              <w:rPr>
                                <w:color w:val="000000" w:themeColor="text1"/>
                              </w:rPr>
                            </w:pPr>
                            <w:r>
                              <w:rPr>
                                <w:rFonts w:hint="eastAsia"/>
                                <w:color w:val="000000" w:themeColor="text1"/>
                              </w:rPr>
                              <w:t>高齢者</w:t>
                            </w:r>
                            <w:r>
                              <w:rPr>
                                <w:color w:val="000000" w:themeColor="text1"/>
                              </w:rPr>
                              <w:t>か</w:t>
                            </w:r>
                            <w:r>
                              <w:rPr>
                                <w:rFonts w:hint="eastAsia"/>
                                <w:color w:val="000000" w:themeColor="text1"/>
                              </w:rPr>
                              <w:t>ら子どもまで</w:t>
                            </w:r>
                            <w:r>
                              <w:rPr>
                                <w:color w:val="000000" w:themeColor="text1"/>
                              </w:rPr>
                              <w:t>、年齢や障</w:t>
                            </w:r>
                            <w:r>
                              <w:rPr>
                                <w:rFonts w:hint="eastAsia"/>
                                <w:color w:val="000000" w:themeColor="text1"/>
                              </w:rPr>
                              <w:t>がい</w:t>
                            </w:r>
                            <w:r>
                              <w:rPr>
                                <w:color w:val="000000" w:themeColor="text1"/>
                              </w:rPr>
                              <w:t>の有無に関わらず、</w:t>
                            </w:r>
                            <w:r>
                              <w:rPr>
                                <w:rFonts w:hint="eastAsia"/>
                                <w:color w:val="000000" w:themeColor="text1"/>
                              </w:rPr>
                              <w:t>誰もが</w:t>
                            </w:r>
                            <w:r>
                              <w:rPr>
                                <w:color w:val="000000" w:themeColor="text1"/>
                              </w:rPr>
                              <w:t>集え</w:t>
                            </w:r>
                            <w:r>
                              <w:rPr>
                                <w:rFonts w:hint="eastAsia"/>
                                <w:color w:val="000000" w:themeColor="text1"/>
                              </w:rPr>
                              <w:t>る地域福祉</w:t>
                            </w:r>
                            <w:r>
                              <w:rPr>
                                <w:color w:val="000000" w:themeColor="text1"/>
                              </w:rPr>
                              <w:t>の</w:t>
                            </w:r>
                            <w:r w:rsidRPr="00232463">
                              <w:rPr>
                                <w:color w:val="000000" w:themeColor="text1"/>
                              </w:rPr>
                              <w:t>拠点</w:t>
                            </w:r>
                            <w:r w:rsidRPr="00232463">
                              <w:rPr>
                                <w:rFonts w:hint="eastAsia"/>
                                <w:color w:val="000000" w:themeColor="text1"/>
                              </w:rPr>
                              <w:t>の</w:t>
                            </w:r>
                            <w:r w:rsidRPr="00232463">
                              <w:rPr>
                                <w:color w:val="000000" w:themeColor="text1"/>
                              </w:rPr>
                              <w:t>充実を図ります。</w:t>
                            </w:r>
                          </w:p>
                          <w:p w:rsidR="00CC5CEB" w:rsidRPr="000A12D8" w:rsidRDefault="00CC5CEB" w:rsidP="00174691">
                            <w:pPr>
                              <w:pStyle w:val="aa"/>
                              <w:numPr>
                                <w:ilvl w:val="0"/>
                                <w:numId w:val="1"/>
                              </w:numPr>
                              <w:ind w:leftChars="0"/>
                              <w:jc w:val="left"/>
                              <w:rPr>
                                <w:color w:val="000000" w:themeColor="text1"/>
                              </w:rPr>
                            </w:pPr>
                            <w:r w:rsidRPr="000A12D8">
                              <w:rPr>
                                <w:rFonts w:hint="eastAsia"/>
                                <w:color w:val="000000" w:themeColor="text1"/>
                              </w:rPr>
                              <w:t>複合的</w:t>
                            </w:r>
                            <w:r w:rsidRPr="000A12D8">
                              <w:rPr>
                                <w:color w:val="000000" w:themeColor="text1"/>
                              </w:rPr>
                              <w:t>な</w:t>
                            </w:r>
                            <w:r w:rsidRPr="000A12D8">
                              <w:rPr>
                                <w:rFonts w:hint="eastAsia"/>
                                <w:color w:val="000000" w:themeColor="text1"/>
                              </w:rPr>
                              <w:t>生活</w:t>
                            </w:r>
                            <w:r w:rsidRPr="000A12D8">
                              <w:rPr>
                                <w:color w:val="000000" w:themeColor="text1"/>
                              </w:rPr>
                              <w:t>課題</w:t>
                            </w:r>
                            <w:r w:rsidRPr="000A12D8">
                              <w:rPr>
                                <w:rFonts w:hint="eastAsia"/>
                                <w:color w:val="000000" w:themeColor="text1"/>
                              </w:rPr>
                              <w:t>や</w:t>
                            </w:r>
                            <w:r w:rsidRPr="000A12D8">
                              <w:rPr>
                                <w:color w:val="000000" w:themeColor="text1"/>
                              </w:rPr>
                              <w:t>地域のニーズに対応できるよう、あったかふれあいセンター</w:t>
                            </w:r>
                            <w:r w:rsidRPr="000A12D8">
                              <w:rPr>
                                <w:rFonts w:hint="eastAsia"/>
                                <w:color w:val="000000" w:themeColor="text1"/>
                              </w:rPr>
                              <w:t>機能</w:t>
                            </w:r>
                            <w:r w:rsidRPr="000A12D8">
                              <w:rPr>
                                <w:color w:val="000000" w:themeColor="text1"/>
                              </w:rPr>
                              <w:t>の</w:t>
                            </w:r>
                            <w:r w:rsidRPr="000A12D8">
                              <w:rPr>
                                <w:rFonts w:hint="eastAsia"/>
                                <w:color w:val="000000" w:themeColor="text1"/>
                              </w:rPr>
                              <w:t>強化</w:t>
                            </w:r>
                            <w:r w:rsidRPr="000A12D8">
                              <w:rPr>
                                <w:color w:val="000000" w:themeColor="text1"/>
                              </w:rPr>
                              <w:t>を図ります。</w:t>
                            </w:r>
                          </w:p>
                          <w:p w:rsidR="00CC5CEB" w:rsidRPr="00B5156B" w:rsidRDefault="00CC5CEB" w:rsidP="00174691">
                            <w:pPr>
                              <w:pStyle w:val="aa"/>
                              <w:numPr>
                                <w:ilvl w:val="0"/>
                                <w:numId w:val="1"/>
                              </w:numPr>
                              <w:ind w:leftChars="0"/>
                              <w:rPr>
                                <w:color w:val="FF0000"/>
                              </w:rPr>
                            </w:pPr>
                            <w:r w:rsidRPr="000A12D8">
                              <w:rPr>
                                <w:rFonts w:hint="eastAsia"/>
                                <w:color w:val="000000" w:themeColor="text1"/>
                              </w:rPr>
                              <w:t>多様なニーズに応えられる小地域福祉活動を推進します。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0B7C2" id="角丸四角形 19" o:spid="_x0000_s1174" style="position:absolute;left:0;text-align:left;margin-left:18.65pt;margin-top:11.65pt;width:438.05pt;height:126pt;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Bg1wIAAAAGAAAOAAAAZHJzL2Uyb0RvYy54bWysVM1uEzEQviPxDpbvdDd/hUbdVFGrIqTS&#10;Rm1Rz47XThbZHmM7fzwG19648Aq98DZU4jEYezebABVIiFbajD0z33i++Tk+WWtFlsL5CkxBOwc5&#10;JcJwKCszK+i72/MXryjxgZmSKTCioBvh6cno+bPjlR2KLsxBlcIRBDF+uLIFnYdgh1nm+Vxo5g/A&#10;CoNKCU6zgEc3y0rHVoiuVdbN88NsBa60DrjwHm/PaiUdJXwpBQ9XUnoRiCoovi2kr0vfafxmo2M2&#10;nDlm5xVvnsH+4RWaVQaDtlBnLDCycNVvULriDjzIcMBBZyBlxUXKAbPp5L9kczNnVqRckBxvW5r8&#10;/4Pll8uJI1WJtTuixDCNNfr+5dO3h4fH+3sUHr9+JqhBmlbWD9H6xk5cc/IoxpzX0un4i9mQdaJ2&#10;01Ir1oFwvBwMDnvd3oASjrrOYZ5j8SJqtnO3zofXAjSJQkEdLEx5jQVMvLLlhQ+J4LJ5JSvfUyK1&#10;wnItmSKdHv43iI0xYm8xo6eB80qpVHBlyCpmnA/yhO5BVWXURrvUe+JUOYK4BZ3OOslGLfRbKOu7&#10;QY5/TbDWPCWzh4ThlcHLSFxNVZLCRokYRplrIZF5JKdbPyL2/C4u41yYUMf2c1aKv4VOgBFZYiIt&#10;dgPwNHZdgMY+uoo0Mq1zw86fnFuPFBlMaJ11ZcA9lZnCrJrItf2WpJqayFJYT9d1V/b60TbeTaHc&#10;YK86qIfYW35eYadcMB8mzGEb4HzjJgpX+JEKsMDQSJTMwX186j7a4zChlpIVboGC+g8L5gQl6o3B&#10;MTvq9PtxbaRDf/Cyiwe3r5nua8xCnwK2TAd3nuVJjPZBbUXpQN/hwhrHqKhihmPsgvLgtofTUG8n&#10;XHlcjMfJDFeFZeHC3FgewSPTsbFv13fM2WZcAk7aJWw3BhumGahZ3tlGTwPjRQBZhajc8doccM2g&#10;9NMe2z8nq93iHv0AAAD//wMAUEsDBBQABgAIAAAAIQCrQFX73wAAAAkBAAAPAAAAZHJzL2Rvd25y&#10;ZXYueG1sTI9BT8MwDIXvSPyHyEjcWLoGGJSmE0JiGje2ceCYNqataJzSpFvpr8ec4GTZ7+n5e/l6&#10;cp044hBaTxqWiwQEUuVtS7WGt8Pz1R2IEA1Z03lCDd8YYF2cn+Ums/5EOzzuYy04hEJmNDQx9pmU&#10;oWrQmbDwPRJrH35wJvI61NIO5sThrpNpktxKZ1riD43p8anB6nM/Og2zrKdNuX392r7vxvngXjZz&#10;6lOtLy+mxwcQEaf4Z4ZffEaHgplKP5INotOgVoqdGlLFk/X7pboGUfJhdaNAFrn836D4AQAA//8D&#10;AFBLAQItABQABgAIAAAAIQC2gziS/gAAAOEBAAATAAAAAAAAAAAAAAAAAAAAAABbQ29udGVudF9U&#10;eXBlc10ueG1sUEsBAi0AFAAGAAgAAAAhADj9If/WAAAAlAEAAAsAAAAAAAAAAAAAAAAALwEAAF9y&#10;ZWxzLy5yZWxzUEsBAi0AFAAGAAgAAAAhALKm0GDXAgAAAAYAAA4AAAAAAAAAAAAAAAAALgIAAGRy&#10;cy9lMm9Eb2MueG1sUEsBAi0AFAAGAAgAAAAhAKtAVfvfAAAACQEAAA8AAAAAAAAAAAAAAAAAMQUA&#10;AGRycy9kb3ducmV2LnhtbFBLBQYAAAAABAAEAPMAAAA9BgAAAAA=&#10;" filled="f" strokecolor="#7f7f7f [1612]" strokeweight="1.5pt">
                <v:stroke joinstyle="miter"/>
                <v:textbox>
                  <w:txbxContent>
                    <w:p w:rsidR="00CC5CEB" w:rsidRPr="00232463" w:rsidRDefault="00CC5CEB" w:rsidP="00174691">
                      <w:pPr>
                        <w:pStyle w:val="aa"/>
                        <w:numPr>
                          <w:ilvl w:val="0"/>
                          <w:numId w:val="1"/>
                        </w:numPr>
                        <w:ind w:leftChars="0"/>
                        <w:jc w:val="left"/>
                        <w:rPr>
                          <w:color w:val="000000" w:themeColor="text1"/>
                        </w:rPr>
                      </w:pPr>
                      <w:r>
                        <w:rPr>
                          <w:rFonts w:hint="eastAsia"/>
                          <w:color w:val="000000" w:themeColor="text1"/>
                        </w:rPr>
                        <w:t>高齢者</w:t>
                      </w:r>
                      <w:r>
                        <w:rPr>
                          <w:color w:val="000000" w:themeColor="text1"/>
                        </w:rPr>
                        <w:t>か</w:t>
                      </w:r>
                      <w:r>
                        <w:rPr>
                          <w:rFonts w:hint="eastAsia"/>
                          <w:color w:val="000000" w:themeColor="text1"/>
                        </w:rPr>
                        <w:t>ら子どもまで</w:t>
                      </w:r>
                      <w:r>
                        <w:rPr>
                          <w:color w:val="000000" w:themeColor="text1"/>
                        </w:rPr>
                        <w:t>、年齢や障</w:t>
                      </w:r>
                      <w:r>
                        <w:rPr>
                          <w:rFonts w:hint="eastAsia"/>
                          <w:color w:val="000000" w:themeColor="text1"/>
                        </w:rPr>
                        <w:t>がい</w:t>
                      </w:r>
                      <w:r>
                        <w:rPr>
                          <w:color w:val="000000" w:themeColor="text1"/>
                        </w:rPr>
                        <w:t>の有無に関わらず、</w:t>
                      </w:r>
                      <w:r>
                        <w:rPr>
                          <w:rFonts w:hint="eastAsia"/>
                          <w:color w:val="000000" w:themeColor="text1"/>
                        </w:rPr>
                        <w:t>誰もが</w:t>
                      </w:r>
                      <w:r>
                        <w:rPr>
                          <w:color w:val="000000" w:themeColor="text1"/>
                        </w:rPr>
                        <w:t>集え</w:t>
                      </w:r>
                      <w:r>
                        <w:rPr>
                          <w:rFonts w:hint="eastAsia"/>
                          <w:color w:val="000000" w:themeColor="text1"/>
                        </w:rPr>
                        <w:t>る地域福祉</w:t>
                      </w:r>
                      <w:r>
                        <w:rPr>
                          <w:color w:val="000000" w:themeColor="text1"/>
                        </w:rPr>
                        <w:t>の</w:t>
                      </w:r>
                      <w:r w:rsidRPr="00232463">
                        <w:rPr>
                          <w:color w:val="000000" w:themeColor="text1"/>
                        </w:rPr>
                        <w:t>拠点</w:t>
                      </w:r>
                      <w:r w:rsidRPr="00232463">
                        <w:rPr>
                          <w:rFonts w:hint="eastAsia"/>
                          <w:color w:val="000000" w:themeColor="text1"/>
                        </w:rPr>
                        <w:t>の</w:t>
                      </w:r>
                      <w:r w:rsidRPr="00232463">
                        <w:rPr>
                          <w:color w:val="000000" w:themeColor="text1"/>
                        </w:rPr>
                        <w:t>充実を図ります。</w:t>
                      </w:r>
                    </w:p>
                    <w:p w:rsidR="00CC5CEB" w:rsidRPr="000A12D8" w:rsidRDefault="00CC5CEB" w:rsidP="00174691">
                      <w:pPr>
                        <w:pStyle w:val="aa"/>
                        <w:numPr>
                          <w:ilvl w:val="0"/>
                          <w:numId w:val="1"/>
                        </w:numPr>
                        <w:ind w:leftChars="0"/>
                        <w:jc w:val="left"/>
                        <w:rPr>
                          <w:color w:val="000000" w:themeColor="text1"/>
                        </w:rPr>
                      </w:pPr>
                      <w:r w:rsidRPr="000A12D8">
                        <w:rPr>
                          <w:rFonts w:hint="eastAsia"/>
                          <w:color w:val="000000" w:themeColor="text1"/>
                        </w:rPr>
                        <w:t>複合的</w:t>
                      </w:r>
                      <w:r w:rsidRPr="000A12D8">
                        <w:rPr>
                          <w:color w:val="000000" w:themeColor="text1"/>
                        </w:rPr>
                        <w:t>な</w:t>
                      </w:r>
                      <w:r w:rsidRPr="000A12D8">
                        <w:rPr>
                          <w:rFonts w:hint="eastAsia"/>
                          <w:color w:val="000000" w:themeColor="text1"/>
                        </w:rPr>
                        <w:t>生活</w:t>
                      </w:r>
                      <w:r w:rsidRPr="000A12D8">
                        <w:rPr>
                          <w:color w:val="000000" w:themeColor="text1"/>
                        </w:rPr>
                        <w:t>課題</w:t>
                      </w:r>
                      <w:r w:rsidRPr="000A12D8">
                        <w:rPr>
                          <w:rFonts w:hint="eastAsia"/>
                          <w:color w:val="000000" w:themeColor="text1"/>
                        </w:rPr>
                        <w:t>や</w:t>
                      </w:r>
                      <w:r w:rsidRPr="000A12D8">
                        <w:rPr>
                          <w:color w:val="000000" w:themeColor="text1"/>
                        </w:rPr>
                        <w:t>地域のニーズに対応できるよう、あったかふれあいセンター</w:t>
                      </w:r>
                      <w:r w:rsidRPr="000A12D8">
                        <w:rPr>
                          <w:rFonts w:hint="eastAsia"/>
                          <w:color w:val="000000" w:themeColor="text1"/>
                        </w:rPr>
                        <w:t>機能</w:t>
                      </w:r>
                      <w:r w:rsidRPr="000A12D8">
                        <w:rPr>
                          <w:color w:val="000000" w:themeColor="text1"/>
                        </w:rPr>
                        <w:t>の</w:t>
                      </w:r>
                      <w:r w:rsidRPr="000A12D8">
                        <w:rPr>
                          <w:rFonts w:hint="eastAsia"/>
                          <w:color w:val="000000" w:themeColor="text1"/>
                        </w:rPr>
                        <w:t>強化</w:t>
                      </w:r>
                      <w:r w:rsidRPr="000A12D8">
                        <w:rPr>
                          <w:color w:val="000000" w:themeColor="text1"/>
                        </w:rPr>
                        <w:t>を図ります。</w:t>
                      </w:r>
                    </w:p>
                    <w:p w:rsidR="00CC5CEB" w:rsidRPr="00B5156B" w:rsidRDefault="00CC5CEB" w:rsidP="00174691">
                      <w:pPr>
                        <w:pStyle w:val="aa"/>
                        <w:numPr>
                          <w:ilvl w:val="0"/>
                          <w:numId w:val="1"/>
                        </w:numPr>
                        <w:ind w:leftChars="0"/>
                        <w:rPr>
                          <w:color w:val="FF0000"/>
                        </w:rPr>
                      </w:pPr>
                      <w:r w:rsidRPr="000A12D8">
                        <w:rPr>
                          <w:rFonts w:hint="eastAsia"/>
                          <w:color w:val="000000" w:themeColor="text1"/>
                        </w:rPr>
                        <w:t>多様なニーズに応えられる小地域福祉活動を推進します。</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Default="00174691" w:rsidP="00174691"/>
    <w:p w:rsidR="00174691" w:rsidRDefault="00174691" w:rsidP="00174691"/>
    <w:p w:rsidR="00174691" w:rsidRPr="00FB01E5" w:rsidRDefault="00174691" w:rsidP="00174691">
      <w:pPr>
        <w:widowControl/>
        <w:jc w:val="left"/>
        <w:rPr>
          <w:rFonts w:ascii="HGP創英角ｺﾞｼｯｸUB" w:eastAsia="HGP創英角ｺﾞｼｯｸUB" w:hAnsi="HGP創英角ｺﾞｼｯｸUB"/>
          <w:color w:val="595959" w:themeColor="text1" w:themeTint="A6"/>
          <w:sz w:val="28"/>
        </w:rPr>
      </w:pPr>
      <w:r w:rsidRPr="00FB01E5">
        <w:rPr>
          <w:noProof/>
        </w:rPr>
        <w:lastRenderedPageBreak/>
        <mc:AlternateContent>
          <mc:Choice Requires="wps">
            <w:drawing>
              <wp:anchor distT="0" distB="0" distL="114300" distR="114300" simplePos="0" relativeHeight="252480512" behindDoc="0" locked="0" layoutInCell="1" allowOverlap="1" wp14:anchorId="752C6027" wp14:editId="4271A38A">
                <wp:simplePos x="0" y="0"/>
                <wp:positionH relativeFrom="column">
                  <wp:posOffset>282787</wp:posOffset>
                </wp:positionH>
                <wp:positionV relativeFrom="paragraph">
                  <wp:posOffset>38100</wp:posOffset>
                </wp:positionV>
                <wp:extent cx="1515745" cy="276225"/>
                <wp:effectExtent l="38100" t="38100" r="103505" b="104775"/>
                <wp:wrapNone/>
                <wp:docPr id="10404" name="角丸四角形 1040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p w:rsidR="00CC5CEB" w:rsidRDefault="00CC5CEB" w:rsidP="00174691">
                            <w:pPr>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2C6027" id="角丸四角形 10404" o:spid="_x0000_s1175" style="position:absolute;margin-left:22.25pt;margin-top:3pt;width:119.35pt;height:21.75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h8/FgMAAHwGAAAOAAAAZHJzL2Uyb0RvYy54bWysVc1uEzEQviPxDpbvdH+atCXqpopaFSEV&#10;WjVFPTteb3aF1za2N5vwGFx748Ir9MLbUInHYGzvbtJShIToYTu2Z76Z+eYnxyfrmqMV06aSIsPJ&#10;XowRE1TmlVhm+MPN+asjjIwlIidcCpbhDTP4ZPryxXGrJiyVpeQ50whAhJm0KsOltWoSRYaWrCZm&#10;Tyom4LGQuiYWjnoZ5Zq0gF7zKI3jg6iVOldaUmYM3J6FRzz1+EXBqL0sCsMs4hmG2Kz/av9duG80&#10;PSaTpSaqrGgXBvmHKGpSCXA6QJ0RS1Cjq9+g6opqaWRh96isI1kUFWU+B8gmiZ9kMy+JYj4XIMeo&#10;gSbz/2Dp+9WVRlUOtYtH8QgjQWoo089vX37c3z/c3YHw8P0rCo9AVqvMBGzm6kp3JwOiy3xd6Nr9&#10;h5zQ2hO8GQhma4soXCbjZHw4GmNE4S09PEjTsatAtLVW2tg3TNbICRnWshH5NVTRk0tWF8YG/V7P&#10;eTSSV/l5xbk/uM5hp1yjFYGaL5aJN+VN/U7m4W4cw1/n1zeaU/dRPELiwuEJ6ZCD03DDfFtBJD7b&#10;xjI9L/MWLXijrwkQOY6PAB7llUtg/ygJB+i59NA5hifClzAslmOkpb2tbOkL7dhykC61bfyc0I8h&#10;ea5KEhIYeZgtEX34sg/GJ7MTZ+TKFgrlJbvhzLni4poVUH0oTeqdDHQER4RSJmxg0JQkZ38j0AM6&#10;5AJIG7A7gMeV6bFDGp2+Mw1xD8aBlD8EFowHC+9ZCjsY15WQ+rnMOGTVeQ76QNkONU6068U6TMa+&#10;71J3t5D5BuYFyuY73Ch6XkG5LoixV0TD5oDqwja0l/ApuGwzLDsJo1Lqz8/dO30YaHjFqIVNlGHz&#10;qSGaYcTfChj118lo5FaXP4Cgd28X/a1o6lMJDZ/AvlXUi07X8l4stKxvYVnOnDd4IoKCzwxTq/vD&#10;qQ2bEdYtZbOZV4M1pYi9EHNFHbhj2DXozfqWaNVNqYX5fi/7bUUmT+Y06DpLIWeNlUXlh3jLZ8c9&#10;rDjfuN06djt09+y1tj8a018AAAD//wMAUEsDBBQABgAIAAAAIQD1JIap3AAAAAcBAAAPAAAAZHJz&#10;L2Rvd25yZXYueG1sTI/NTsMwEITvSLyDtUjcqEOaVm2IU6HwI9ELopS7E2+TiHgd2W6bvj3LCY6z&#10;M5r5tthMdhAn9KF3pOB+loBAapzpqVWw/3y5W4EIUZPRgyNUcMEAm/L6qtC5cWf6wNMutoJLKORa&#10;QRfjmEsZmg6tDjM3IrF3cN7qyNK30nh95nI7yDRJltLqnnih0yNWHTbfu6NV8EaRdFVfXv1T1Txv&#10;59n714GkUrc30+MDiIhT/AvDLz6jQ8lMtTuSCWJQkGULTipY8kdsp6t5CqLm+3oBsizkf/7yBwAA&#10;//8DAFBLAQItABQABgAIAAAAIQC2gziS/gAAAOEBAAATAAAAAAAAAAAAAAAAAAAAAABbQ29udGVu&#10;dF9UeXBlc10ueG1sUEsBAi0AFAAGAAgAAAAhADj9If/WAAAAlAEAAAsAAAAAAAAAAAAAAAAALwEA&#10;AF9yZWxzLy5yZWxzUEsBAi0AFAAGAAgAAAAhAFNmHz8WAwAAfAYAAA4AAAAAAAAAAAAAAAAALgIA&#10;AGRycy9lMm9Eb2MueG1sUEsBAi0AFAAGAAgAAAAhAPUkhqncAAAABwEAAA8AAAAAAAAAAAAAAAAA&#10;cA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p w:rsidR="00CC5CEB" w:rsidRDefault="00CC5CEB" w:rsidP="00174691">
                      <w:pPr>
                        <w:jc w:val="center"/>
                      </w:pPr>
                    </w:p>
                  </w:txbxContent>
                </v:textbox>
              </v:roundrect>
            </w:pict>
          </mc:Fallback>
        </mc:AlternateContent>
      </w: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853"/>
        <w:gridCol w:w="5546"/>
        <w:gridCol w:w="1542"/>
      </w:tblGrid>
      <w:tr w:rsidR="00174691" w:rsidRPr="00FB01E5" w:rsidTr="00B2212C">
        <w:tc>
          <w:tcPr>
            <w:tcW w:w="1853"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546"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2"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212C">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①</w:t>
            </w:r>
            <w:r w:rsidRPr="00FB01E5">
              <w:rPr>
                <w:rFonts w:hint="eastAsia"/>
              </w:rPr>
              <w:t>集いの場づくり</w:t>
            </w:r>
          </w:p>
        </w:tc>
        <w:tc>
          <w:tcPr>
            <w:tcW w:w="5546"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○窪川・大正・十和地域のあったかふれあいセンター及びサテライトにおいて、日中の居場所や見守りの場として、子どもから高齢者まで誰もが気軽に集える場を提供します。</w:t>
            </w:r>
          </w:p>
          <w:p w:rsidR="00174691" w:rsidRPr="000A12D8" w:rsidRDefault="00174691" w:rsidP="00B25CAF">
            <w:pPr>
              <w:ind w:left="220" w:hangingChars="100" w:hanging="220"/>
              <w:rPr>
                <w:color w:val="000000" w:themeColor="text1"/>
              </w:rPr>
            </w:pPr>
            <w:r w:rsidRPr="000A12D8">
              <w:rPr>
                <w:rFonts w:hint="eastAsia"/>
                <w:color w:val="000000" w:themeColor="text1"/>
              </w:rPr>
              <w:t>○サテライトの無い地域に対して、地域の実情を把握し</w:t>
            </w:r>
            <w:r w:rsidRPr="000B4362">
              <w:rPr>
                <w:rFonts w:hint="eastAsia"/>
              </w:rPr>
              <w:t>、集いの場の新設や参加の機会の増加を図ります。</w:t>
            </w:r>
          </w:p>
          <w:p w:rsidR="00174691" w:rsidRPr="000A12D8" w:rsidRDefault="00174691" w:rsidP="00B25CAF">
            <w:pPr>
              <w:ind w:left="220" w:hangingChars="100" w:hanging="220"/>
              <w:rPr>
                <w:color w:val="000000" w:themeColor="text1"/>
              </w:rPr>
            </w:pPr>
            <w:r w:rsidRPr="000A12D8">
              <w:rPr>
                <w:rFonts w:hint="eastAsia"/>
                <w:color w:val="000000" w:themeColor="text1"/>
              </w:rPr>
              <w:t>○地区サロンや、住民交流のきっかけとなる場を提供します。</w:t>
            </w:r>
          </w:p>
        </w:tc>
        <w:tc>
          <w:tcPr>
            <w:tcW w:w="1542"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Chars="-8" w:hangingChars="8" w:hanging="18"/>
              <w:rPr>
                <w:color w:val="000000" w:themeColor="text1"/>
              </w:rPr>
            </w:pPr>
            <w:r w:rsidRPr="000A12D8">
              <w:rPr>
                <w:rFonts w:hint="eastAsia"/>
                <w:color w:val="000000" w:themeColor="text1"/>
              </w:rPr>
              <w:t>健康福祉課</w:t>
            </w:r>
          </w:p>
          <w:p w:rsidR="00174691" w:rsidRDefault="00174691" w:rsidP="00B25CAF">
            <w:pPr>
              <w:ind w:leftChars="-8" w:left="-2" w:hangingChars="8" w:hanging="16"/>
              <w:rPr>
                <w:color w:val="000000" w:themeColor="text1"/>
                <w:sz w:val="20"/>
                <w:szCs w:val="20"/>
              </w:rPr>
            </w:pPr>
            <w:r w:rsidRPr="00180A3B">
              <w:rPr>
                <w:rFonts w:hint="eastAsia"/>
                <w:color w:val="000000" w:themeColor="text1"/>
                <w:sz w:val="20"/>
                <w:szCs w:val="20"/>
              </w:rPr>
              <w:t>高齢者支援課</w:t>
            </w:r>
          </w:p>
          <w:p w:rsidR="00174691" w:rsidRPr="00190D9D" w:rsidRDefault="00174691" w:rsidP="00B25CAF">
            <w:pPr>
              <w:ind w:leftChars="-8" w:left="-4" w:hangingChars="8" w:hanging="14"/>
              <w:rPr>
                <w:color w:val="000000" w:themeColor="text1"/>
                <w:sz w:val="18"/>
                <w:szCs w:val="18"/>
              </w:rPr>
            </w:pPr>
            <w:r w:rsidRPr="00190D9D">
              <w:rPr>
                <w:rFonts w:hint="eastAsia"/>
                <w:color w:val="000000" w:themeColor="text1"/>
                <w:sz w:val="18"/>
                <w:szCs w:val="18"/>
              </w:rPr>
              <w:t>社会福祉協議会</w:t>
            </w:r>
          </w:p>
        </w:tc>
      </w:tr>
      <w:tr w:rsidR="00174691" w:rsidRPr="00FB01E5" w:rsidTr="00B2212C">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②</w:t>
            </w:r>
            <w:r w:rsidRPr="00FB01E5">
              <w:rPr>
                <w:rFonts w:hint="eastAsia"/>
              </w:rPr>
              <w:t>地域課題の把握</w:t>
            </w:r>
          </w:p>
        </w:tc>
        <w:tc>
          <w:tcPr>
            <w:tcW w:w="5546"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○「訪問・相談・つなぎ」を強化し、住民や関係機関と協力・連携した見守りネットワーク活動を通じた地域ニーズの把握を推進します。</w:t>
            </w:r>
          </w:p>
          <w:p w:rsidR="00174691" w:rsidRDefault="00174691" w:rsidP="00B25CAF">
            <w:pPr>
              <w:ind w:left="220" w:hangingChars="100" w:hanging="220"/>
              <w:rPr>
                <w:color w:val="000000" w:themeColor="text1"/>
              </w:rPr>
            </w:pPr>
            <w:r w:rsidRPr="000A12D8">
              <w:rPr>
                <w:rFonts w:hint="eastAsia"/>
                <w:color w:val="000000" w:themeColor="text1"/>
              </w:rPr>
              <w:t>○幅広い世代の声を集めるため、地域に出向き、多様な地域課題の把握に努めます。</w:t>
            </w:r>
          </w:p>
          <w:p w:rsidR="0039349C" w:rsidRPr="0039349C" w:rsidRDefault="0039349C" w:rsidP="0039349C">
            <w:pPr>
              <w:ind w:left="220" w:hangingChars="100" w:hanging="220"/>
              <w:rPr>
                <w:color w:val="000000" w:themeColor="text1"/>
              </w:rPr>
            </w:pPr>
            <w:r w:rsidRPr="000A12D8">
              <w:rPr>
                <w:rFonts w:hint="eastAsia"/>
                <w:color w:val="000000" w:themeColor="text1"/>
              </w:rPr>
              <w:t>○住民の抱える課題の早期発見により、早期に必要な支援へつなげられるよう関係機関との連携を強化し、包括的に支援できる体制を構築します。</w:t>
            </w:r>
          </w:p>
        </w:tc>
        <w:tc>
          <w:tcPr>
            <w:tcW w:w="1542"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Chars="-8" w:hangingChars="8" w:hanging="18"/>
              <w:rPr>
                <w:color w:val="000000" w:themeColor="text1"/>
              </w:rPr>
            </w:pPr>
            <w:r w:rsidRPr="000A12D8">
              <w:rPr>
                <w:rFonts w:hint="eastAsia"/>
                <w:color w:val="000000" w:themeColor="text1"/>
              </w:rPr>
              <w:t>健康福祉課</w:t>
            </w:r>
          </w:p>
          <w:p w:rsidR="0039349C" w:rsidRPr="000A12D8" w:rsidRDefault="0039349C" w:rsidP="00B25CAF">
            <w:pPr>
              <w:ind w:leftChars="-8" w:hangingChars="8" w:hanging="18"/>
              <w:rPr>
                <w:color w:val="000000" w:themeColor="text1"/>
              </w:rPr>
            </w:pPr>
            <w:r>
              <w:rPr>
                <w:rFonts w:hint="eastAsia"/>
                <w:color w:val="000000" w:themeColor="text1"/>
              </w:rPr>
              <w:t>高齢者支援課</w:t>
            </w:r>
          </w:p>
          <w:p w:rsidR="00174691" w:rsidRPr="00190D9D" w:rsidRDefault="00174691" w:rsidP="00B25CAF">
            <w:pPr>
              <w:ind w:leftChars="-8" w:left="-4" w:hangingChars="8" w:hanging="14"/>
              <w:rPr>
                <w:color w:val="000000" w:themeColor="text1"/>
                <w:sz w:val="18"/>
                <w:szCs w:val="18"/>
              </w:rPr>
            </w:pPr>
            <w:r w:rsidRPr="00190D9D">
              <w:rPr>
                <w:rFonts w:hint="eastAsia"/>
                <w:color w:val="000000" w:themeColor="text1"/>
                <w:sz w:val="18"/>
                <w:szCs w:val="18"/>
              </w:rPr>
              <w:t>社会福祉協議会</w:t>
            </w:r>
          </w:p>
        </w:tc>
      </w:tr>
      <w:tr w:rsidR="00174691" w:rsidRPr="00FB01E5" w:rsidTr="00B2212C">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③</w:t>
            </w:r>
            <w:r w:rsidRPr="00FB01E5">
              <w:rPr>
                <w:rFonts w:hint="eastAsia"/>
              </w:rPr>
              <w:t>健康増進・介護予防事業の推進</w:t>
            </w:r>
          </w:p>
        </w:tc>
        <w:tc>
          <w:tcPr>
            <w:tcW w:w="5546"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○高齢者の介護予防や幅広い世代を対象とした健康づくりを目的に運動ができる場・機会を提供します。</w:t>
            </w:r>
          </w:p>
          <w:p w:rsidR="00174691" w:rsidRPr="000A12D8" w:rsidRDefault="00174691" w:rsidP="00B25CAF">
            <w:pPr>
              <w:ind w:left="220" w:hangingChars="100" w:hanging="220"/>
              <w:rPr>
                <w:color w:val="000000" w:themeColor="text1"/>
              </w:rPr>
            </w:pPr>
            <w:r w:rsidRPr="000A12D8">
              <w:rPr>
                <w:rFonts w:hint="eastAsia"/>
                <w:color w:val="000000" w:themeColor="text1"/>
              </w:rPr>
              <w:t>○住民主体の自助・互助意識を高めるために、地域の集いの場において運動指導やサポート役を担う人材の養成を行います。</w:t>
            </w:r>
          </w:p>
        </w:tc>
        <w:tc>
          <w:tcPr>
            <w:tcW w:w="1542"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Chars="-8" w:hangingChars="8" w:hanging="18"/>
              <w:rPr>
                <w:color w:val="000000" w:themeColor="text1"/>
                <w:szCs w:val="20"/>
              </w:rPr>
            </w:pPr>
            <w:r w:rsidRPr="000A12D8">
              <w:rPr>
                <w:rFonts w:hint="eastAsia"/>
                <w:color w:val="000000" w:themeColor="text1"/>
                <w:szCs w:val="20"/>
              </w:rPr>
              <w:t>健康福祉課</w:t>
            </w:r>
          </w:p>
          <w:p w:rsidR="00174691" w:rsidRPr="00180A3B" w:rsidRDefault="00174691" w:rsidP="00B25CAF">
            <w:pPr>
              <w:ind w:leftChars="-8" w:left="-2" w:hangingChars="8" w:hanging="16"/>
              <w:rPr>
                <w:color w:val="000000" w:themeColor="text1"/>
                <w:sz w:val="20"/>
                <w:szCs w:val="20"/>
              </w:rPr>
            </w:pPr>
            <w:r w:rsidRPr="00180A3B">
              <w:rPr>
                <w:rFonts w:hint="eastAsia"/>
                <w:color w:val="000000" w:themeColor="text1"/>
                <w:sz w:val="20"/>
                <w:szCs w:val="20"/>
              </w:rPr>
              <w:t>高齢者支援課</w:t>
            </w:r>
          </w:p>
          <w:p w:rsidR="00174691" w:rsidRPr="00190D9D" w:rsidRDefault="00174691" w:rsidP="00B25CAF">
            <w:pPr>
              <w:ind w:leftChars="-8" w:left="-4" w:hangingChars="8" w:hanging="14"/>
              <w:rPr>
                <w:color w:val="000000" w:themeColor="text1"/>
                <w:sz w:val="18"/>
                <w:szCs w:val="18"/>
              </w:rPr>
            </w:pPr>
            <w:r w:rsidRPr="00190D9D">
              <w:rPr>
                <w:rFonts w:hint="eastAsia"/>
                <w:color w:val="000000" w:themeColor="text1"/>
                <w:sz w:val="18"/>
                <w:szCs w:val="18"/>
              </w:rPr>
              <w:t>社会福祉協議会</w:t>
            </w:r>
          </w:p>
        </w:tc>
      </w:tr>
      <w:tr w:rsidR="00174691" w:rsidRPr="00FB01E5" w:rsidTr="00B2212C">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jc w:val="left"/>
            </w:pPr>
            <w:r>
              <w:rPr>
                <w:rFonts w:hint="eastAsia"/>
              </w:rPr>
              <w:t>④</w:t>
            </w:r>
            <w:r w:rsidR="00B2212C">
              <w:rPr>
                <w:rFonts w:hint="eastAsia"/>
              </w:rPr>
              <w:t>生活支援サ</w:t>
            </w:r>
            <w:r w:rsidRPr="00E8614B">
              <w:rPr>
                <w:rFonts w:hint="eastAsia"/>
              </w:rPr>
              <w:t>ービスの提供</w:t>
            </w:r>
          </w:p>
        </w:tc>
        <w:tc>
          <w:tcPr>
            <w:tcW w:w="5546"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w:t>
            </w:r>
            <w:r w:rsidR="00D30E00">
              <w:rPr>
                <w:rFonts w:hint="eastAsia"/>
                <w:color w:val="000000" w:themeColor="text1"/>
              </w:rPr>
              <w:t>地域の実情に応じて</w:t>
            </w:r>
            <w:r w:rsidRPr="000A12D8">
              <w:rPr>
                <w:rFonts w:hint="eastAsia"/>
                <w:color w:val="000000" w:themeColor="text1"/>
              </w:rPr>
              <w:t>生活支援サービスを充実させます。</w:t>
            </w:r>
          </w:p>
          <w:p w:rsidR="00174691" w:rsidRPr="000A12D8" w:rsidRDefault="00174691" w:rsidP="00B25CAF">
            <w:pPr>
              <w:ind w:left="220" w:hangingChars="100" w:hanging="220"/>
              <w:rPr>
                <w:color w:val="000000" w:themeColor="text1"/>
              </w:rPr>
            </w:pPr>
            <w:r w:rsidRPr="000A12D8">
              <w:rPr>
                <w:rFonts w:hint="eastAsia"/>
                <w:color w:val="000000" w:themeColor="text1"/>
              </w:rPr>
              <w:t>○子育て支援や</w:t>
            </w:r>
            <w:r w:rsidR="00982083">
              <w:rPr>
                <w:rFonts w:hint="eastAsia"/>
                <w:color w:val="000000" w:themeColor="text1"/>
              </w:rPr>
              <w:t>障がい</w:t>
            </w:r>
            <w:r w:rsidRPr="000A12D8">
              <w:rPr>
                <w:rFonts w:hint="eastAsia"/>
                <w:color w:val="000000" w:themeColor="text1"/>
              </w:rPr>
              <w:t>者の自立支援などのサービスを提供します。</w:t>
            </w:r>
          </w:p>
        </w:tc>
        <w:tc>
          <w:tcPr>
            <w:tcW w:w="1542"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Chars="-8" w:hangingChars="8" w:hanging="18"/>
              <w:rPr>
                <w:color w:val="000000" w:themeColor="text1"/>
              </w:rPr>
            </w:pPr>
            <w:r w:rsidRPr="000A12D8">
              <w:rPr>
                <w:rFonts w:hint="eastAsia"/>
                <w:color w:val="000000" w:themeColor="text1"/>
                <w:szCs w:val="20"/>
              </w:rPr>
              <w:t>健康福祉課</w:t>
            </w:r>
          </w:p>
        </w:tc>
      </w:tr>
    </w:tbl>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Default="00174691" w:rsidP="00174691">
      <w:pPr>
        <w:widowControl/>
        <w:jc w:val="left"/>
      </w:pPr>
    </w:p>
    <w:p w:rsidR="00174691" w:rsidRPr="00FB01E5" w:rsidRDefault="00174691" w:rsidP="00174691">
      <w:pPr>
        <w:widowControl/>
        <w:jc w:val="left"/>
      </w:pPr>
    </w:p>
    <w:p w:rsidR="00174691" w:rsidRPr="00FB01E5" w:rsidRDefault="00174691" w:rsidP="00174691">
      <w:pPr>
        <w:pStyle w:val="3"/>
        <w:pBdr>
          <w:bottom w:val="single" w:sz="12" w:space="1" w:color="808080" w:themeColor="background1" w:themeShade="80"/>
        </w:pBdr>
        <w:ind w:leftChars="0" w:left="0" w:firstLineChars="50" w:firstLine="181"/>
      </w:pPr>
      <w:bookmarkStart w:id="27" w:name="_Toc507505047"/>
      <w:r w:rsidRPr="00FB01E5">
        <w:rPr>
          <w:rFonts w:hint="eastAsia"/>
        </w:rPr>
        <w:lastRenderedPageBreak/>
        <w:t>基本目標２　集落機能の維持・充実</w:t>
      </w:r>
      <w:bookmarkEnd w:id="27"/>
    </w:p>
    <w:p w:rsidR="00174691" w:rsidRPr="00FB01E5" w:rsidRDefault="00174691" w:rsidP="00174691"/>
    <w:p w:rsidR="00174691" w:rsidRPr="00FB01E5" w:rsidRDefault="00174691" w:rsidP="00174691">
      <w:pPr>
        <w:pStyle w:val="4"/>
        <w:ind w:leftChars="0" w:left="0" w:firstLineChars="50" w:firstLine="141"/>
      </w:pPr>
      <w:r w:rsidRPr="00FB01E5">
        <w:rPr>
          <w:rFonts w:hint="eastAsia"/>
        </w:rPr>
        <w:t>（１）地域交流の活性化</w:t>
      </w:r>
    </w:p>
    <w:p w:rsidR="00174691" w:rsidRPr="00FB01E5" w:rsidRDefault="00174691" w:rsidP="00174691">
      <w:r w:rsidRPr="00FB01E5">
        <w:rPr>
          <w:noProof/>
        </w:rPr>
        <mc:AlternateContent>
          <mc:Choice Requires="wps">
            <w:drawing>
              <wp:anchor distT="0" distB="0" distL="114300" distR="114300" simplePos="0" relativeHeight="252482560" behindDoc="0" locked="0" layoutInCell="1" allowOverlap="1" wp14:anchorId="1C9BCA37" wp14:editId="1FA954BB">
                <wp:simplePos x="0" y="0"/>
                <wp:positionH relativeFrom="column">
                  <wp:posOffset>217170</wp:posOffset>
                </wp:positionH>
                <wp:positionV relativeFrom="paragraph">
                  <wp:posOffset>167005</wp:posOffset>
                </wp:positionV>
                <wp:extent cx="1515745" cy="276225"/>
                <wp:effectExtent l="38100" t="38100" r="103505" b="104775"/>
                <wp:wrapNone/>
                <wp:docPr id="280" name="角丸四角形 28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BCA37" id="角丸四角形 280" o:spid="_x0000_s1176" style="position:absolute;left:0;text-align:left;margin-left:17.1pt;margin-top:13.15pt;width:119.35pt;height:21.75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6ohFQMAAHgGAAAOAAAAZHJzL2Uyb0RvYy54bWysVc1OGzEQvlfqO1i+l80uCaQRGxSBqCpR&#10;QISKs+P1Zlf12q7tzSZ9DK7ceukrcOnbFKmP0bG9uwmUqlJVDsvYnvlm5pufHB2vK45WTJtSihTH&#10;ewOMmKAyK8UyxR9vzt6MMTKWiIxwKViKN8zg4+nrV0eNmrBEFpJnTCMAEWbSqBQX1qpJFBlasIqY&#10;PamYgMdc6opYOOpllGnSAHrFo2QwOIgaqTOlJWXGwO1peMRTj5/njNrLPDfMIp5iiM36r/bfhftG&#10;0yMyWWqiipK2YZB/iKIipQCnPdQpsQTVuvwNqiqplkbmdo/KKpJ5XlLmc4Bs4sGzbOYFUcznAuQY&#10;1dNk/h8svVhdaVRmKU7GwI8gFRTp57e7Hw8Pj/f3IDx+/4rcExDVKDMB/bm60u3JgOiyXue6cv8h&#10;H7T25G56ctnaIgqX8SgeHQ5HGFF4Sw4PkmTkQKOttdLGvmOyQk5IsZa1yK6hgp5Ysjo3Nuh3es6j&#10;kbzMzkrO/cF1DTvhGq0I1HuxjL0pr6sPMgt3owH8tX59kzl1H8UTJC4cnpAOOTgNN8y3FETis60t&#10;0/Mia9CC1/qaAImjwRjgUVa6BPbHcThAvyWHzjE8Eb6EQbEcIy3tbWkLX2THloN0qW3j54R+Cslz&#10;VZCQwNDDbInowpddMD6ZnTgjV7ZQKC/ZDWfOFRfXLIfKQ2kS76SnIzgilDJhA4OmIBn7G4Ee0CHn&#10;QFqP3QI8rUyHHdJo9Z1piLs3DqT8IbBg3Ft4z1LY3rgqhdQvZcYhq9Zz0AfKdqhxol0v1n4q4v0D&#10;p+vuFjLbwKxA2XyHG0XPSijXOTH2imjYGlBd2IT2Ej45l02KZSthVEj95aV7pw/DDK8YNbCFUmw+&#10;10QzjPh7AWP+Nh4OAdb6Awh693bR3Yq6OpHQ8DHsWkW96HQt78Rcy+oWFuXMeYMnIij4TDG1ujuc&#10;2LAVYdVSNpt5NVhRithzMVfUgTuGXYPerG+JVu2UWpjvC9ltKjJ5NqdB11kKOautzEs/xFs+W+5h&#10;vfnGbVex25+7Z6+1/cGY/gI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KZPqiEVAwAAe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0A12D8" w:rsidRDefault="00B2212C" w:rsidP="00174691">
      <w:pPr>
        <w:ind w:leftChars="200" w:left="660" w:hangingChars="100" w:hanging="220"/>
      </w:pPr>
      <w:r>
        <w:rPr>
          <w:rFonts w:hint="eastAsia"/>
        </w:rPr>
        <w:t>○</w:t>
      </w:r>
      <w:r w:rsidR="00174691" w:rsidRPr="00FB01E5">
        <w:rPr>
          <w:rFonts w:hint="eastAsia"/>
        </w:rPr>
        <w:t>本町の人口は年々減少しており、今後も減少が続くと予測されています。人口の減少は地域の活力やコミュニティ機能の</w:t>
      </w:r>
      <w:r w:rsidR="00174691" w:rsidRPr="000A12D8">
        <w:rPr>
          <w:rFonts w:hint="eastAsia"/>
        </w:rPr>
        <w:t>低下にもつながり、地域活動や交流事業を実施することが困難と予想されます。また、配慮や支援が必要な方が、気軽に参加できない状況も生じています。</w:t>
      </w:r>
    </w:p>
    <w:p w:rsidR="00174691" w:rsidRPr="000A12D8" w:rsidRDefault="00B2212C" w:rsidP="00174691">
      <w:pPr>
        <w:ind w:leftChars="200" w:left="660" w:hangingChars="100" w:hanging="220"/>
      </w:pPr>
      <w:r>
        <w:rPr>
          <w:rFonts w:hint="eastAsia"/>
        </w:rPr>
        <w:t>○</w:t>
      </w:r>
      <w:r w:rsidR="00174691" w:rsidRPr="000A12D8">
        <w:rPr>
          <w:rFonts w:hint="eastAsia"/>
        </w:rPr>
        <w:t>集落活動センターは、地域住民が主体となって、地域外からの人材も受け入れながら、集会所等を拠点に、それぞれの地域の課題やニーズに応じて、産業、生活、福祉、防災といった様々な活動に総合的に取り組む高知県独自の仕組みです。</w:t>
      </w:r>
    </w:p>
    <w:p w:rsidR="00174691" w:rsidRPr="000A12D8" w:rsidRDefault="00B2212C" w:rsidP="00174691">
      <w:pPr>
        <w:ind w:leftChars="200" w:left="660" w:hangingChars="100" w:hanging="220"/>
      </w:pPr>
      <w:r>
        <w:rPr>
          <w:rFonts w:hint="eastAsia"/>
        </w:rPr>
        <w:t>○</w:t>
      </w:r>
      <w:r w:rsidR="00174691" w:rsidRPr="000A12D8">
        <w:t>顔の見える関係を築くためには、誰もが気軽に参加できる、身近な地域での交流、ふれあいの場や機会があることが求められます。しかしながら、</w:t>
      </w:r>
      <w:r w:rsidR="00174691" w:rsidRPr="000A12D8">
        <w:rPr>
          <w:rFonts w:hint="eastAsia"/>
        </w:rPr>
        <w:t>核家族化の進行や高齢化に伴う高齢者世帯・単身高齢者世帯の増加により</w:t>
      </w:r>
      <w:r w:rsidR="00174691" w:rsidRPr="000A12D8">
        <w:t>、地域のつながりや助け合いの気持ち</w:t>
      </w:r>
      <w:r w:rsidR="00174691" w:rsidRPr="000A12D8">
        <w:rPr>
          <w:rFonts w:hint="eastAsia"/>
        </w:rPr>
        <w:t>の</w:t>
      </w:r>
      <w:r w:rsidR="00174691" w:rsidRPr="000A12D8">
        <w:t>希薄</w:t>
      </w:r>
      <w:r w:rsidR="00174691" w:rsidRPr="000A12D8">
        <w:rPr>
          <w:rFonts w:hint="eastAsia"/>
        </w:rPr>
        <w:t>化が</w:t>
      </w:r>
      <w:r w:rsidR="00174691" w:rsidRPr="000A12D8">
        <w:t>懸念されています</w:t>
      </w:r>
      <w:r w:rsidR="00174691" w:rsidRPr="000A12D8">
        <w:rPr>
          <w:rFonts w:hint="eastAsia"/>
        </w:rPr>
        <w:t>。</w:t>
      </w:r>
    </w:p>
    <w:p w:rsidR="00174691" w:rsidRPr="000A12D8" w:rsidRDefault="00B2212C" w:rsidP="00174691">
      <w:pPr>
        <w:ind w:leftChars="200" w:left="660" w:hangingChars="100" w:hanging="220"/>
      </w:pPr>
      <w:r>
        <w:rPr>
          <w:rFonts w:hint="eastAsia"/>
        </w:rPr>
        <w:t>○</w:t>
      </w:r>
      <w:r w:rsidR="00174691" w:rsidRPr="000A12D8">
        <w:rPr>
          <w:rFonts w:hint="eastAsia"/>
        </w:rPr>
        <w:t>自治会は地域でのつながりによる団体として、古くから住民生活に重要な役割を果たしてきました。地域における身近な相談役、見守り役としての自治会の活動がより活性化することで、集落機能の維持、充実、再生につながります。</w:t>
      </w:r>
    </w:p>
    <w:p w:rsidR="00174691" w:rsidRPr="00FB01E5" w:rsidRDefault="00174691" w:rsidP="00174691">
      <w:r w:rsidRPr="00FB01E5">
        <w:rPr>
          <w:noProof/>
        </w:rPr>
        <mc:AlternateContent>
          <mc:Choice Requires="wps">
            <w:drawing>
              <wp:anchor distT="0" distB="0" distL="114300" distR="114300" simplePos="0" relativeHeight="252483584" behindDoc="0" locked="0" layoutInCell="1" allowOverlap="1" wp14:anchorId="3E245EFA" wp14:editId="145C7CE2">
                <wp:simplePos x="0" y="0"/>
                <wp:positionH relativeFrom="column">
                  <wp:posOffset>217170</wp:posOffset>
                </wp:positionH>
                <wp:positionV relativeFrom="paragraph">
                  <wp:posOffset>224155</wp:posOffset>
                </wp:positionV>
                <wp:extent cx="1515745" cy="276225"/>
                <wp:effectExtent l="38100" t="38100" r="103505" b="104775"/>
                <wp:wrapNone/>
                <wp:docPr id="287" name="角丸四角形 28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center"/>
                            </w:pP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245EFA" id="角丸四角形 287" o:spid="_x0000_s1177" style="position:absolute;left:0;text-align:left;margin-left:17.1pt;margin-top:17.65pt;width:119.35pt;height:21.75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o5FQMAAHgGAAAOAAAAZHJzL2Uyb0RvYy54bWysVc1uEzEQviPxDpbvdLPbpAlRN1XUqgip&#10;0Kop6tnxerMrvLaxvdmEx+DaGxdeoRfehko8BmN7d5OWIiRED9uxPfPNzDc/OT7ZVBytmTalFCmO&#10;DwYYMUFlVopVij/cnL+aYGQsERnhUrAUb5nBJ7OXL44bNWWJLCTPmEYAIsy0USkurFXTKDK0YBUx&#10;B1IxAY+51BWxcNSrKNOkAfSKR8lgcBQ1UmdKS8qMgduz8IhnHj/PGbWXeW6YRTzFEJv1X+2/S/eN&#10;ZsdkutJEFSVtwyD/EEVFSgFOe6gzYgmqdfkbVFVSLY3M7QGVVSTzvKTM5wDZxIMn2SwKopjPBcgx&#10;qqfJ/D9Y+n59pVGZpTiZjDESpIIi/fz25cf9/cPdHQgP378i9wRENcpMQX+hrnR7MiC6rDe5rtx/&#10;yAdtPLnbnly2sYjCZTyKR+PhCCMKb8n4KElGDjTaWStt7BsmK+SEFGtZi+waKuiJJesLY4N+p+c8&#10;GsnL7Lzk3B9c17BTrtGaQL2Xq9ib8rp6J7NwNxrAX+vXN5lT91E8QuLC4QnpkIPTcMN8S0EkPtva&#10;Mr0osgYtea2vCZA4GkwAHmWlS+BwEocD9Fsydo7hifAVDIrlGGlpb0tb+CI7thykS20XPyf0Y0ie&#10;q4KEBIYeZkdEF77sgvHJ7MUZubKFQnnJbjlzrri4ZjlUHkqTeCc9HcERoZQJGxg0BcnY3wj0gA45&#10;B9J67BbgcWU67JBGq+9MQ9y9cSDlD4EF497Ce5bC9sZVKaR+LjMOWbWegz5QtkeNE+1mufFTER/2&#10;rb+U2RZmBcrmO9woel5CuS6IsVdEw9aA6sImtJfwyblsUixbCaNC6s/P3Tt9GGZ4xaiBLZRi86km&#10;mmHE3woY89fxcOjWlj+AoPdvl92tqKtTCQ0fw65V1ItO1/JOzLWsbmFRzp03eCKCgs8UU6u7w6kN&#10;WxFWLWXzuVeDFaWIvRALRR24Y9g16M3mlmjVTqmF+X4vu01Fpk/mNOg6SyHntZV56YfYcRz4bLmH&#10;9eYbt13Fbn/un73W7gdj9gs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BgX/o5FQMAAHg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center"/>
                      </w:pP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484608" behindDoc="0" locked="0" layoutInCell="1" allowOverlap="1" wp14:anchorId="3B2F9855" wp14:editId="2BF3D17E">
                <wp:simplePos x="0" y="0"/>
                <wp:positionH relativeFrom="column">
                  <wp:posOffset>236855</wp:posOffset>
                </wp:positionH>
                <wp:positionV relativeFrom="paragraph">
                  <wp:posOffset>147955</wp:posOffset>
                </wp:positionV>
                <wp:extent cx="5563235" cy="734695"/>
                <wp:effectExtent l="0" t="0" r="18415" b="27305"/>
                <wp:wrapNone/>
                <wp:docPr id="3866" name="角丸四角形 3866"/>
                <wp:cNvGraphicFramePr/>
                <a:graphic xmlns:a="http://schemas.openxmlformats.org/drawingml/2006/main">
                  <a:graphicData uri="http://schemas.microsoft.com/office/word/2010/wordprocessingShape">
                    <wps:wsp>
                      <wps:cNvSpPr/>
                      <wps:spPr>
                        <a:xfrm>
                          <a:off x="0" y="0"/>
                          <a:ext cx="5563235" cy="73469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4E6C1B" w:rsidRDefault="00CC5CEB" w:rsidP="00174691">
                            <w:pPr>
                              <w:pStyle w:val="aa"/>
                              <w:numPr>
                                <w:ilvl w:val="0"/>
                                <w:numId w:val="1"/>
                              </w:numPr>
                              <w:ind w:leftChars="0"/>
                              <w:jc w:val="left"/>
                              <w:rPr>
                                <w:color w:val="000000" w:themeColor="text1"/>
                              </w:rPr>
                            </w:pPr>
                            <w:r w:rsidRPr="00407F93">
                              <w:rPr>
                                <w:rFonts w:hint="eastAsia"/>
                                <w:color w:val="000000" w:themeColor="text1"/>
                              </w:rPr>
                              <w:t>近所づきあいをはじめとする地域の多様な交流の促進に向けて、</w:t>
                            </w:r>
                            <w:r w:rsidRPr="00963919">
                              <w:rPr>
                                <w:rFonts w:hint="eastAsia"/>
                                <w:color w:val="000000" w:themeColor="text1"/>
                              </w:rPr>
                              <w:t>自治会など</w:t>
                            </w:r>
                            <w:r w:rsidRPr="00407F93">
                              <w:rPr>
                                <w:rFonts w:hint="eastAsia"/>
                                <w:color w:val="000000" w:themeColor="text1"/>
                              </w:rPr>
                              <w:t>の活動を支援します。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F9855" id="角丸四角形 3866" o:spid="_x0000_s1178" style="position:absolute;left:0;text-align:left;margin-left:18.65pt;margin-top:11.65pt;width:438.05pt;height:57.85pt;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OJn3AIAAAMGAAAOAAAAZHJzL2Uyb0RvYy54bWysVM1uEzEQviPxDpbvdPPfNOqmiloVIZW2&#10;aot6drx2ssj2GNv54zG49saFV+iFt6ESj8HYu9kEqEBCJJJ37Jn5xvN5Zo5P1lqRpXC+BJPT9kGL&#10;EmE4FKWZ5fTd3fmrISU+MFMwBUbkdCM8PRm/fHG8siPRgTmoQjiCIMaPVjan8xDsKMs8nwvN/AFY&#10;YVApwWkWcOtmWeHYCtG1yjqt1iBbgSusAy68x9OzSknHCV9KwcOVlF4EonKKdwtpdWmdxjUbH7PR&#10;zDE7L3l9DfYPt9CsNBi0gTpjgZGFK3+D0iV34EGGAw46AylLLlIOmE279Us2t3NmRcoFyfG2ocn/&#10;P1h+ubx2pCxy2h0OBpQYpvGVvn/59O3x8enhAYWnr59J0iFVK+tH6HFrr1298yjGvNfS6fjFjMg6&#10;0btp6BXrQDge9vuDbqfbp4Sj7rDbGxz1I//Zzts6H14L0CQKOXWwMMUNvmGili0vfEgcF/U1WfGe&#10;EqkVvtiSKdLu4r9GrI0Re4sZPQ2cl0qlN1eGrLBgj1r9VkL3oMoiaqNdKj9xqhxB3JxOZ+1koxb6&#10;LRTVWb+FvzpYY56S2UPC8MrgYeStYipJYaNEDKPMjZBIPnLTqS4Ry34Xl3EuTKhi+zkrxN9CJ8CI&#10;LDGRBrsGeB67eoDaPrqK1DWNc83On5wbjxQZTGicdWnAPZeZwqzqyJX9lqSKmshSWE/XqTDb3WG0&#10;jWdTKDZYrg6qPvaWn5dYKRfMh2vmsAywxXEYhStcpAJ8YKglSubgPj53Hu2xn1BLyQoHQU79hwVz&#10;ghL1xmCnHbV7vTg50qbXP+zgxu1rpvsas9CngCXTxrFneRKjfVBbUTrQ9zizJjEqqpjhGDunPLjt&#10;5jRUAwqnHheTSTLDaWFZuDC3lkfwyHQs7Lv1PXO2bpeAjXYJ26HBRqkHKpZ3ttHTwGQRQJYhKne8&#10;1hucNCj9NMr298lqN7vHPwAAAP//AwBQSwMEFAAGAAgAAAAhABJStKDfAAAACQEAAA8AAABkcnMv&#10;ZG93bnJldi54bWxMj8FOwzAMhu9IvENkJG4sXYOAlaYTQmIaN7Zx4Jg2pq1onNKkW+nTY07jZFn/&#10;p9+f8/XkOnHEIbSeNCwXCQikytuWag3vh5ebBxAhGrKm84QafjDAuri8yE1m/Yl2eNzHWnAJhcxo&#10;aGLsMylD1aAzYeF7JM4+/eBM5HWopR3MictdJ9MkuZPOtMQXGtPjc4PV1350GmZZT5ty+/a9/diN&#10;88G9bubUp1pfX01PjyAiTvEMw58+q0PBTqUfyQbRaVD3ikkNqeLJ+WqpbkGUDKpVArLI5f8Pil8A&#10;AAD//wMAUEsBAi0AFAAGAAgAAAAhALaDOJL+AAAA4QEAABMAAAAAAAAAAAAAAAAAAAAAAFtDb250&#10;ZW50X1R5cGVzXS54bWxQSwECLQAUAAYACAAAACEAOP0h/9YAAACUAQAACwAAAAAAAAAAAAAAAAAv&#10;AQAAX3JlbHMvLnJlbHNQSwECLQAUAAYACAAAACEAOIDiZ9wCAAADBgAADgAAAAAAAAAAAAAAAAAu&#10;AgAAZHJzL2Uyb0RvYy54bWxQSwECLQAUAAYACAAAACEAElK0oN8AAAAJAQAADwAAAAAAAAAAAAAA&#10;AAA2BQAAZHJzL2Rvd25yZXYueG1sUEsFBgAAAAAEAAQA8wAAAEIGAAAAAA==&#10;" filled="f" strokecolor="#7f7f7f [1612]" strokeweight="1.5pt">
                <v:stroke joinstyle="miter"/>
                <v:textbox>
                  <w:txbxContent>
                    <w:p w:rsidR="00CC5CEB" w:rsidRPr="004E6C1B" w:rsidRDefault="00CC5CEB" w:rsidP="00174691">
                      <w:pPr>
                        <w:pStyle w:val="aa"/>
                        <w:numPr>
                          <w:ilvl w:val="0"/>
                          <w:numId w:val="1"/>
                        </w:numPr>
                        <w:ind w:leftChars="0"/>
                        <w:jc w:val="left"/>
                        <w:rPr>
                          <w:color w:val="000000" w:themeColor="text1"/>
                        </w:rPr>
                      </w:pPr>
                      <w:r w:rsidRPr="00407F93">
                        <w:rPr>
                          <w:rFonts w:hint="eastAsia"/>
                          <w:color w:val="000000" w:themeColor="text1"/>
                        </w:rPr>
                        <w:t>近所づきあいをはじめとする地域の多様な交流の促進に向けて、</w:t>
                      </w:r>
                      <w:r w:rsidRPr="00963919">
                        <w:rPr>
                          <w:rFonts w:hint="eastAsia"/>
                          <w:color w:val="000000" w:themeColor="text1"/>
                        </w:rPr>
                        <w:t>自治会など</w:t>
                      </w:r>
                      <w:r w:rsidRPr="00407F93">
                        <w:rPr>
                          <w:rFonts w:hint="eastAsia"/>
                          <w:color w:val="000000" w:themeColor="text1"/>
                        </w:rPr>
                        <w:t>の活動を支援します。</w:t>
                      </w:r>
                    </w:p>
                  </w:txbxContent>
                </v:textbox>
              </v:roundrect>
            </w:pict>
          </mc:Fallback>
        </mc:AlternateContent>
      </w:r>
    </w:p>
    <w:p w:rsidR="00174691" w:rsidRPr="00FB01E5" w:rsidRDefault="00174691" w:rsidP="00174691"/>
    <w:p w:rsidR="00174691" w:rsidRPr="00FB01E5" w:rsidRDefault="00174691" w:rsidP="00174691"/>
    <w:p w:rsidR="00174691" w:rsidRDefault="00174691" w:rsidP="00174691"/>
    <w:p w:rsidR="00174691" w:rsidRPr="00FB01E5" w:rsidRDefault="00174691" w:rsidP="00174691"/>
    <w:p w:rsidR="00174691" w:rsidRPr="00FB01E5" w:rsidRDefault="00174691" w:rsidP="00174691">
      <w:pPr>
        <w:widowControl/>
        <w:jc w:val="left"/>
      </w:pPr>
      <w:r w:rsidRPr="00FB01E5">
        <w:br w:type="page"/>
      </w:r>
    </w:p>
    <w:p w:rsidR="00174691" w:rsidRPr="00FB01E5" w:rsidRDefault="00174691" w:rsidP="00174691">
      <w:pPr>
        <w:spacing w:line="180" w:lineRule="exact"/>
      </w:pPr>
      <w:r w:rsidRPr="00FB01E5">
        <w:rPr>
          <w:noProof/>
        </w:rPr>
        <w:lastRenderedPageBreak/>
        <mc:AlternateContent>
          <mc:Choice Requires="wps">
            <w:drawing>
              <wp:anchor distT="0" distB="0" distL="114300" distR="114300" simplePos="0" relativeHeight="252485632" behindDoc="0" locked="0" layoutInCell="1" allowOverlap="1" wp14:anchorId="43B895BB" wp14:editId="1B55014D">
                <wp:simplePos x="0" y="0"/>
                <wp:positionH relativeFrom="column">
                  <wp:posOffset>282575</wp:posOffset>
                </wp:positionH>
                <wp:positionV relativeFrom="paragraph">
                  <wp:posOffset>47625</wp:posOffset>
                </wp:positionV>
                <wp:extent cx="1515745" cy="276225"/>
                <wp:effectExtent l="38100" t="38100" r="103505" b="104775"/>
                <wp:wrapNone/>
                <wp:docPr id="3870" name="角丸四角形 387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B895BB" id="角丸四角形 3870" o:spid="_x0000_s1179" style="position:absolute;left:0;text-align:left;margin-left:22.25pt;margin-top:3.75pt;width:119.35pt;height:21.75pt;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E5FwMAAHoGAAAOAAAAZHJzL2Uyb0RvYy54bWysVc1OGzEQvlfqO1i+l82GhISIDYpAVJUo&#10;RISKs+P1Zlf12q7tzSZ9jF659dJX4NK3KVIfo2N7dxMoVaWqHJaxPfPNzDc/OTndlBytmTaFFAmO&#10;D3oYMUFlWohVgj/cXrwZY2QsESnhUrAEb5nBp9PXr05qNWF9mUueMo0ARJhJrRKcW6smUWRozkpi&#10;DqRiAh4zqUti4ahXUapJDeglj/q93lFUS50qLSkzBm7PwyOeevwsY9ReZ5lhFvEEQ2zWf7X/Lt03&#10;mp6QyUoTlRe0CYP8QxQlKQQ47aDOiSWo0sVvUGVBtTQyswdUlpHMsoIynwNkE/eeZbPIiWI+FyDH&#10;qI4m8/9g6dV6rlGRJvhwPAKCBCmhSj+/ffnx8PB4fw/C4/evyL8BVbUyE7BYqLluTgZEl/cm06X7&#10;Dxmhjad329HLNhZRuIyH8XA0GGJE4a0/Our3h47/aGettLFvmSyRExKsZSXSG6ihp5asL40N+q2e&#10;82gkL9KLgnN/cH3DzrhGawIVX65ib8qr8r1Mw92wB3+NX99mTt1H8QSJC4cnpEMOTsMN800Fkfhs&#10;K8v0Ik9rtOSVviFA47A3BniUFi6Bw3EcDtBx/ZFzDE+Er2BULMdIS3tX2NyX2bHlIF1qu/g5oR9D&#10;8lzlJCQw8DA7ItrwZRuMT2YvzsiVLRTKS3bLmXPFxQ3LoPZQmr530tERHBFKmbCBQZOTlP2NQA/o&#10;kDMgrcNuAJ5WpsUOaTT6zjTE3RkHUv4QWDDuLLxnKWxnXBZC6pcy45BV4znoA2V71DjRbpYbPxfx&#10;4bHTdXdLmW5hWqBsvsONohcFlOuSGDsnGvYGVBd2ob2GT8ZlnWDZSBjlUn9+6d7pwzjDK0Y17KEE&#10;m08V0Qwj/k7AoB/HgwHAWn8AQe/fLttbUZVnEho+hm2rqBedruWtmGlZ3sGqnDlv8EQEBZ8Jpla3&#10;hzMb9iIsW8pmM68GS0oReykWijpwx7Br0NvNHdGqmVIL830l211FJs/mNOg6SyFnlZVZ4Yd4x2fD&#10;PSw437jNMnYbdP/stXY/GdNfAAAA//8DAFBLAwQUAAYACAAAACEAfmfduNwAAAAHAQAADwAAAGRy&#10;cy9kb3ducmV2LnhtbEyOzU7DMBCE70i8g7VI3KjTNIUqxKlQ+JHoBdGWuxNvk4h4Hdlum749ywlO&#10;o9GMZr5iPdlBnNCH3pGC+SwBgdQ401OrYL97vVuBCFGT0YMjVHDBAOvy+qrQuXFn+sTTNraCRyjk&#10;WkEX45hLGZoOrQ4zNyJxdnDe6sjWt9J4feZxO8g0Se6l1T3xQ6dHrDpsvrdHq+CdIumqvrz556p5&#10;2Syyj68DSaVub6anRxARp/hXhl98RoeSmWp3JBPEoCDLltxU8MDCcbpapCBqBct5ArIs5H/+8gcA&#10;AP//AwBQSwECLQAUAAYACAAAACEAtoM4kv4AAADhAQAAEwAAAAAAAAAAAAAAAAAAAAAAW0NvbnRl&#10;bnRfVHlwZXNdLnhtbFBLAQItABQABgAIAAAAIQA4/SH/1gAAAJQBAAALAAAAAAAAAAAAAAAAAC8B&#10;AABfcmVscy8ucmVsc1BLAQItABQABgAIAAAAIQDXASE5FwMAAHoGAAAOAAAAAAAAAAAAAAAAAC4C&#10;AABkcnMvZTJvRG9jLnhtbFBLAQItABQABgAIAAAAIQB+Z9243AAAAAcBAAAPAAAAAAAAAAAAAAAA&#10;AHE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Default="00174691" w:rsidP="00174691">
      <w:pPr>
        <w:rPr>
          <w:rFonts w:ascii="HGP創英角ｺﾞｼｯｸUB" w:eastAsia="HGP創英角ｺﾞｼｯｸUB" w:hAnsi="HGP創英角ｺﾞｼｯｸUB"/>
          <w:color w:val="595959" w:themeColor="text1" w:themeTint="A6"/>
          <w:sz w:val="28"/>
        </w:rPr>
      </w:pP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①</w:t>
            </w:r>
            <w:r w:rsidRPr="00FB01E5">
              <w:rPr>
                <w:rFonts w:hint="eastAsia"/>
              </w:rPr>
              <w:t>活動拠点の活用</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○地域住民の交流の促進、地域福祉の向上を図るために、集会所等の活動拠点など、地域資源を有効活用します。</w:t>
            </w:r>
          </w:p>
          <w:p w:rsidR="00174691" w:rsidRPr="000A12D8" w:rsidRDefault="00174691" w:rsidP="00B25CAF">
            <w:pPr>
              <w:ind w:left="220" w:hangingChars="100" w:hanging="220"/>
            </w:pPr>
            <w:r w:rsidRPr="000A12D8">
              <w:rPr>
                <w:rFonts w:hint="eastAsia"/>
              </w:rPr>
              <w:t>○住民の主体的な地域活動の拠点となるよう、集落活動センターの活用を促進します。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企画課</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②</w:t>
            </w:r>
            <w:r w:rsidRPr="00FB01E5">
              <w:rPr>
                <w:rFonts w:hint="eastAsia"/>
              </w:rPr>
              <w:t>自治会活動の充実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○地域福祉を進めていく上でも重要となることから、自治会への加入を促します。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企画課</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B2212C">
            <w:pPr>
              <w:ind w:left="220" w:hangingChars="100" w:hanging="220"/>
            </w:pPr>
            <w:r>
              <w:rPr>
                <w:rFonts w:hint="eastAsia"/>
              </w:rPr>
              <w:t>③</w:t>
            </w:r>
            <w:r w:rsidRPr="00FB01E5">
              <w:rPr>
                <w:rFonts w:hint="eastAsia"/>
              </w:rPr>
              <w:t>サロン活動の充実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○地域内の誰もが気軽に参加できる交流の場としての機能が高く、今後はさらなる充実に努めます。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企画課</w:t>
            </w:r>
          </w:p>
          <w:p w:rsidR="00174691" w:rsidRPr="000A12D8" w:rsidRDefault="00174691" w:rsidP="00B25CAF">
            <w:pPr>
              <w:ind w:left="220" w:hangingChars="100" w:hanging="220"/>
            </w:pPr>
            <w:r w:rsidRPr="000A12D8">
              <w:rPr>
                <w:rFonts w:hint="eastAsia"/>
              </w:rPr>
              <w:t>健康福祉課</w:t>
            </w:r>
          </w:p>
        </w:tc>
      </w:tr>
    </w:tbl>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Default="00174691" w:rsidP="00174691"/>
    <w:p w:rsidR="00174691" w:rsidRDefault="00174691" w:rsidP="00174691"/>
    <w:p w:rsidR="00174691" w:rsidRPr="00FB01E5" w:rsidRDefault="00174691" w:rsidP="00174691">
      <w:r w:rsidRPr="00FB01E5">
        <w:rPr>
          <w:noProof/>
        </w:rPr>
        <w:drawing>
          <wp:anchor distT="0" distB="0" distL="114300" distR="114300" simplePos="0" relativeHeight="252565504" behindDoc="0" locked="0" layoutInCell="1" allowOverlap="1" wp14:anchorId="271F9CB3" wp14:editId="02CB3B93">
            <wp:simplePos x="0" y="0"/>
            <wp:positionH relativeFrom="margin">
              <wp:posOffset>1627723</wp:posOffset>
            </wp:positionH>
            <wp:positionV relativeFrom="paragraph">
              <wp:posOffset>163830</wp:posOffset>
            </wp:positionV>
            <wp:extent cx="2720975" cy="2817721"/>
            <wp:effectExtent l="0" t="0" r="0" b="0"/>
            <wp:wrapNone/>
            <wp:docPr id="87" name="図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 name="一般-033.jpg"/>
                    <pic:cNvPicPr/>
                  </pic:nvPicPr>
                  <pic:blipFill>
                    <a:blip r:embed="rId3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720975" cy="2817721"/>
                    </a:xfrm>
                    <a:prstGeom prst="rect">
                      <a:avLst/>
                    </a:prstGeom>
                  </pic:spPr>
                </pic:pic>
              </a:graphicData>
            </a:graphic>
            <wp14:sizeRelH relativeFrom="margin">
              <wp14:pctWidth>0</wp14:pctWidth>
            </wp14:sizeRelH>
            <wp14:sizeRelV relativeFrom="margin">
              <wp14:pctHeight>0</wp14:pctHeight>
            </wp14:sizeRelV>
          </wp:anchor>
        </w:drawing>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widowControl/>
        <w:jc w:val="left"/>
      </w:pPr>
      <w:r w:rsidRPr="00FB01E5">
        <w:br w:type="page"/>
      </w:r>
    </w:p>
    <w:p w:rsidR="00174691" w:rsidRPr="00FB01E5" w:rsidRDefault="00174691" w:rsidP="00174691">
      <w:pPr>
        <w:pStyle w:val="4"/>
        <w:ind w:leftChars="0" w:left="0" w:firstLineChars="50" w:firstLine="141"/>
      </w:pPr>
      <w:r w:rsidRPr="00FB01E5">
        <w:rPr>
          <w:rFonts w:hint="eastAsia"/>
        </w:rPr>
        <w:lastRenderedPageBreak/>
        <w:t>（２）地域ネットワークの構築・強化</w:t>
      </w:r>
    </w:p>
    <w:p w:rsidR="00174691" w:rsidRPr="00FB01E5" w:rsidRDefault="00174691" w:rsidP="00174691">
      <w:r w:rsidRPr="00FB01E5">
        <w:rPr>
          <w:noProof/>
        </w:rPr>
        <mc:AlternateContent>
          <mc:Choice Requires="wps">
            <w:drawing>
              <wp:anchor distT="0" distB="0" distL="114300" distR="114300" simplePos="0" relativeHeight="252486656" behindDoc="0" locked="0" layoutInCell="1" allowOverlap="1" wp14:anchorId="49B920E3" wp14:editId="5E2F7DEE">
                <wp:simplePos x="0" y="0"/>
                <wp:positionH relativeFrom="column">
                  <wp:posOffset>217170</wp:posOffset>
                </wp:positionH>
                <wp:positionV relativeFrom="paragraph">
                  <wp:posOffset>109855</wp:posOffset>
                </wp:positionV>
                <wp:extent cx="1515745" cy="276225"/>
                <wp:effectExtent l="38100" t="38100" r="103505" b="104775"/>
                <wp:wrapNone/>
                <wp:docPr id="3871" name="角丸四角形 387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B920E3" id="角丸四角形 3871" o:spid="_x0000_s1180" style="position:absolute;left:0;text-align:left;margin-left:17.1pt;margin-top:8.65pt;width:119.35pt;height:21.75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daYFgMAAHoGAAAOAAAAZHJzL2Uyb0RvYy54bWysVc1uEzEQviPxDpbvdLPbpAlRN1XUqgip&#10;0Kop6tnxerMrvLaxvdmEx+DaGxdeoRfehko8BmN7d5OWIiRED9uxPfPNzDc/OT7ZVBytmTalFCmO&#10;DwYYMUFlVopVij/cnL+aYGQsERnhUrAUb5nBJ7OXL44bNWWJLCTPmEYAIsy0USkurFXTKDK0YBUx&#10;B1IxAY+51BWxcNSrKNOkAfSKR8lgcBQ1UmdKS8qMgduz8IhnHj/PGbWXeW6YRTzFEJv1X+2/S/eN&#10;ZsdkutJEFSVtwyD/EEVFSgFOe6gzYgmqdfkbVFVSLY3M7QGVVSTzvKTM5wDZxIMn2SwKopjPBcgx&#10;qqfJ/D9Y+n59pVGZpfhwMo4xEqSCKv389uXH/f3D3R0ID9+/Iv8GVDXKTMFioa50ezIgurw3ua7c&#10;f8gIbTy9255etrGIwmU8ikfj4QgjCm/J+ChJRo7/aGettLFvmKyQE1KsZS2ya6ihp5asL4wN+p2e&#10;82gkL7PzknN/cH3DTrlGawIVX65ib8rr6p3Mwt1oAH+tX99mTt1H8QiJC4cnpEMOTsMN800Fkfhs&#10;a8v0osgatOS1viZA42gwAXiUlS6Bw0kcDtBxydg5hifCVzAqlmOkpb0tbeHL7NhykC61Xfyc0I8h&#10;ea4KEhIYepgdEV34sgvGJ7MXZ+TKFgrlJbvlzLni4prlUHsoTeKd9HQER4RSJmxg0BQkY38j0AM6&#10;5BxI67FbgMeV6bBDGq2+Mw1x98aBlD8EFox7C+9ZCtsbV6WQ+rnMOGTVeg76QNkeNU60m+XGz0U8&#10;9N3i7pYy28K0QNl8hxtFz0so1wUx9opo2BtQXdiF9hI+OZdNimUrYVRI/fm5e6cP4wyvGDWwh1Js&#10;PtVEM4z4WwGD/joeQgDI+gMIev922d2KujqV0PAwwRCVF52u5Z2Ya1ndwqqcO2/wRAQFnymmVneH&#10;Uxv2IixbyuZzrwZLShF7IRaKOnDHsGvQm80t0aqdUgvz/V52u4pMn8xp0HWWQs5rK/PSD/GOz5Z7&#10;WHC+cdtl7Dbo/tlr7X4yZr8AAAD//wMAUEsDBBQABgAIAAAAIQCe4Iqk3QAAAAgBAAAPAAAAZHJz&#10;L2Rvd25yZXYueG1sTI9LT8MwEITvSPwHa5G4UYek6iPEqVB4SPSCKOW+ibdJRLyObLdN/z3mBMfZ&#10;Gc18W2wmM4gTOd9bVnA/S0AQN1b33CrYf77crUD4gKxxsEwKLuRhU15fFZhre+YPOu1CK2IJ+xwV&#10;dCGMuZS+6cign9mROHoH6wyGKF0rtcNzLDeDTJNkIQ32HBc6HKnqqPneHY2CNw6MVX15dU9V87zN&#10;5u9fB5ZK3d5Mjw8gAk3hLwy/+BEdyshU2yNrLwYF2TyNyXhfZiCiny7TNYhawSJZgSwL+f+B8gcA&#10;AP//AwBQSwECLQAUAAYACAAAACEAtoM4kv4AAADhAQAAEwAAAAAAAAAAAAAAAAAAAAAAW0NvbnRl&#10;bnRfVHlwZXNdLnhtbFBLAQItABQABgAIAAAAIQA4/SH/1gAAAJQBAAALAAAAAAAAAAAAAAAAAC8B&#10;AABfcmVscy8ucmVsc1BLAQItABQABgAIAAAAIQDq8daYFgMAAHoGAAAOAAAAAAAAAAAAAAAAAC4C&#10;AABkcnMvZTJvRG9jLnhtbFBLAQItABQABgAIAAAAIQCe4Iqk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0A12D8" w:rsidRDefault="00B2212C" w:rsidP="00174691">
      <w:pPr>
        <w:ind w:leftChars="200" w:left="660" w:hangingChars="100" w:hanging="220"/>
      </w:pPr>
      <w:r>
        <w:rPr>
          <w:rFonts w:hint="eastAsia"/>
        </w:rPr>
        <w:t>○</w:t>
      </w:r>
      <w:r w:rsidR="00174691" w:rsidRPr="000A12D8">
        <w:rPr>
          <w:rFonts w:hint="eastAsia"/>
        </w:rPr>
        <w:t>本町では、大正中津川地区、仁井田地区、家地川地区の３か所に集落活動センターを開設し、集落の活性化や生活環境を維持するために地域が主体となった支え合いや活性化に向けた仕組みづくりを推進しています。</w:t>
      </w:r>
    </w:p>
    <w:p w:rsidR="00174691" w:rsidRPr="000A12D8" w:rsidRDefault="00B2212C" w:rsidP="00174691">
      <w:pPr>
        <w:ind w:leftChars="200" w:left="660" w:hangingChars="100" w:hanging="220"/>
      </w:pPr>
      <w:r>
        <w:rPr>
          <w:rFonts w:hint="eastAsia"/>
        </w:rPr>
        <w:t>○</w:t>
      </w:r>
      <w:r w:rsidR="00174691" w:rsidRPr="000A12D8">
        <w:rPr>
          <w:rFonts w:hint="eastAsia"/>
        </w:rPr>
        <w:t>少子高齢化や核家族化が進むなか、地域社会では公的な福祉サービスの対応だけでは困難なケースも増加しており、地域で安心して暮らしていくためには、個人の努力のほか、隣近所や自治会などの身近な地域のネットワークにおける助け合い、多様な形での支え合いの必要性が増しています。</w:t>
      </w:r>
    </w:p>
    <w:p w:rsidR="00174691" w:rsidRPr="000A12D8" w:rsidRDefault="00174691" w:rsidP="00174691">
      <w:r w:rsidRPr="000A12D8">
        <w:rPr>
          <w:noProof/>
        </w:rPr>
        <mc:AlternateContent>
          <mc:Choice Requires="wps">
            <w:drawing>
              <wp:anchor distT="0" distB="0" distL="114300" distR="114300" simplePos="0" relativeHeight="252487680" behindDoc="0" locked="0" layoutInCell="1" allowOverlap="1" wp14:anchorId="5EFEFFA8" wp14:editId="77A2B4F5">
                <wp:simplePos x="0" y="0"/>
                <wp:positionH relativeFrom="column">
                  <wp:posOffset>217170</wp:posOffset>
                </wp:positionH>
                <wp:positionV relativeFrom="paragraph">
                  <wp:posOffset>147955</wp:posOffset>
                </wp:positionV>
                <wp:extent cx="1515745" cy="276225"/>
                <wp:effectExtent l="38100" t="38100" r="103505" b="104775"/>
                <wp:wrapNone/>
                <wp:docPr id="70" name="角丸四角形 7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EFFA8" id="角丸四角形 70" o:spid="_x0000_s1181" style="position:absolute;left:0;text-align:left;margin-left:17.1pt;margin-top:11.65pt;width:119.35pt;height:21.75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fEwMAAHYGAAAOAAAAZHJzL2Uyb0RvYy54bWysVc1OGzEQvlfqO1i+l82mCdCIDYpAVJUo&#10;IELF2fF6s1a9tmt7s0kfo1duvfQVuPRtitTH6Nje3QRKVakqh2Vsz3wz881Pjo7XlUArZixXMsPp&#10;3gAjJqnKuVxm+MPN2atDjKwjMidCSZbhDbP4ePryxVGjJ2yoSiVyZhCASDtpdIZL5/QkSSwtWUXs&#10;ntJMwmOhTEUcHM0yyQ1pAL0SyXAw2E8aZXJtFGXWwu1pfMTTgF8UjLrLorDMIZFhiM2Frwnfhf8m&#10;0yMyWRqiS07bMMg/RFERLsFpD3VKHEG14b9BVZwaZVXh9qiqElUUnLKQA2STDp5kMy+JZiEXIMfq&#10;nib7/2DpxerKIJ5n+ADokaSCGv389uXH/f3D3R0ID9+/IngBmhptJ6A911emPVkQfc7rwlT+P2SD&#10;1oHaTU8tWztE4TIdp+OD0RgjCm/Dg/3hcOxBk621Nta9ZapCXsiwUbXMr6F+gVayOrcu6nd63qNV&#10;gudnXIhw8D3DToRBKwLVXizTYCrq6r3K4914AH+t39BiXj1E8QhJSI8nlUeOTuMNCw0FkYRsa8fM&#10;vMwbtBC1uSZA4XhwCPAo5z6B14dpPEC3DQ+8Y3giYglj4gRGRrlb7spQYs+Wh/SpbeMXhH6MyQtd&#10;kpjAKMBsiejCV10wIZmdOBNftlioILmNYN6VkNesgLpDaYbBSU9HdEQoZdJFBm1JcvY3AgOgRy6A&#10;tB67BXhcmQ47ptHqe9MYd28cSflDYNG4twielXS9ccWlMs9lJiCr1nPUB8p2qPGiWy/WYSbSUdD1&#10;dwuVb2BSoGyhw62mZxzKdU6suyIGdgZUF/agu4RPIVSTYdVKGJXKfH7u3uvDKMMrRg3soAzbTzUx&#10;DCPxTsKQv0lHI4B14QCC2b1ddLeyrk4UNHwKm1bTIHpdJzqxMKq6hTU5897giUgKPjNMnekOJy7u&#10;RFi0lM1mQQ0WlCbuXM419eCeYd+gN+tbYnQ7pQ7m+0J1e4pMnsxp1PWWUs1qpwoehnjLZ8s9LLfQ&#10;uO0i9ttz9xy0tj8X018AAAD//wMAUEsDBBQABgAIAAAAIQCTKxID3QAAAAgBAAAPAAAAZHJzL2Rv&#10;d25yZXYueG1sTI/NTsMwEITvSLyDtUjcqENShTZkU6HwI8EFUejdibdJRLyObLdN3x5zguNoRjPf&#10;lJvZjOJIzg+WEW4XCQji1uqBO4Svz+ebFQgfFGs1WiaEM3nYVJcXpSq0PfEHHbehE7GEfaEQ+hCm&#10;Qkrf9mSUX9iJOHp764wKUbpOaqdOsdyMMk2SXBo1cFzo1UR1T+339mAQXjmwqpvzi3us26e3bPm+&#10;27NEvL6aH+5BBJrDXxh+8SM6VJGpsQfWXowI2TKNSYQ0y0BEP71L1yAahDxfgaxK+f9A9QMAAP//&#10;AwBQSwECLQAUAAYACAAAACEAtoM4kv4AAADhAQAAEwAAAAAAAAAAAAAAAAAAAAAAW0NvbnRlbnRf&#10;VHlwZXNdLnhtbFBLAQItABQABgAIAAAAIQA4/SH/1gAAAJQBAAALAAAAAAAAAAAAAAAAAC8BAABf&#10;cmVscy8ucmVsc1BLAQItABQABgAIAAAAIQB/RuZfEwMAAHYGAAAOAAAAAAAAAAAAAAAAAC4CAABk&#10;cnMvZTJvRG9jLnhtbFBLAQItABQABgAIAAAAIQCTKxID3QAAAAgBAAAPAAAAAAAAAAAAAAAAAG0F&#10;AABkcnMvZG93bnJldi54bWxQSwUGAAAAAAQABADzAAAAdw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0A12D8" w:rsidRDefault="00174691" w:rsidP="00174691"/>
    <w:p w:rsidR="00174691" w:rsidRPr="000A12D8" w:rsidRDefault="00174691" w:rsidP="00174691">
      <w:r w:rsidRPr="000A12D8">
        <w:rPr>
          <w:noProof/>
        </w:rPr>
        <mc:AlternateContent>
          <mc:Choice Requires="wps">
            <w:drawing>
              <wp:anchor distT="0" distB="0" distL="114300" distR="114300" simplePos="0" relativeHeight="252488704" behindDoc="0" locked="0" layoutInCell="1" allowOverlap="1" wp14:anchorId="38050E8B" wp14:editId="350BC7EF">
                <wp:simplePos x="0" y="0"/>
                <wp:positionH relativeFrom="column">
                  <wp:posOffset>236855</wp:posOffset>
                </wp:positionH>
                <wp:positionV relativeFrom="paragraph">
                  <wp:posOffset>46355</wp:posOffset>
                </wp:positionV>
                <wp:extent cx="5563235" cy="868045"/>
                <wp:effectExtent l="0" t="0" r="18415" b="27305"/>
                <wp:wrapNone/>
                <wp:docPr id="71" name="角丸四角形 71"/>
                <wp:cNvGraphicFramePr/>
                <a:graphic xmlns:a="http://schemas.openxmlformats.org/drawingml/2006/main">
                  <a:graphicData uri="http://schemas.microsoft.com/office/word/2010/wordprocessingShape">
                    <wps:wsp>
                      <wps:cNvSpPr/>
                      <wps:spPr>
                        <a:xfrm>
                          <a:off x="0" y="0"/>
                          <a:ext cx="5563235" cy="86804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pStyle w:val="aa"/>
                              <w:numPr>
                                <w:ilvl w:val="0"/>
                                <w:numId w:val="1"/>
                              </w:numPr>
                              <w:ind w:leftChars="0"/>
                              <w:jc w:val="left"/>
                              <w:rPr>
                                <w:color w:val="000000" w:themeColor="text1"/>
                              </w:rPr>
                            </w:pPr>
                            <w:r w:rsidRPr="00407F93">
                              <w:rPr>
                                <w:rFonts w:hint="eastAsia"/>
                                <w:color w:val="000000" w:themeColor="text1"/>
                              </w:rPr>
                              <w:t>地域住民のつながりを深めるために、地域のネットワークの構築を図ります。</w:t>
                            </w:r>
                          </w:p>
                          <w:p w:rsidR="00CC5CEB" w:rsidRPr="000A12D8" w:rsidRDefault="00CC5CEB" w:rsidP="00174691">
                            <w:pPr>
                              <w:pStyle w:val="aa"/>
                              <w:numPr>
                                <w:ilvl w:val="0"/>
                                <w:numId w:val="1"/>
                              </w:numPr>
                              <w:ind w:leftChars="0"/>
                              <w:jc w:val="left"/>
                              <w:rPr>
                                <w:color w:val="000000" w:themeColor="text1"/>
                              </w:rPr>
                            </w:pPr>
                            <w:r w:rsidRPr="000A12D8">
                              <w:rPr>
                                <w:color w:val="000000" w:themeColor="text1"/>
                              </w:rPr>
                              <w:t>地域の課題を「我が事」として捉えることのできる関係性</w:t>
                            </w:r>
                            <w:r w:rsidRPr="000A12D8">
                              <w:rPr>
                                <w:rFonts w:hint="eastAsia"/>
                                <w:color w:val="000000" w:themeColor="text1"/>
                              </w:rPr>
                              <w:t>づく</w:t>
                            </w:r>
                            <w:r w:rsidRPr="000A12D8">
                              <w:rPr>
                                <w:color w:val="000000" w:themeColor="text1"/>
                              </w:rPr>
                              <w:t>りを進めます。</w:t>
                            </w:r>
                          </w:p>
                          <w:p w:rsidR="00CC5CEB" w:rsidRDefault="00CC5CEB" w:rsidP="00174691">
                            <w:pPr>
                              <w:pStyle w:val="aa"/>
                              <w:numPr>
                                <w:ilvl w:val="0"/>
                                <w:numId w:val="1"/>
                              </w:numPr>
                              <w:ind w:leftChars="0"/>
                              <w:jc w:val="left"/>
                              <w:rPr>
                                <w:color w:val="000000" w:themeColor="text1"/>
                              </w:rPr>
                            </w:pPr>
                            <w:r w:rsidRPr="00407F93">
                              <w:rPr>
                                <w:rFonts w:hint="eastAsia"/>
                                <w:color w:val="000000" w:themeColor="text1"/>
                              </w:rPr>
                              <w:t>住民同士の連携や役割分担による集落活動の活性化を図ります。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050E8B" id="角丸四角形 71" o:spid="_x0000_s1182" style="position:absolute;left:0;text-align:left;margin-left:18.65pt;margin-top:3.65pt;width:438.05pt;height:68.35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DsX2gIAAP8FAAAOAAAAZHJzL2Uyb0RvYy54bWysVM1uEzEQviPxDpbvdDdp0qZRN1XUqgip&#10;tFVb1LPjtZNFtsfYzh+PwbU3LrxCL7wNlXgMxt7NJkAFEiKRvGPPzDeezzNzfLLSiiyE8xWYgnb2&#10;ckqE4VBWZlrQd3fnrwaU+MBMyRQYUdC18PRk9PLF8dIORRdmoErhCIIYP1zags5CsMMs83wmNPN7&#10;YIVBpQSnWcCtm2alY0tE1yrr5vlBtgRXWgdceI+nZ7WSjhK+lIKHKym9CEQVFO8W0urSOolrNjpm&#10;w6ljdlbx5hrsH26hWWUwaAt1xgIjc1f9BqUr7sCDDHscdAZSVlykHDCbTv5LNrczZkXKBcnxtqXJ&#10;/z9Yfrm4dqQqC3rYocQwjW/0/cunb4+PTw8PKDx9/UxQgzQtrR+i9a29ds3OoxhzXkmn4xezIatE&#10;7bqlVqwC4XjY7x/sd/f7lHDUDQ4Gea8fQbOtt3U+vBagSRQK6mBuyht8v0QrW1z4kPgtm0uy8j0l&#10;Uit8rQVTpLOP/waxMUbsDWb0NHBeKZXeWxmyxGI9yvt5QvegqjJqo10qPXGqHEHcgk6mnWSj5vot&#10;lPVZP8dfE6w1T8nsIGF4ZfAw8lYzlaSwViKGUeZGSCQeuenWl4glv43LOBcm1LH9jJXib6ETYESW&#10;mEiL3QA8j10/QGMfXUXqmNa5YedPzq1HigwmtM66MuCey0xhVk3k2n5DUk1NZCmsJqtUlJ1eN9rG&#10;swmUayxVB3UPe8vPK6yUC+bDNXNYBtjeOIjCFS5SAT4wNBIlM3AfnzuP9thLqKVkiUOgoP7DnDlB&#10;iXpjsMuOOr1enBpp0+sfdnHjdjWTXY2Z61PAksFGwtslMdoHtRGlA32P82oco6KKGY6xC8qD22xO&#10;Qz2ccOJxMR4nM5wUloULc2t5BI9Mx8K+W90zZ5t2Cdhol7AZGGyYeqBmeWsbPQ2M5wFkFaJyy2uz&#10;wSmD0k9jbHefrLZze/QDAAD//wMAUEsDBBQABgAIAAAAIQDgwUty3gAAAAgBAAAPAAAAZHJzL2Rv&#10;d25yZXYueG1sTI/BToNAEIbvJr7DZky82aVAtCJLY0xs6s22Hnpc2BGI7CyyS4s8vdOTniaT/8s/&#10;3+TryXbihINvHSlYLiIQSJUzLdUKPg6vdysQPmgyunOECn7Qw7q4vsp1ZtyZdnjah1pwCflMK2hC&#10;6DMpfdWg1X7heiTOPt1gdeB1qKUZ9JnLbSfjKLqXVrfEFxrd40uD1dd+tApmWU+bcvv+vT3uxvlg&#10;3zZz7GKlbm+m5ycQAafwB8NFn9WhYKfSjWS86BQkDwmTCi6D48dlkoIomUvTCGSRy/8PFL8AAAD/&#10;/wMAUEsBAi0AFAAGAAgAAAAhALaDOJL+AAAA4QEAABMAAAAAAAAAAAAAAAAAAAAAAFtDb250ZW50&#10;X1R5cGVzXS54bWxQSwECLQAUAAYACAAAACEAOP0h/9YAAACUAQAACwAAAAAAAAAAAAAAAAAvAQAA&#10;X3JlbHMvLnJlbHNQSwECLQAUAAYACAAAACEAX1g7F9oCAAD/BQAADgAAAAAAAAAAAAAAAAAuAgAA&#10;ZHJzL2Uyb0RvYy54bWxQSwECLQAUAAYACAAAACEA4MFLct4AAAAIAQAADwAAAAAAAAAAAAAAAAA0&#10;BQAAZHJzL2Rvd25yZXYueG1sUEsFBgAAAAAEAAQA8wAAAD8GAAAAAA==&#10;" filled="f" strokecolor="#7f7f7f [1612]" strokeweight="1.5pt">
                <v:stroke joinstyle="miter"/>
                <v:textbox>
                  <w:txbxContent>
                    <w:p w:rsidR="00CC5CEB" w:rsidRDefault="00CC5CEB" w:rsidP="00174691">
                      <w:pPr>
                        <w:pStyle w:val="aa"/>
                        <w:numPr>
                          <w:ilvl w:val="0"/>
                          <w:numId w:val="1"/>
                        </w:numPr>
                        <w:ind w:leftChars="0"/>
                        <w:jc w:val="left"/>
                        <w:rPr>
                          <w:color w:val="000000" w:themeColor="text1"/>
                        </w:rPr>
                      </w:pPr>
                      <w:r w:rsidRPr="00407F93">
                        <w:rPr>
                          <w:rFonts w:hint="eastAsia"/>
                          <w:color w:val="000000" w:themeColor="text1"/>
                        </w:rPr>
                        <w:t>地域住民のつながりを深めるために、地域のネットワークの構築を図ります。</w:t>
                      </w:r>
                    </w:p>
                    <w:p w:rsidR="00CC5CEB" w:rsidRPr="000A12D8" w:rsidRDefault="00CC5CEB" w:rsidP="00174691">
                      <w:pPr>
                        <w:pStyle w:val="aa"/>
                        <w:numPr>
                          <w:ilvl w:val="0"/>
                          <w:numId w:val="1"/>
                        </w:numPr>
                        <w:ind w:leftChars="0"/>
                        <w:jc w:val="left"/>
                        <w:rPr>
                          <w:color w:val="000000" w:themeColor="text1"/>
                        </w:rPr>
                      </w:pPr>
                      <w:r w:rsidRPr="000A12D8">
                        <w:rPr>
                          <w:color w:val="000000" w:themeColor="text1"/>
                        </w:rPr>
                        <w:t>地域の課題を「我が事」として捉えることのできる関係性</w:t>
                      </w:r>
                      <w:r w:rsidRPr="000A12D8">
                        <w:rPr>
                          <w:rFonts w:hint="eastAsia"/>
                          <w:color w:val="000000" w:themeColor="text1"/>
                        </w:rPr>
                        <w:t>づく</w:t>
                      </w:r>
                      <w:r w:rsidRPr="000A12D8">
                        <w:rPr>
                          <w:color w:val="000000" w:themeColor="text1"/>
                        </w:rPr>
                        <w:t>りを進めます。</w:t>
                      </w:r>
                    </w:p>
                    <w:p w:rsidR="00CC5CEB" w:rsidRDefault="00CC5CEB" w:rsidP="00174691">
                      <w:pPr>
                        <w:pStyle w:val="aa"/>
                        <w:numPr>
                          <w:ilvl w:val="0"/>
                          <w:numId w:val="1"/>
                        </w:numPr>
                        <w:ind w:leftChars="0"/>
                        <w:jc w:val="left"/>
                        <w:rPr>
                          <w:color w:val="000000" w:themeColor="text1"/>
                        </w:rPr>
                      </w:pPr>
                      <w:r w:rsidRPr="00407F93">
                        <w:rPr>
                          <w:rFonts w:hint="eastAsia"/>
                          <w:color w:val="000000" w:themeColor="text1"/>
                        </w:rPr>
                        <w:t>住民同士の連携や役割分担による集落活動の活性化を図ります。</w:t>
                      </w:r>
                    </w:p>
                  </w:txbxContent>
                </v:textbox>
              </v:roundrect>
            </w:pict>
          </mc:Fallback>
        </mc:AlternateContent>
      </w:r>
    </w:p>
    <w:p w:rsidR="00174691" w:rsidRPr="000A12D8" w:rsidRDefault="00174691" w:rsidP="00174691"/>
    <w:p w:rsidR="00174691" w:rsidRPr="000A12D8" w:rsidRDefault="00174691" w:rsidP="00174691"/>
    <w:p w:rsidR="00174691" w:rsidRPr="000A12D8" w:rsidRDefault="00174691" w:rsidP="00174691"/>
    <w:p w:rsidR="00174691" w:rsidRPr="000A12D8" w:rsidRDefault="00174691" w:rsidP="00174691">
      <w:r w:rsidRPr="000A12D8">
        <w:rPr>
          <w:noProof/>
        </w:rPr>
        <mc:AlternateContent>
          <mc:Choice Requires="wps">
            <w:drawing>
              <wp:anchor distT="0" distB="0" distL="114300" distR="114300" simplePos="0" relativeHeight="252489728" behindDoc="0" locked="0" layoutInCell="1" allowOverlap="1" wp14:anchorId="2001E2B5" wp14:editId="03630D27">
                <wp:simplePos x="0" y="0"/>
                <wp:positionH relativeFrom="column">
                  <wp:posOffset>234950</wp:posOffset>
                </wp:positionH>
                <wp:positionV relativeFrom="paragraph">
                  <wp:posOffset>85725</wp:posOffset>
                </wp:positionV>
                <wp:extent cx="1515745" cy="276225"/>
                <wp:effectExtent l="38100" t="38100" r="103505" b="104775"/>
                <wp:wrapNone/>
                <wp:docPr id="72" name="角丸四角形 72"/>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1E2B5" id="角丸四角形 72" o:spid="_x0000_s1183" style="position:absolute;left:0;text-align:left;margin-left:18.5pt;margin-top:6.75pt;width:119.35pt;height:21.75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6AgFQMAAHYGAAAOAAAAZHJzL2Uyb0RvYy54bWysVc1OGzEQvlfqO1i+l80uCaERGxSBqCpR&#10;QISKs+P1Zlf12q7tzSZ9DK7ceukrcOnbFKmP0bG9uwmUqlJVDsvYnvlm5pufHB2vK45WTJtSihTH&#10;ewOMmKAyK8UyxR9vzt4cYmQsERnhUrAUb5jBx9PXr44aNWGJLCTPmEYAIsykUSkurFWTKDK0YBUx&#10;e1IxAY+51BWxcNTLKNOkAfSKR8lgcBA1UmdKS8qMgdvT8IinHj/PGbWXeW6YRTzFEJv1X+2/C/eN&#10;pkdkstREFSVtwyD/EEVFSgFOe6hTYgmqdfkbVFVSLY3M7R6VVSTzvKTM5wDZxINn2cwLopjPBcgx&#10;qqfJ/D9YerG60qjMUjxOMBKkghr9/Hb34+Hh8f4ehMfvXxG8AE2NMhPQnqsr3Z4MiC7nda4r9x+y&#10;QWtP7aanlq0tonAZj+LReDjCiMJbMj5IkpEDjbbWShv7jskKOSHFWtYiu4b6eVrJ6tzYoN/pOY9G&#10;8jI7Kzn3B9cz7IRrtCJQ7cUy9qa8rj7ILNyNBvDX+vUt5tR9FE+QuHB4Qjrk4DTcMN9QEInPtrZM&#10;z4usQQte62sCFI4GhwCPstIlsH8YhwN0WzJ2juGJ8CWMieUYaWlvS1v4Eju2HKRLbRs/J/RTSJ6r&#10;goQEhh5mS0QXvuyC8cnsxBm5soVCecluOHOuuLhmOdQdSpN4Jz0dwRGhlAkbGDQFydjfCPSADjkH&#10;0nrsFuBpZTrskEar70xD3L1xIOUPgQXj3sJ7lsL2xlUppH4pMw5ZtZ6DPlC2Q40T7Xqx9jMRD/ed&#10;rrtbyGwDkwJl8x1uFD0roVznxNgromFnQHVhD9pL+ORcNimWrYRRIfWXl+6dPowyvGLUwA5Ksflc&#10;E80w4u8FDPnbeDh0S8sfQNC7t4vuVtTViYSGj2HTKupFp2t5J+ZaVrewJmfOGzwRQcFniqnV3eHE&#10;hp0Ii5ay2cyrwYJSxJ6LuaIO3DHsGvRmfUu0aqfUwnxfyG5PkcmzOQ26zlLIWW1lXvoh3vLZcg/L&#10;zTduu4jd9tw9e63tz8X0FwAAAP//AwBQSwMEFAAGAAgAAAAhAGcOq4HcAAAACAEAAA8AAABkcnMv&#10;ZG93bnJldi54bWxMj01PwzAMhu9I/IfISNxYykrpVJpOqHxI7IIY4542XlvROFWSbd2/x5zgaD/W&#10;6+ct17MdxRF9GBwpuF0kIJBaZwbqFOw+X25WIELUZPToCBWcMcC6urwodWHciT7wuI2d4BAKhVbQ&#10;xzgVUoa2R6vDwk1IzPbOWx159J00Xp843I5ymST30uqB+EOvJ6x7bL+3B6vgjSLpujm/+qe6fd6k&#10;d+9fe5JKXV/Njw8gIs7x7xh+9VkdKnZq3IFMEKOCNOcqkfdpBoL5Ms9yEI2CjIGsSvm/QPUDAAD/&#10;/wMAUEsBAi0AFAAGAAgAAAAhALaDOJL+AAAA4QEAABMAAAAAAAAAAAAAAAAAAAAAAFtDb250ZW50&#10;X1R5cGVzXS54bWxQSwECLQAUAAYACAAAACEAOP0h/9YAAACUAQAACwAAAAAAAAAAAAAAAAAvAQAA&#10;X3JlbHMvLnJlbHNQSwECLQAUAAYACAAAACEAiJOgIBUDAAB2BgAADgAAAAAAAAAAAAAAAAAuAgAA&#10;ZHJzL2Uyb0RvYy54bWxQSwECLQAUAAYACAAAACEAZw6rgdwAAAAI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Pr="000A12D8" w:rsidRDefault="00174691" w:rsidP="00174691"/>
    <w:tbl>
      <w:tblPr>
        <w:tblStyle w:val="a8"/>
        <w:tblpPr w:leftFromText="142" w:rightFromText="142" w:vertAnchor="text" w:horzAnchor="margin" w:tblpXSpec="center" w:tblpY="149"/>
        <w:tblW w:w="8931"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985"/>
        <w:gridCol w:w="5413"/>
        <w:gridCol w:w="1533"/>
      </w:tblGrid>
      <w:tr w:rsidR="00174691" w:rsidRPr="000A12D8" w:rsidTr="00B2212C">
        <w:tc>
          <w:tcPr>
            <w:tcW w:w="1985"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ind w:leftChars="16" w:left="35"/>
              <w:jc w:val="center"/>
            </w:pPr>
            <w:r w:rsidRPr="000A12D8">
              <w:rPr>
                <w:rFonts w:hint="eastAsia"/>
              </w:rPr>
              <w:t>取り組み</w:t>
            </w:r>
          </w:p>
        </w:tc>
        <w:tc>
          <w:tcPr>
            <w:tcW w:w="541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pPr>
            <w:r w:rsidRPr="000A12D8">
              <w:rPr>
                <w:rFonts w:hint="eastAsia"/>
              </w:rPr>
              <w:t>取り組みの内容</w:t>
            </w:r>
          </w:p>
        </w:tc>
        <w:tc>
          <w:tcPr>
            <w:tcW w:w="153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pPr>
            <w:r w:rsidRPr="000A12D8">
              <w:rPr>
                <w:rFonts w:hint="eastAsia"/>
              </w:rPr>
              <w:t>担当</w:t>
            </w:r>
          </w:p>
        </w:tc>
      </w:tr>
      <w:tr w:rsidR="00174691" w:rsidRPr="000A12D8" w:rsidTr="00B2212C">
        <w:tc>
          <w:tcPr>
            <w:tcW w:w="1985"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pPr>
            <w:r w:rsidRPr="000A12D8">
              <w:rPr>
                <w:rFonts w:hint="eastAsia"/>
              </w:rPr>
              <w:t>①集落活動センター事業の推進</w:t>
            </w:r>
          </w:p>
        </w:tc>
        <w:tc>
          <w:tcPr>
            <w:tcW w:w="541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○集落機能の維持や地域活動の担い手の確保に向けて、集落活動センターを中心とした地域活動への支援を行います。</w:t>
            </w: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企画課</w:t>
            </w:r>
          </w:p>
        </w:tc>
      </w:tr>
      <w:tr w:rsidR="00174691" w:rsidRPr="000A12D8" w:rsidTr="00B2212C">
        <w:tc>
          <w:tcPr>
            <w:tcW w:w="1985"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pPr>
            <w:r w:rsidRPr="000A12D8">
              <w:rPr>
                <w:rFonts w:hint="eastAsia"/>
              </w:rPr>
              <w:t>②地域ネットワークの強化</w:t>
            </w:r>
          </w:p>
        </w:tc>
        <w:tc>
          <w:tcPr>
            <w:tcW w:w="541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○自主性、自発性による活動を促進するため、住民、団体、関係機関などがつながる関係・体制づくりに努めます。</w:t>
            </w:r>
          </w:p>
          <w:p w:rsidR="00174691" w:rsidRPr="000A12D8" w:rsidRDefault="00174691" w:rsidP="00B25CAF">
            <w:pPr>
              <w:ind w:left="220" w:hangingChars="100" w:hanging="220"/>
            </w:pPr>
            <w:r w:rsidRPr="000A12D8">
              <w:rPr>
                <w:rFonts w:hint="eastAsia"/>
              </w:rPr>
              <w:t>○座談会</w:t>
            </w:r>
            <w:r w:rsidR="00D30E00">
              <w:rPr>
                <w:rFonts w:hint="eastAsia"/>
              </w:rPr>
              <w:t>等</w:t>
            </w:r>
            <w:r w:rsidRPr="000A12D8">
              <w:rPr>
                <w:rFonts w:hint="eastAsia"/>
              </w:rPr>
              <w:t>を開催し、地域課題を「他人事」から「我が事」と捉える機会を作ります。</w:t>
            </w:r>
          </w:p>
          <w:p w:rsidR="00174691" w:rsidRPr="000A12D8" w:rsidRDefault="00174691" w:rsidP="00B25CAF">
            <w:pPr>
              <w:ind w:left="220" w:hangingChars="100" w:hanging="220"/>
            </w:pPr>
            <w:r w:rsidRPr="000A12D8">
              <w:rPr>
                <w:rFonts w:hint="eastAsia"/>
              </w:rPr>
              <w:t>○町職員を各集落に担当配置し、行政と自治会をつなぐとともに、地域の活動を支援します。</w:t>
            </w: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220" w:hangingChars="100" w:hanging="220"/>
            </w:pPr>
            <w:r w:rsidRPr="000A12D8">
              <w:rPr>
                <w:rFonts w:hint="eastAsia"/>
              </w:rPr>
              <w:t>企画課</w:t>
            </w:r>
          </w:p>
          <w:p w:rsidR="00174691" w:rsidRPr="000A12D8" w:rsidRDefault="00174691" w:rsidP="00B25CAF">
            <w:pPr>
              <w:ind w:left="220" w:hangingChars="100" w:hanging="220"/>
            </w:pPr>
            <w:r>
              <w:rPr>
                <w:rFonts w:hint="eastAsia"/>
              </w:rPr>
              <w:t>健康福祉課</w:t>
            </w:r>
          </w:p>
          <w:p w:rsidR="00174691" w:rsidRPr="00190D9D" w:rsidRDefault="00174691" w:rsidP="00B25CAF">
            <w:pPr>
              <w:ind w:left="180" w:hangingChars="100" w:hanging="180"/>
              <w:rPr>
                <w:sz w:val="18"/>
                <w:szCs w:val="18"/>
              </w:rPr>
            </w:pPr>
            <w:r w:rsidRPr="00190D9D">
              <w:rPr>
                <w:rFonts w:hint="eastAsia"/>
                <w:sz w:val="18"/>
                <w:szCs w:val="18"/>
              </w:rPr>
              <w:t>社会福祉協議会</w:t>
            </w:r>
          </w:p>
        </w:tc>
      </w:tr>
      <w:tr w:rsidR="00174691" w:rsidRPr="000A12D8" w:rsidTr="00B2212C">
        <w:tc>
          <w:tcPr>
            <w:tcW w:w="1985"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pPr>
            <w:r w:rsidRPr="000A12D8">
              <w:rPr>
                <w:rFonts w:hint="eastAsia"/>
              </w:rPr>
              <w:t>③高齢者等の見守り体制の充実</w:t>
            </w:r>
          </w:p>
        </w:tc>
        <w:tc>
          <w:tcPr>
            <w:tcW w:w="541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pPr>
            <w:r w:rsidRPr="000A12D8">
              <w:rPr>
                <w:rFonts w:hint="eastAsia"/>
              </w:rPr>
              <w:t>○地域の関係機関、関係者等とのネットワークを構築し、見守りが必要な高齢者等に対して、日常的な見守りや緊急時の連絡先等を把握しておくことにより、地域全体で高齢者等の生活を支えます。</w:t>
            </w:r>
          </w:p>
          <w:p w:rsidR="00174691" w:rsidRPr="000A12D8" w:rsidRDefault="00174691" w:rsidP="00B25CAF">
            <w:pPr>
              <w:ind w:left="220" w:hangingChars="100" w:hanging="220"/>
            </w:pPr>
            <w:r w:rsidRPr="000A12D8">
              <w:rPr>
                <w:rFonts w:hint="eastAsia"/>
              </w:rPr>
              <w:t>○生活支援体制整備事業等において、地域住民や関係機関等との情報共有及び連携・協働による支え合い・助け合いの仕組みづくりを進めます。</w:t>
            </w: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00" w:hangingChars="100" w:hanging="200"/>
              <w:rPr>
                <w:sz w:val="20"/>
                <w:szCs w:val="20"/>
              </w:rPr>
            </w:pPr>
            <w:r w:rsidRPr="000A12D8">
              <w:rPr>
                <w:rFonts w:hint="eastAsia"/>
                <w:sz w:val="20"/>
                <w:szCs w:val="20"/>
              </w:rPr>
              <w:t>高齢者支援課</w:t>
            </w:r>
          </w:p>
        </w:tc>
      </w:tr>
    </w:tbl>
    <w:p w:rsidR="00174691" w:rsidRDefault="00174691" w:rsidP="00174691">
      <w:pPr>
        <w:widowControl/>
        <w:jc w:val="left"/>
      </w:pPr>
      <w:r>
        <w:br w:type="page"/>
      </w:r>
    </w:p>
    <w:p w:rsidR="00174691" w:rsidRPr="00FB01E5" w:rsidRDefault="00174691" w:rsidP="00174691">
      <w:pPr>
        <w:pStyle w:val="3"/>
        <w:pBdr>
          <w:bottom w:val="single" w:sz="12" w:space="1" w:color="808080" w:themeColor="background1" w:themeShade="80"/>
        </w:pBdr>
        <w:ind w:leftChars="0" w:left="0" w:firstLineChars="50" w:firstLine="181"/>
      </w:pPr>
      <w:bookmarkStart w:id="28" w:name="_Toc507505048"/>
      <w:r w:rsidRPr="00FB01E5">
        <w:rPr>
          <w:rFonts w:hint="eastAsia"/>
        </w:rPr>
        <w:lastRenderedPageBreak/>
        <w:t>基本目標３　自立した生活への支援</w:t>
      </w:r>
      <w:bookmarkEnd w:id="28"/>
    </w:p>
    <w:p w:rsidR="00174691" w:rsidRPr="00FB01E5" w:rsidRDefault="00174691" w:rsidP="00174691"/>
    <w:p w:rsidR="00174691" w:rsidRPr="00FB01E5" w:rsidRDefault="00174691" w:rsidP="00174691">
      <w:pPr>
        <w:pStyle w:val="4"/>
        <w:ind w:leftChars="0" w:left="0" w:firstLineChars="50" w:firstLine="141"/>
      </w:pPr>
      <w:r w:rsidRPr="00FB01E5">
        <w:rPr>
          <w:rFonts w:hint="eastAsia"/>
        </w:rPr>
        <w:t>（１）健康づくり・生きがいづくりの推進</w:t>
      </w:r>
    </w:p>
    <w:p w:rsidR="00174691" w:rsidRPr="00FB01E5" w:rsidRDefault="00174691" w:rsidP="00174691">
      <w:r w:rsidRPr="00FB01E5">
        <w:rPr>
          <w:noProof/>
        </w:rPr>
        <mc:AlternateContent>
          <mc:Choice Requires="wps">
            <w:drawing>
              <wp:anchor distT="0" distB="0" distL="114300" distR="114300" simplePos="0" relativeHeight="252498944" behindDoc="0" locked="0" layoutInCell="1" allowOverlap="1" wp14:anchorId="09FC4B04" wp14:editId="2ED6949F">
                <wp:simplePos x="0" y="0"/>
                <wp:positionH relativeFrom="column">
                  <wp:posOffset>217170</wp:posOffset>
                </wp:positionH>
                <wp:positionV relativeFrom="paragraph">
                  <wp:posOffset>167005</wp:posOffset>
                </wp:positionV>
                <wp:extent cx="1515745" cy="276225"/>
                <wp:effectExtent l="38100" t="38100" r="103505" b="104775"/>
                <wp:wrapNone/>
                <wp:docPr id="10408" name="角丸四角形 1040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FC4B04" id="角丸四角形 10408" o:spid="_x0000_s1184" style="position:absolute;left:0;text-align:left;margin-left:17.1pt;margin-top:13.15pt;width:119.35pt;height:21.75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CFgMAAHwGAAAOAAAAZHJzL2Uyb0RvYy54bWysVc1uEzEQviPxDpbvdH9I2hJ1U0WtipBK&#10;WzVFPTteb3aF1za2N5vwGFx748Ir9MLbUInHYGzvbtJShIToYTu2Z76Z+eYnR8frmqMV06aSIsPJ&#10;XowRE1TmlVhm+MPN2atDjIwlIidcCpbhDTP4ePryxVGrJiyVpeQ50whAhJm0KsOltWoSRYaWrCZm&#10;Tyom4LGQuiYWjnoZ5Zq0gF7zKI3j/aiVOldaUmYM3J6GRzz1+EXBqL0sCsMs4hmG2Kz/av9duG80&#10;PSKTpSaqrGgXBvmHKGpSCXA6QJ0SS1Cjq9+g6opqaWRh96isI1kUFWU+B8gmiZ9kMy+JYj4XIMeo&#10;gSbz/2DpxepKoyqH2sWjGIolSA1l+vnty4/7+4e7OxAevn9F4RHIapWZgM1cXenuZEB0ma8LXbv/&#10;kBNae4I3A8FsbRGFy2ScjA9GY4wovKUH+2k6dhWIttZKG/uWyRo5IcNaNiK/hip6csnq3Nig3+s5&#10;j0byKj+rOPcH1znshGu0IlDzxTLxpryp38s83I1j+Ov8+kZz6j6KR0hcODwhHXJwGm6YbyuIxGfb&#10;WKbnZd6iBW/0NQEix/EhwKO8cgm8PkzCAXouPXCO4YnwJQyL5RhpaW8rW/pCO7YcpEttGz8n9GNI&#10;nquShARGHmZLRB++7IPxyezEGbmyhUJ5yW44c664uGYFVB9Kk3onAx3BEaGUCRsYNCXJ2d8I9IAO&#10;uQDSBuwO4HFleuyQRqfvTEPcg3Eg5Q+BBePBwnuWwg7GdSWkfi4zDll1noM+ULZDjRPterEOkzEa&#10;OV13t5D5BuYFyuY73Ch6VkG5zomxV0TD5oDqwja0l/ApuGwzLDsJo1Lqz8/dO30YaHjFqIVNlGHz&#10;qSGaYcTfCRj1N8lo5FaXP4Cgd28X/a1o6hMJDZ/AvlXUi07X8l4stKxvYVnOnDd4IoKCzwxTq/vD&#10;iQ2bEdYtZbOZV4M1pYg9F3NFHbhj2DXozfqWaNVNqYX5vpD9tiKTJ3MadJ2lkLPGyqLyQ7zls+Me&#10;Vpxv3G4dux26e/Za2x+N6S8AAAD//wMAUEsDBBQABgAIAAAAIQASGi6R3QAAAAgBAAAPAAAAZHJz&#10;L2Rvd25yZXYueG1sTI/NTsMwEITvSLyDtUjcqINThTZkU6HwI9ELosB9E7tJRLyOYrdN3x5zguNo&#10;RjPfFJvZDuJoJt87RrhdJCAMN0733CJ8fjzfrED4QKxpcGwQzsbDpry8KCjX7sTv5rgLrYgl7HNC&#10;6EIYcyl90xlLfuFGw9Hbu8lSiHJqpZ7oFMvtIFWSZNJSz3Gho9FUnWm+dweL8MqBqarPL9Nj1Txt&#10;0+Xb154l4vXV/HAPIpg5/IXhFz+iQxmZandg7cWAkC5VTCKoLAURfXWn1iBqhGy9AlkW8v+B8gcA&#10;AP//AwBQSwECLQAUAAYACAAAACEAtoM4kv4AAADhAQAAEwAAAAAAAAAAAAAAAAAAAAAAW0NvbnRl&#10;bnRfVHlwZXNdLnhtbFBLAQItABQABgAIAAAAIQA4/SH/1gAAAJQBAAALAAAAAAAAAAAAAAAAAC8B&#10;AABfcmVscy8ucmVsc1BLAQItABQABgAIAAAAIQDOt/KCFgMAAHwGAAAOAAAAAAAAAAAAAAAAAC4C&#10;AABkcnMvZTJvRG9jLnhtbFBLAQItABQABgAIAAAAIQASGi6R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Pr>
        <w:ind w:left="660" w:hangingChars="300" w:hanging="660"/>
      </w:pPr>
      <w:r w:rsidRPr="00FB01E5">
        <w:rPr>
          <w:rFonts w:hint="eastAsia"/>
        </w:rPr>
        <w:t xml:space="preserve">　　</w:t>
      </w:r>
      <w:r w:rsidR="00B2212C">
        <w:rPr>
          <w:rFonts w:hint="eastAsia"/>
        </w:rPr>
        <w:t>○</w:t>
      </w:r>
      <w:r w:rsidRPr="00FB01E5">
        <w:rPr>
          <w:rFonts w:hint="eastAsia"/>
        </w:rPr>
        <w:t>健康を保ち、いきいきと地域で活動していくためには自らの取り組みによる健康づくりが欠かせません。その活動を継続していくためには、健康の重要性を周知する必要があります。</w:t>
      </w:r>
    </w:p>
    <w:p w:rsidR="00174691" w:rsidRPr="00FB01E5" w:rsidRDefault="00B2212C" w:rsidP="00174691">
      <w:pPr>
        <w:ind w:left="660" w:hangingChars="300" w:hanging="660"/>
      </w:pPr>
      <w:r>
        <w:rPr>
          <w:rFonts w:hint="eastAsia"/>
        </w:rPr>
        <w:t xml:space="preserve">　　○</w:t>
      </w:r>
      <w:r w:rsidR="00174691" w:rsidRPr="00FB01E5">
        <w:rPr>
          <w:rFonts w:hint="eastAsia"/>
        </w:rPr>
        <w:t>健康寿命の延伸には、青年期からの生活習慣の改善が重要であり、健康診査受診率の向上に向けた取り組みが必要です。</w:t>
      </w:r>
    </w:p>
    <w:p w:rsidR="00174691" w:rsidRPr="00FB01E5" w:rsidRDefault="00B2212C" w:rsidP="00174691">
      <w:pPr>
        <w:ind w:left="660" w:hangingChars="300" w:hanging="660"/>
      </w:pPr>
      <w:r>
        <w:rPr>
          <w:rFonts w:hint="eastAsia"/>
        </w:rPr>
        <w:t xml:space="preserve">　　○</w:t>
      </w:r>
      <w:r w:rsidR="00174691" w:rsidRPr="00FB01E5">
        <w:rPr>
          <w:rFonts w:hint="eastAsia"/>
        </w:rPr>
        <w:t>高齢化が進むなか、住民がいつまでも健康でいきいきと地域で暮らしていけるように、住民が主体となった健康づくり活動や生きがいづくりを支援し、保健・医療・福祉が連携した環境整備を展開していく必要があります。</w:t>
      </w:r>
    </w:p>
    <w:p w:rsidR="00174691" w:rsidRPr="00FB01E5" w:rsidRDefault="00174691" w:rsidP="00174691">
      <w:r w:rsidRPr="00FB01E5">
        <w:rPr>
          <w:noProof/>
        </w:rPr>
        <mc:AlternateContent>
          <mc:Choice Requires="wps">
            <w:drawing>
              <wp:anchor distT="0" distB="0" distL="114300" distR="114300" simplePos="0" relativeHeight="252499968" behindDoc="0" locked="0" layoutInCell="1" allowOverlap="1" wp14:anchorId="79106C21" wp14:editId="06111C10">
                <wp:simplePos x="0" y="0"/>
                <wp:positionH relativeFrom="column">
                  <wp:posOffset>217170</wp:posOffset>
                </wp:positionH>
                <wp:positionV relativeFrom="paragraph">
                  <wp:posOffset>205105</wp:posOffset>
                </wp:positionV>
                <wp:extent cx="1515745" cy="276225"/>
                <wp:effectExtent l="38100" t="38100" r="103505" b="104775"/>
                <wp:wrapNone/>
                <wp:docPr id="10427" name="角丸四角形 1042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06C21" id="角丸四角形 10427" o:spid="_x0000_s1185" style="position:absolute;left:0;text-align:left;margin-left:17.1pt;margin-top:16.15pt;width:119.35pt;height:21.75pt;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vNFwMAAHwGAAAOAAAAZHJzL2Uyb0RvYy54bWysVc1uEzEQviPxDpbvdLNL0oSomypqVYRU&#10;2qop6tnxerMrvLaxvdmEx+DaGxdeoRfehko8BmN7d5OWIiRED9uxPfPNzDc/OTreVBytmTalFCmO&#10;DwYYMUFlVopVij/cnL2aYGQsERnhUrAUb5nBx7OXL44aNWWJLCTPmEYAIsy0USkurFXTKDK0YBUx&#10;B1IxAY+51BWxcNSrKNOkAfSKR8lgcBg1UmdKS8qMgdvT8IhnHj/PGbWXeW6YRTzFEJv1X+2/S/eN&#10;ZkdkutJEFSVtwyD/EEVFSgFOe6hTYgmqdfkbVFVSLY3M7QGVVSTzvKTM5wDZxIMn2SwKopjPBcgx&#10;qqfJ/D9YerG+0qjMoHaDYTLGSJAKyvTz25cf9/cPd3cgPHz/isIjkNUoMwWbhbrS7cmA6DLf5Lpy&#10;/yEntPEEb3uC2cYiCpfxKB6NhyOMKLwl48MkGbkKRDtrpY19y2SFnJBiLWuRXUMVPblkfW5s0O/0&#10;nEcjeZmdlZz7g+scdsI1WhOo+XIVe1NeV+9lFu5GA/hr/fpGc+o+ikdIXDg8IR1ycBpumG8riMRn&#10;W1umF0XWoCWv9TUBIkeDCcCjrHQJvJ7E4QA9l4ydY3gifAXDYjlGWtrb0ha+0I4tB+lS28XPCf0Y&#10;kueqICGBoYfZEdGFL7tgfDJ7cUaubKFQXrJbzpwrLq5ZDtWH0iTeSU9HcEQoZcIGBk1BMvY3Aj2g&#10;Q86BtB67BXhcmQ47pNHqO9MQd28cSPlDYMG4t/CepbC9cVUKqZ/LjENWreegD5TtUeNEu1luwmRA&#10;x4Kuu1vKbAvzAmXzHW4UPSuhXOfE2CuiYXNAdWEb2kv45Fw2KZathFEh9efn7p0+DDS8YtTAJkqx&#10;+VQTzTDi7wSM+pt4OHSryx9A0Pu3y+5W1NWJhIaPYd8q6kWna3kn5lpWt7As584bPBFBwWeKqdXd&#10;4cSGzQjrlrL53KvBmlLEnouFog7cMewa9GZzS7Rqp9TCfF/IbluR6ZM5DbrOUsh5bWVe+iHe8dly&#10;DyvON267jt0O3T97rd2PxuwXAAAA//8DAFBLAwQUAAYACAAAACEAOg8ZPt4AAAAIAQAADwAAAGRy&#10;cy9kb3ducmV2LnhtbEyPzU7DMBCE70i8g7VI3KhDUmgJcSoUfqRyQbTl7sTbJCJeR7bbpm/PcoLT&#10;aDWjmW+L1WQHcUQfekcKbmcJCKTGmZ5aBbvt680SRIiajB4coYIzBliVlxeFzo070SceN7EVXEIh&#10;1wq6GMdcytB0aHWYuRGJvb3zVkc+fSuN1ycut4NMk+ReWt0TL3R6xKrD5ntzsArWFElX9fnNP1fN&#10;y3s2//jak1Tq+mp6egQRcYp/YfjFZ3Qomal2BzJBDAqyecpJ1jQDwX66SB9A1AoWd0uQZSH/P1D+&#10;AAAA//8DAFBLAQItABQABgAIAAAAIQC2gziS/gAAAOEBAAATAAAAAAAAAAAAAAAAAAAAAABbQ29u&#10;dGVudF9UeXBlc10ueG1sUEsBAi0AFAAGAAgAAAAhADj9If/WAAAAlAEAAAsAAAAAAAAAAAAAAAAA&#10;LwEAAF9yZWxzLy5yZWxzUEsBAi0AFAAGAAgAAAAhAMSQS80XAwAAfAYAAA4AAAAAAAAAAAAAAAAA&#10;LgIAAGRycy9lMm9Eb2MueG1sUEsBAi0AFAAGAAgAAAAhADoPGT7eAAAACAEAAA8AAAAAAAAAAAAA&#10;AAAAcQUAAGRycy9kb3ducmV2LnhtbFBLBQYAAAAABAAEAPMAAAB8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500992" behindDoc="0" locked="0" layoutInCell="1" allowOverlap="1" wp14:anchorId="596E3ED8" wp14:editId="756DC4AC">
                <wp:simplePos x="0" y="0"/>
                <wp:positionH relativeFrom="column">
                  <wp:posOffset>236855</wp:posOffset>
                </wp:positionH>
                <wp:positionV relativeFrom="paragraph">
                  <wp:posOffset>138430</wp:posOffset>
                </wp:positionV>
                <wp:extent cx="5563235" cy="753745"/>
                <wp:effectExtent l="0" t="0" r="18415" b="27305"/>
                <wp:wrapNone/>
                <wp:docPr id="10428" name="角丸四角形 10428"/>
                <wp:cNvGraphicFramePr/>
                <a:graphic xmlns:a="http://schemas.openxmlformats.org/drawingml/2006/main">
                  <a:graphicData uri="http://schemas.microsoft.com/office/word/2010/wordprocessingShape">
                    <wps:wsp>
                      <wps:cNvSpPr/>
                      <wps:spPr>
                        <a:xfrm>
                          <a:off x="0" y="0"/>
                          <a:ext cx="5563235" cy="75374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sidRPr="003C0B19">
                              <w:rPr>
                                <w:color w:val="000000" w:themeColor="text1"/>
                              </w:rPr>
                              <w:t>自らの</w:t>
                            </w:r>
                            <w:r w:rsidRPr="003C0B19">
                              <w:rPr>
                                <w:rFonts w:hint="eastAsia"/>
                                <w:color w:val="000000" w:themeColor="text1"/>
                              </w:rPr>
                              <w:t>取り組み</w:t>
                            </w:r>
                            <w:r w:rsidRPr="003C0B19">
                              <w:rPr>
                                <w:color w:val="000000" w:themeColor="text1"/>
                              </w:rPr>
                              <w:t>による健康づくりや身近な地域での生きがいづくり</w:t>
                            </w:r>
                            <w:r>
                              <w:rPr>
                                <w:color w:val="000000" w:themeColor="text1"/>
                              </w:rPr>
                              <w:t>活動を通じて、地域住民がいきいきと暮らすことのできる地域を</w:t>
                            </w:r>
                            <w:r>
                              <w:rPr>
                                <w:rFonts w:hint="eastAsia"/>
                                <w:color w:val="000000" w:themeColor="text1"/>
                              </w:rPr>
                              <w:t>目指します</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E3ED8" id="角丸四角形 10428" o:spid="_x0000_s1186" style="position:absolute;left:0;text-align:left;margin-left:18.65pt;margin-top:10.9pt;width:438.05pt;height:59.35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7JU3AIAAAUGAAAOAAAAZHJzL2Uyb0RvYy54bWysVM1uEzEQviPxDpbvdDc/29KomypqVYRU&#10;aNUW9ex47WSR7TG281Meg2tvXHiFXngbKvEYjL2bTYAKJEQrbcaemW883/wcHa+1IkvhfA2mpL29&#10;nBJhOFS1mZX03c3Zi5eU+MBMxRQYUdI74enx+Pmzo5UdiT7MQVXCEQQxfrSyJZ2HYEdZ5vlcaOb3&#10;wAqDSglOs4BHN8sqx1aIrlXWz/P9bAWusg648B5vTxslHSd8KQUPF1J6EYgqKb4tpK9L32n8ZuMj&#10;Npo5Zuc1b5/B/uEVmtUGg3ZQpywwsnD1b1C65g48yLDHQWcgZc1FygGz6eW/ZHM9Z1akXJAcbzua&#10;/P+D5W+Xl47UFdYuH/axWIZpLNP3L5++PTw83t+j8Pj1M2mUSNbK+hH6XNtL1548ijHztXQ6/mJO&#10;ZJ0IvusIFutAOF4Wxf6gPygo4ag7KAYHwyJWINt6W+fDKwGaRKGkDhamusIqJnLZ8tyHxHLVvpNV&#10;7ymRWmHNlkyR3gD/W8TWGLE3mNHTwFmtVKq6MmSFaR/mRZ7QPai6itpolxpQnChHELek01kv2aiF&#10;fgNVc1fk+NcG68xTMjtIGF4ZvIy8NUwlKdwpEcMocyUk0o/c9JtHxMbfxmWcCxOa2H7OKvG30Akw&#10;IktMpMNuAZ7GbgrQ2kdXkeamc27Z+ZNz55Eigwmds64NuKcyU5hVG7mx35DUUBNZCuvpumnN4X60&#10;jXdTqO6wYR00k+wtP6uxU86ZD5fMYRvgkOM6Chf4kQqwwNBKlMzBfXzqPtrjRKGWkhWugpL6Dwvm&#10;BCXqtcFZO+wNh3F3pMOwOOjjwe1qprsas9AngC3Tw8VneRKjfVAbUTrQt7i1JjEqqpjhGLukPLjN&#10;4SQ0Kwr3HheTSTLDfWFZODfXlkfwyHRs7Jv1LXO2HZeAg/YWNmuDjdIMNCxvbaOngckigKxDVG55&#10;bQ+4a1D6aZntnpPVdnuPfwAAAP//AwBQSwMEFAAGAAgAAAAhAJ/bwknfAAAACQEAAA8AAABkcnMv&#10;ZG93bnJldi54bWxMj8tOwzAQRfdI/IM1SOyo8yjQhjgVQqIqO9qyYOnEQxIRj0PstCFfz7CC5ege&#10;3Tk330y2EyccfOtIQbyIQCBVzrRUK3g7Pt+sQPigyejOESr4Rg+b4vIi15lxZ9rj6RBqwSXkM62g&#10;CaHPpPRVg1b7heuROPtwg9WBz6GWZtBnLredTKLoTlrdEn9odI9PDVafh9EqmGU9bcvd69fufT/O&#10;R/uynROXKHV9NT0+gAg4hT8YfvVZHQp2Kt1IxotOQXqfMqkgiXkB5+s4XYIoGVxGtyCLXP5fUPwA&#10;AAD//wMAUEsBAi0AFAAGAAgAAAAhALaDOJL+AAAA4QEAABMAAAAAAAAAAAAAAAAAAAAAAFtDb250&#10;ZW50X1R5cGVzXS54bWxQSwECLQAUAAYACAAAACEAOP0h/9YAAACUAQAACwAAAAAAAAAAAAAAAAAv&#10;AQAAX3JlbHMvLnJlbHNQSwECLQAUAAYACAAAACEAqXeyVNwCAAAFBgAADgAAAAAAAAAAAAAAAAAu&#10;AgAAZHJzL2Uyb0RvYy54bWxQSwECLQAUAAYACAAAACEAn9vCSd8AAAAJAQAADwAAAAAAAAAAAAAA&#10;AAA2BQAAZHJzL2Rvd25yZXYueG1sUEsFBgAAAAAEAAQA8wAAAEIGA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sidRPr="003C0B19">
                        <w:rPr>
                          <w:color w:val="000000" w:themeColor="text1"/>
                        </w:rPr>
                        <w:t>自らの</w:t>
                      </w:r>
                      <w:r w:rsidRPr="003C0B19">
                        <w:rPr>
                          <w:rFonts w:hint="eastAsia"/>
                          <w:color w:val="000000" w:themeColor="text1"/>
                        </w:rPr>
                        <w:t>取り組み</w:t>
                      </w:r>
                      <w:r w:rsidRPr="003C0B19">
                        <w:rPr>
                          <w:color w:val="000000" w:themeColor="text1"/>
                        </w:rPr>
                        <w:t>による健康づくりや身近な地域での生きがいづくり</w:t>
                      </w:r>
                      <w:r>
                        <w:rPr>
                          <w:color w:val="000000" w:themeColor="text1"/>
                        </w:rPr>
                        <w:t>活動を通じて、地域住民がいきいきと暮らすことのできる地域を</w:t>
                      </w:r>
                      <w:r>
                        <w:rPr>
                          <w:rFonts w:hint="eastAsia"/>
                          <w:color w:val="000000" w:themeColor="text1"/>
                        </w:rPr>
                        <w:t>目指します</w:t>
                      </w:r>
                      <w:r>
                        <w:rPr>
                          <w:color w:val="000000" w:themeColor="text1"/>
                        </w:rPr>
                        <w:t>。</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Default="00174691" w:rsidP="00174691">
      <w:r w:rsidRPr="00FB01E5">
        <w:rPr>
          <w:noProof/>
        </w:rPr>
        <mc:AlternateContent>
          <mc:Choice Requires="wps">
            <w:drawing>
              <wp:anchor distT="0" distB="0" distL="114300" distR="114300" simplePos="0" relativeHeight="252502016" behindDoc="0" locked="0" layoutInCell="1" allowOverlap="1" wp14:anchorId="0F1F0362" wp14:editId="33D174AF">
                <wp:simplePos x="0" y="0"/>
                <wp:positionH relativeFrom="column">
                  <wp:posOffset>215900</wp:posOffset>
                </wp:positionH>
                <wp:positionV relativeFrom="paragraph">
                  <wp:posOffset>95250</wp:posOffset>
                </wp:positionV>
                <wp:extent cx="1515745" cy="276225"/>
                <wp:effectExtent l="38100" t="38100" r="103505" b="104775"/>
                <wp:wrapNone/>
                <wp:docPr id="10429" name="角丸四角形 1042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1F0362" id="角丸四角形 10429" o:spid="_x0000_s1187" style="position:absolute;left:0;text-align:left;margin-left:17pt;margin-top:7.5pt;width:119.35pt;height:21.75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EAJFwMAAHwGAAAOAAAAZHJzL2Uyb0RvYy54bWysVc1OGzEQvlfqO1i+l81uEwIRGxSBqCpR&#10;QISKs+P1Zlf12q7tzSZ9DK7ceukrcOnbFKmP0bG9uwmUqlJVDsvYnvlm5pufHB2vK45WTJtSihTH&#10;ewOMmKAyK8UyxR9vzt4cYGQsERnhUrAUb5jBx9PXr44aNWGJLCTPmEYAIsykUSkurFWTKDK0YBUx&#10;e1IxAY+51BWxcNTLKNOkAfSKR8lgsB81UmdKS8qMgdvT8IinHj/PGbWXeW6YRTzFEJv1X+2/C/eN&#10;pkdkstREFSVtwyD/EEVFSgFOe6hTYgmqdfkbVFVSLY3M7R6VVSTzvKTM5wDZxINn2cwLopjPBcgx&#10;qqfJ/D9YerG60qjMoHaDYXKIkSAVlOnnt7sfDw+P9/cgPH7/isIjkNUoMwGbubrS7cmA6DJf57py&#10;/yEntPYEb3qC2doiCpfxKB6NhyOMKLwl4/0kGbkKRFtrpY19x2SFnJBiLWuRXUMVPblkdW5s0O/0&#10;nEcjeZmdlZz7g+scdsI1WhGo+WIZe1NeVx9kFu5GA/hr/fpGc+o+iidIXDg8IR1ycBpumG8riMRn&#10;W1um50XWoAWv9TUBIkeDA4BHWekSeHsQhwP0XDJ2juGJ8CUMi+UYaWlvS1v4Qju2HKRLbRs/J/RT&#10;SJ6rgoQEhh5mS0QXvuyC8cnsxBm5soVCecluOHOuuLhmOVQfSpN4Jz0dwRGhlAkbGDQFydjfCPSA&#10;DjkH0nrsFuBpZTrskEar70xD3L1xIOUPgQXj3sJ7lsL2xlUppH4pMw5ZtZ6DPlC2Q40T7XqxDpMx&#10;HDtdd7eQ2QbmBcrmO9woelZCuc6JsVdEw+aA6sI2tJfwyblsUixbCaNC6i8v3Tt9GGh4xaiBTZRi&#10;87kmmmHE3wsY9cN4OHSryx9A0Lu3i+5W1NWJhIaPYd8q6kWna3kn5lpWt7AsZ84bPBFBwWeKqdXd&#10;4cSGzQjrlrLZzKvBmlLEnou5og7cMewa9GZ9S7Rqp9TCfF/IbluRybM5DbrOUshZbWVe+iHe8tly&#10;DyvON267jt0O3T17re2PxvQXAAAA//8DAFBLAwQUAAYACAAAACEA+Iye4d4AAAAIAQAADwAAAGRy&#10;cy9kb3ducmV2LnhtbEyPzU7DMBCE70i8g7VI3KhD2tAqxKlQ+JHoBVHa+yZ2k4h4Hdlum749ywlO&#10;q90ZzX5TrCc7iJPxoXek4H6WgDDUON1Tq2D39Xq3AhEiksbBkVFwMQHW5fVVgbl2Z/o0p21sBYdQ&#10;yFFBF+OYSxmazlgMMzcaYu3gvMXIq2+l9njmcDvINEkepMWe+EOHo6k603xvj1bBO0XCqr68+eeq&#10;ednMFx/7A0mlbm+mp0cQ0Uzxzwy/+IwOJTPV7kg6iEHBfMFVIt8znqyny3QJolaQrTKQZSH/Fyh/&#10;AAAA//8DAFBLAQItABQABgAIAAAAIQC2gziS/gAAAOEBAAATAAAAAAAAAAAAAAAAAAAAAABbQ29u&#10;dGVudF9UeXBlc10ueG1sUEsBAi0AFAAGAAgAAAAhADj9If/WAAAAlAEAAAsAAAAAAAAAAAAAAAAA&#10;LwEAAF9yZWxzLy5yZWxzUEsBAi0AFAAGAAgAAAAhANvcQAkXAwAAfAYAAA4AAAAAAAAAAAAAAAAA&#10;LgIAAGRycy9lMm9Eb2MueG1sUEsBAi0AFAAGAAgAAAAhAPiMnuHeAAAACAEAAA8AAAAAAAAAAAAA&#10;AAAAcQUAAGRycy9kb3ducmV2LnhtbFBLBQYAAAAABAAEAPMAAAB8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Default="00174691" w:rsidP="00174691"/>
    <w:p w:rsidR="00174691" w:rsidRPr="00FB01E5" w:rsidRDefault="00174691" w:rsidP="00174691"/>
    <w:tbl>
      <w:tblPr>
        <w:tblStyle w:val="a8"/>
        <w:tblW w:w="9083"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54"/>
        <w:gridCol w:w="5754"/>
        <w:gridCol w:w="1575"/>
      </w:tblGrid>
      <w:tr w:rsidR="00174691" w:rsidRPr="00FB01E5" w:rsidTr="00B25CAF">
        <w:trPr>
          <w:trHeight w:val="356"/>
        </w:trPr>
        <w:tc>
          <w:tcPr>
            <w:tcW w:w="1754"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754" w:type="dxa"/>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7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0A12D8" w:rsidTr="00285456">
        <w:trPr>
          <w:trHeight w:val="4028"/>
        </w:trPr>
        <w:tc>
          <w:tcPr>
            <w:tcW w:w="1754"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①地域主体の健康づくりの推進</w:t>
            </w:r>
          </w:p>
        </w:tc>
        <w:tc>
          <w:tcPr>
            <w:tcW w:w="575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C14B44" w:rsidRDefault="00C14B44" w:rsidP="00C14B44">
            <w:pPr>
              <w:ind w:left="220" w:hangingChars="100" w:hanging="220"/>
              <w:rPr>
                <w:color w:val="000000" w:themeColor="text1"/>
              </w:rPr>
            </w:pPr>
            <w:r w:rsidRPr="000A12D8">
              <w:rPr>
                <w:rFonts w:hint="eastAsia"/>
                <w:color w:val="000000" w:themeColor="text1"/>
              </w:rPr>
              <w:t>○健康寿命の延伸には、健康的な生活習慣の確立に向けた意識改革を図ることが重要となることから、家庭・学校・職場・地域での生活習慣病などの疾病予防を推進します。</w:t>
            </w:r>
          </w:p>
          <w:p w:rsidR="00285456" w:rsidRPr="00C14B44" w:rsidRDefault="00285456" w:rsidP="00C14B44">
            <w:pPr>
              <w:ind w:left="220" w:hangingChars="100" w:hanging="220"/>
              <w:rPr>
                <w:color w:val="000000" w:themeColor="text1"/>
              </w:rPr>
            </w:pPr>
            <w:r w:rsidRPr="000A12D8">
              <w:rPr>
                <w:rFonts w:hint="eastAsia"/>
                <w:color w:val="000000" w:themeColor="text1"/>
              </w:rPr>
              <w:t>○食生活改善推進協議会、健康づくり婦人会等の住民主体の活動を支援します。</w:t>
            </w:r>
          </w:p>
          <w:p w:rsidR="00174691" w:rsidRDefault="00174691" w:rsidP="00B25CAF">
            <w:pPr>
              <w:ind w:left="220" w:hangingChars="100" w:hanging="220"/>
              <w:rPr>
                <w:color w:val="000000" w:themeColor="text1"/>
              </w:rPr>
            </w:pPr>
            <w:r w:rsidRPr="000A12D8">
              <w:rPr>
                <w:rFonts w:hint="eastAsia"/>
                <w:color w:val="000000" w:themeColor="text1"/>
              </w:rPr>
              <w:t>○自らの健康状態を十分に把握してもらい、食事、運動、体調管理、健康づくり、介護予防への取り組みを推進します。</w:t>
            </w:r>
          </w:p>
          <w:p w:rsidR="00667240" w:rsidRPr="000A12D8" w:rsidRDefault="00C14B44" w:rsidP="00285456">
            <w:pPr>
              <w:ind w:left="220" w:hangingChars="100" w:hanging="220"/>
              <w:rPr>
                <w:color w:val="000000" w:themeColor="text1"/>
              </w:rPr>
            </w:pPr>
            <w:r w:rsidRPr="00B2212C">
              <w:rPr>
                <w:rFonts w:hint="eastAsia"/>
              </w:rPr>
              <w:t>〇健康診査受診率向上のため、健康づくり婦人会等と連携し、住民に対し健康診査受診の必要性を啓発します。</w:t>
            </w:r>
          </w:p>
        </w:tc>
        <w:tc>
          <w:tcPr>
            <w:tcW w:w="157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p w:rsidR="00174691" w:rsidRPr="000A12D8" w:rsidRDefault="00174691" w:rsidP="00B25CAF">
            <w:pPr>
              <w:ind w:left="200" w:hangingChars="100" w:hanging="200"/>
              <w:rPr>
                <w:color w:val="000000" w:themeColor="text1"/>
                <w:sz w:val="20"/>
                <w:szCs w:val="20"/>
              </w:rPr>
            </w:pPr>
            <w:r w:rsidRPr="000A12D8">
              <w:rPr>
                <w:rFonts w:hint="eastAsia"/>
                <w:color w:val="000000" w:themeColor="text1"/>
                <w:sz w:val="20"/>
                <w:szCs w:val="20"/>
              </w:rPr>
              <w:t>高齢者支援課</w:t>
            </w:r>
          </w:p>
          <w:p w:rsidR="00174691" w:rsidRPr="00190D9D" w:rsidRDefault="00174691" w:rsidP="00B25CAF">
            <w:pPr>
              <w:ind w:left="180" w:hangingChars="100" w:hanging="180"/>
              <w:rPr>
                <w:color w:val="000000" w:themeColor="text1"/>
                <w:sz w:val="18"/>
                <w:szCs w:val="18"/>
              </w:rPr>
            </w:pPr>
            <w:r w:rsidRPr="00190D9D">
              <w:rPr>
                <w:rFonts w:hint="eastAsia"/>
                <w:color w:val="000000" w:themeColor="text1"/>
                <w:sz w:val="18"/>
                <w:szCs w:val="18"/>
              </w:rPr>
              <w:t>社会福祉協議会</w:t>
            </w:r>
          </w:p>
        </w:tc>
      </w:tr>
    </w:tbl>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tbl>
      <w:tblPr>
        <w:tblStyle w:val="a8"/>
        <w:tblW w:w="8946"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853"/>
        <w:gridCol w:w="5655"/>
        <w:gridCol w:w="1438"/>
      </w:tblGrid>
      <w:tr w:rsidR="00174691" w:rsidRPr="000A12D8" w:rsidTr="00B2212C">
        <w:trPr>
          <w:trHeight w:val="356"/>
        </w:trPr>
        <w:tc>
          <w:tcPr>
            <w:tcW w:w="1853"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w:t>
            </w:r>
          </w:p>
        </w:tc>
        <w:tc>
          <w:tcPr>
            <w:tcW w:w="5655" w:type="dxa"/>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取り組みの内容</w:t>
            </w:r>
          </w:p>
        </w:tc>
        <w:tc>
          <w:tcPr>
            <w:tcW w:w="1438"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担当</w:t>
            </w:r>
          </w:p>
        </w:tc>
      </w:tr>
      <w:tr w:rsidR="00174691" w:rsidRPr="000A12D8" w:rsidTr="00B2212C">
        <w:trPr>
          <w:trHeight w:val="1056"/>
        </w:trPr>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②高齢者の生きがいや社会参加の支援</w:t>
            </w:r>
          </w:p>
        </w:tc>
        <w:tc>
          <w:tcPr>
            <w:tcW w:w="565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○高齢者が孤立せず、いきいきとした生活を営めるよう、趣味や就業を通じた生きがいづくりや社会参加の促進に取り組みます。</w:t>
            </w:r>
          </w:p>
          <w:p w:rsidR="00174691" w:rsidRPr="000A12D8" w:rsidRDefault="00174691" w:rsidP="00B25CAF">
            <w:pPr>
              <w:ind w:left="220" w:hangingChars="100" w:hanging="220"/>
              <w:rPr>
                <w:color w:val="000000" w:themeColor="text1"/>
              </w:rPr>
            </w:pPr>
          </w:p>
        </w:tc>
        <w:tc>
          <w:tcPr>
            <w:tcW w:w="1438"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生涯学習課</w:t>
            </w:r>
          </w:p>
        </w:tc>
      </w:tr>
      <w:tr w:rsidR="00174691" w:rsidRPr="000A12D8" w:rsidTr="00B2212C">
        <w:trPr>
          <w:trHeight w:val="712"/>
        </w:trPr>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③自殺対策の取り組み</w:t>
            </w:r>
          </w:p>
        </w:tc>
        <w:tc>
          <w:tcPr>
            <w:tcW w:w="565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○心の健康づくりに関する情報・知識の普及や、地域で見守るゲートキーパーなどを育成・支援します。</w:t>
            </w:r>
          </w:p>
          <w:p w:rsidR="00174691" w:rsidRPr="000A12D8" w:rsidRDefault="00174691" w:rsidP="00B25CAF">
            <w:pPr>
              <w:ind w:left="220" w:hangingChars="100" w:hanging="220"/>
              <w:rPr>
                <w:color w:val="000000" w:themeColor="text1"/>
              </w:rPr>
            </w:pPr>
          </w:p>
        </w:tc>
        <w:tc>
          <w:tcPr>
            <w:tcW w:w="1438"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tc>
      </w:tr>
    </w:tbl>
    <w:p w:rsidR="00174691" w:rsidRPr="00FB01E5" w:rsidRDefault="00174691" w:rsidP="00174691">
      <w:pPr>
        <w:widowControl/>
        <w:jc w:val="left"/>
        <w:rPr>
          <w:rFonts w:hAnsi="ＭＳ ゴシック"/>
        </w:rPr>
      </w:pPr>
      <w:r w:rsidRPr="0013489D">
        <w:rPr>
          <w:rFonts w:hAnsi="ＭＳ ゴシック"/>
          <w:noProof/>
          <w:color w:val="000000" w:themeColor="text1"/>
        </w:rPr>
        <w:drawing>
          <wp:anchor distT="0" distB="0" distL="114300" distR="114300" simplePos="0" relativeHeight="252585984" behindDoc="0" locked="0" layoutInCell="1" allowOverlap="1" wp14:anchorId="05762C41" wp14:editId="218C6274">
            <wp:simplePos x="0" y="0"/>
            <wp:positionH relativeFrom="column">
              <wp:posOffset>1438275</wp:posOffset>
            </wp:positionH>
            <wp:positionV relativeFrom="paragraph">
              <wp:posOffset>2800350</wp:posOffset>
            </wp:positionV>
            <wp:extent cx="3447601" cy="2993390"/>
            <wp:effectExtent l="0" t="0" r="0" b="0"/>
            <wp:wrapNone/>
            <wp:docPr id="64" name="図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一般-040.jpg"/>
                    <pic:cNvPicPr/>
                  </pic:nvPicPr>
                  <pic:blipFill>
                    <a:blip r:embed="rId3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447601" cy="2993390"/>
                    </a:xfrm>
                    <a:prstGeom prst="rect">
                      <a:avLst/>
                    </a:prstGeom>
                  </pic:spPr>
                </pic:pic>
              </a:graphicData>
            </a:graphic>
            <wp14:sizeRelH relativeFrom="margin">
              <wp14:pctWidth>0</wp14:pctWidth>
            </wp14:sizeRelH>
            <wp14:sizeRelV relativeFrom="margin">
              <wp14:pctHeight>0</wp14:pctHeight>
            </wp14:sizeRelV>
          </wp:anchor>
        </w:drawing>
      </w:r>
      <w:r w:rsidRPr="00FB01E5">
        <w:rPr>
          <w:rFonts w:hAnsi="ＭＳ ゴシック"/>
        </w:rPr>
        <w:br w:type="page"/>
      </w:r>
    </w:p>
    <w:p w:rsidR="00174691" w:rsidRPr="00FB01E5" w:rsidRDefault="00174691" w:rsidP="00174691">
      <w:pPr>
        <w:pStyle w:val="4"/>
        <w:ind w:leftChars="0" w:left="0" w:firstLineChars="50" w:firstLine="141"/>
      </w:pPr>
      <w:r w:rsidRPr="00FB01E5">
        <w:rPr>
          <w:rFonts w:hint="eastAsia"/>
        </w:rPr>
        <w:lastRenderedPageBreak/>
        <w:t>（２）多様な就労への支援</w:t>
      </w:r>
    </w:p>
    <w:p w:rsidR="00174691" w:rsidRPr="00FB01E5" w:rsidRDefault="00174691" w:rsidP="00174691">
      <w:r w:rsidRPr="00FB01E5">
        <w:rPr>
          <w:noProof/>
        </w:rPr>
        <mc:AlternateContent>
          <mc:Choice Requires="wps">
            <w:drawing>
              <wp:anchor distT="0" distB="0" distL="114300" distR="114300" simplePos="0" relativeHeight="252503040" behindDoc="0" locked="0" layoutInCell="1" allowOverlap="1" wp14:anchorId="21A9AF65" wp14:editId="05BA7276">
                <wp:simplePos x="0" y="0"/>
                <wp:positionH relativeFrom="column">
                  <wp:posOffset>217170</wp:posOffset>
                </wp:positionH>
                <wp:positionV relativeFrom="paragraph">
                  <wp:posOffset>167005</wp:posOffset>
                </wp:positionV>
                <wp:extent cx="1515745" cy="276225"/>
                <wp:effectExtent l="38100" t="38100" r="103505" b="104775"/>
                <wp:wrapNone/>
                <wp:docPr id="10430" name="角丸四角形 1043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9AF65" id="角丸四角形 10430" o:spid="_x0000_s1188" style="position:absolute;left:0;text-align:left;margin-left:17.1pt;margin-top:13.15pt;width:119.35pt;height:21.7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EyJFgMAAHwGAAAOAAAAZHJzL2Uyb0RvYy54bWysVc1OGzEQvlfqO1i+l82GBNKIDYpAVJVo&#10;QYSKs+P1Zq16bdf2ZkMfo1duvfQVuPRtitTH6Nje3QRKVakqh2Vsz3wz881Pjo43lUBrZixXMsPp&#10;3gAjJqnKuVxl+MP12asJRtYRmROhJMvwLbP4ePbyxVGjp2yoSiVyZhCASDttdIZL5/Q0SSwtWUXs&#10;ntJMwmOhTEUcHM0qyQ1pAL0SyXAwOEgaZXJtFGXWwu1pfMSzgF8UjLqLorDMIZFhiM2Frwnfpf8m&#10;syMyXRmiS07bMMg/RFERLsFpD3VKHEG14b9BVZwaZVXh9qiqElUUnLKQA2STDp5ksyiJZiEXIMfq&#10;nib7/2Dp+/WlQTyH2g1G+8CQJBWU6ee3Lz/u7x/u7kB4+P4VxUcgq9F2CjYLfWnakwXRZ74pTOX/&#10;Q05oEwi+7QlmG4coXKbjdHw4GmNE4W14eDAcjn0Fkq21Nta9YapCXsiwUbXMr6CKgVyyPrcu6nd6&#10;3qNVgudnXIhw8J3DToRBawI1X67SYCrq6p3K4914AH+t39BoXj1E8QhJSI8nlUeOTuMNC20FkYRs&#10;a8fMoswbtBS1uSJA5HgwAXiUc5/A/iSNB+i54aF3DE9ErGBYnMDIKHfDXRkK7dnykD61bfyC0I8x&#10;eaFLEhMYBZgtEV34qgsmJLMTZ+LLFgsVJHcrmHcl5BUroPpQmmFw0tMRHRFKmXSRQVuSnP2NwADo&#10;kQsgrcduAR5XpsOOabT63jTG3RtHUv4QWDTuLYJnJV1vXHGpzHOZCciq9Rz1gbIdarzoNstNnIzR&#10;xOv6u6XKb2FeoGyhw62mZxzKdU6suyQGNgdUF7ahu4BPIVSTYdVKGJXKfH7u3uvDQMMrRg1sogzb&#10;TzUxDCPxVsKov05HI4B14QCC2b1ddreyrk4UNHwK+1bTIHpdJzqxMKq6gWU5997giUgKPjNMnekO&#10;Jy5uRli3lM3nQQ3WlCbuXC409eCeYd+g15sbYnQ7pQ7m+73qthWZPpnTqOstpZrXThU8DPGWz5Z7&#10;WHGhcdt17Hfo7jlobX80Zr8AAAD//wMAUEsDBBQABgAIAAAAIQASGi6R3QAAAAgBAAAPAAAAZHJz&#10;L2Rvd25yZXYueG1sTI/NTsMwEITvSLyDtUjcqINThTZkU6HwI9ELosB9E7tJRLyOYrdN3x5zguNo&#10;RjPfFJvZDuJoJt87RrhdJCAMN0733CJ8fjzfrED4QKxpcGwQzsbDpry8KCjX7sTv5rgLrYgl7HNC&#10;6EIYcyl90xlLfuFGw9Hbu8lSiHJqpZ7oFMvtIFWSZNJSz3Gho9FUnWm+dweL8MqBqarPL9Nj1Txt&#10;0+Xb154l4vXV/HAPIpg5/IXhFz+iQxmZandg7cWAkC5VTCKoLAURfXWn1iBqhGy9AlkW8v+B8gcA&#10;AP//AwBQSwECLQAUAAYACAAAACEAtoM4kv4AAADhAQAAEwAAAAAAAAAAAAAAAAAAAAAAW0NvbnRl&#10;bnRfVHlwZXNdLnhtbFBLAQItABQABgAIAAAAIQA4/SH/1gAAAJQBAAALAAAAAAAAAAAAAAAAAC8B&#10;AABfcmVscy8ucmVsc1BLAQItABQABgAIAAAAIQAF8EyJFgMAAHwGAAAOAAAAAAAAAAAAAAAAAC4C&#10;AABkcnMvZTJvRG9jLnhtbFBLAQItABQABgAIAAAAIQASGi6R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Pr>
        <w:ind w:left="440" w:hangingChars="200" w:hanging="440"/>
      </w:pPr>
      <w:r w:rsidRPr="00FB01E5">
        <w:rPr>
          <w:rFonts w:hint="eastAsia"/>
        </w:rPr>
        <w:t xml:space="preserve">　</w:t>
      </w:r>
      <w:r w:rsidR="00B2212C">
        <w:rPr>
          <w:rFonts w:hint="eastAsia"/>
        </w:rPr>
        <w:t>○</w:t>
      </w:r>
      <w:r w:rsidRPr="00FB01E5">
        <w:rPr>
          <w:rFonts w:hint="eastAsia"/>
        </w:rPr>
        <w:t>就労は、経済的な安定を得るだけでなく、やりがいや生きがいを得ることができる社会参加の基本となる活動です。</w:t>
      </w:r>
    </w:p>
    <w:p w:rsidR="00174691" w:rsidRPr="00FB01E5" w:rsidRDefault="00B2212C" w:rsidP="00174691">
      <w:pPr>
        <w:ind w:leftChars="100" w:left="440" w:hangingChars="100" w:hanging="220"/>
      </w:pPr>
      <w:r>
        <w:rPr>
          <w:rFonts w:hint="eastAsia"/>
        </w:rPr>
        <w:t>○</w:t>
      </w:r>
      <w:r w:rsidR="00982083">
        <w:rPr>
          <w:rFonts w:hint="eastAsia"/>
        </w:rPr>
        <w:t>障がい</w:t>
      </w:r>
      <w:r w:rsidR="00174691" w:rsidRPr="00FB01E5">
        <w:rPr>
          <w:rFonts w:hint="eastAsia"/>
        </w:rPr>
        <w:t>のある人にとっては、自分を肯定し、社会の中で自信を持って生きていくことにつながることから、</w:t>
      </w:r>
      <w:r w:rsidR="00982083">
        <w:rPr>
          <w:rFonts w:hint="eastAsia"/>
        </w:rPr>
        <w:t>障がい</w:t>
      </w:r>
      <w:r w:rsidR="00174691" w:rsidRPr="00FB01E5">
        <w:rPr>
          <w:rFonts w:hint="eastAsia"/>
        </w:rPr>
        <w:t>者の就労機会の拡大及び就労環境の整備による就労定着への支援が求められます。</w:t>
      </w:r>
    </w:p>
    <w:p w:rsidR="00174691" w:rsidRPr="00FB01E5" w:rsidRDefault="00B2212C" w:rsidP="00174691">
      <w:pPr>
        <w:ind w:leftChars="100" w:left="440" w:hangingChars="100" w:hanging="220"/>
      </w:pPr>
      <w:r>
        <w:rPr>
          <w:rFonts w:hint="eastAsia"/>
        </w:rPr>
        <w:t>○</w:t>
      </w:r>
      <w:r w:rsidR="00174691" w:rsidRPr="00FB01E5">
        <w:rPr>
          <w:rFonts w:hint="eastAsia"/>
        </w:rPr>
        <w:t>定年後も継続して働く意思のある高齢者が増えていく現状の中で、働きたい高齢者が働ける場を確保することや、</w:t>
      </w:r>
      <w:r w:rsidR="00982083">
        <w:rPr>
          <w:rFonts w:hint="eastAsia"/>
        </w:rPr>
        <w:t>障がい</w:t>
      </w:r>
      <w:r w:rsidR="00174691" w:rsidRPr="00FB01E5">
        <w:rPr>
          <w:rFonts w:hint="eastAsia"/>
        </w:rPr>
        <w:t>のある人の就労に関する相談、指導、定着支援までの一連の支援体制の充実等が課題となっています。</w:t>
      </w:r>
    </w:p>
    <w:p w:rsidR="00174691" w:rsidRPr="00FB01E5" w:rsidRDefault="00174691" w:rsidP="00174691">
      <w:r w:rsidRPr="00FB01E5">
        <w:rPr>
          <w:noProof/>
        </w:rPr>
        <mc:AlternateContent>
          <mc:Choice Requires="wps">
            <w:drawing>
              <wp:anchor distT="0" distB="0" distL="114300" distR="114300" simplePos="0" relativeHeight="252504064" behindDoc="0" locked="0" layoutInCell="1" allowOverlap="1" wp14:anchorId="5CC5D841" wp14:editId="2D062914">
                <wp:simplePos x="0" y="0"/>
                <wp:positionH relativeFrom="column">
                  <wp:posOffset>217170</wp:posOffset>
                </wp:positionH>
                <wp:positionV relativeFrom="paragraph">
                  <wp:posOffset>224155</wp:posOffset>
                </wp:positionV>
                <wp:extent cx="1515745" cy="276225"/>
                <wp:effectExtent l="38100" t="38100" r="103505" b="104775"/>
                <wp:wrapNone/>
                <wp:docPr id="10431" name="角丸四角形 1043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5D841" id="角丸四角形 10431" o:spid="_x0000_s1189" style="position:absolute;left:0;text-align:left;margin-left:17.1pt;margin-top:17.65pt;width:119.35pt;height:21.75pt;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rtLFgMAAHwGAAAOAAAAZHJzL2Uyb0RvYy54bWysVc1OGzEQvlfqO1i+l82GhJ+IDYpAVJUo&#10;IELF2fF6s1a9tmt7s6GP0Su3XvoKXPo2RepjdGzvbgKlqlSVwzK2Z76Z+eYnR8frSqAVM5YrmeF0&#10;Z4ARk1TlXC4z/OHm7M0BRtYRmROhJMvwHbP4ePr61VGjJ2yoSiVyZhCASDtpdIZL5/QkSSwtWUXs&#10;jtJMwmOhTEUcHM0yyQ1pAL0SyXAw2EsaZXJtFGXWwu1pfMTTgF8UjLrLorDMIZFhiM2Frwnfhf8m&#10;0yMyWRqiS07bMMg/RFERLsFpD3VKHEG14b9BVZwaZVXhdqiqElUUnLKQA2STDp5lMy+JZiEXIMfq&#10;nib7/2DpxerKIJ5D7Qaj3RQjSSoo089vX348PDze34Pw+P0rio9AVqPtBGzm+sq0Jwuiz3xdmMr/&#10;h5zQOhB81xPM1g5RuEzH6Xh/NMaIwttwf284HPsKJBtrbax7y1SFvJBho2qZX0MVA7lkdW5d1O/0&#10;vEerBM/PuBDh4DuHnQiDVgRqvlimwVTU1XuVx7vxAP5av6HRvHqI4gmSkB5PKo8cncYbFtoKIgnZ&#10;1o6ZeZk3aCFqc02AyPHgAOBRzn0CuwdpPEDPDfe9Y3giYgnD4gRGRrlb7spQaM+Wh/SpbeIXhH6M&#10;yQtdkpjAKMBsiOjCV10wIZmtOBNftlioILk7wbwrIa9ZAdWH0gyDk56O6IhQyqSLDNqS5OxvBAZA&#10;j1wAaT12C/C0Mh12TKPV96Yx7t44kvKHwKJxbxE8K+l644pLZV7KTEBWreeoD5RtUeNFt16s42SM&#10;Dr2uv1uo/A7mBcoWOtxqesahXOfEuitiYHNAdWEbukv4FEI1GVathFGpzOeX7r0+DDS8YtTAJsqw&#10;/VQTwzAS7ySM+mE6GvnVFQ4gmO3bRXcr6+pEQcPDCENUQfS6TnRiYVR1C8ty5r3BE5EUfGaYOtMd&#10;TlzcjLBuKZvNghqsKU3cuZxr6sE9w75Bb9a3xOh2Sh3M94XqthWZPJvTqOstpZrVThU8DPGGz5Z7&#10;WHGhcdt17Hfo9jlobX40pr8AAAD//wMAUEsDBBQABgAIAAAAIQBIYHq83gAAAAgBAAAPAAAAZHJz&#10;L2Rvd25yZXYueG1sTI/NTsMwEITvSLyDtUjcqENSaAhxKhR+pHJBFLhvYjeJiNeR7bbp27Oc4DRa&#10;zWjm23I921EcjA+DIwXXiwSEodbpgToFnx/PVzmIEJE0jo6MgpMJsK7Oz0ostDvSuzlsYye4hEKB&#10;CvoYp0LK0PbGYli4yRB7O+ctRj59J7XHI5fbUaZJcistDsQLPU6m7k37vd1bBRuKhHVzevGPdfv0&#10;mi3fvnYklbq8mB/uQUQzx78w/OIzOlTM1Lg96SBGBdky5STrTQaC/XSV3oFoFKzyHGRVyv8PVD8A&#10;AAD//wMAUEsBAi0AFAAGAAgAAAAhALaDOJL+AAAA4QEAABMAAAAAAAAAAAAAAAAAAAAAAFtDb250&#10;ZW50X1R5cGVzXS54bWxQSwECLQAUAAYACAAAACEAOP0h/9YAAACUAQAACwAAAAAAAAAAAAAAAAAv&#10;AQAAX3JlbHMvLnJlbHNQSwECLQAUAAYACAAAACEA6C67SxYDAAB8BgAADgAAAAAAAAAAAAAAAAAu&#10;AgAAZHJzL2Uyb0RvYy54bWxQSwECLQAUAAYACAAAACEASGB6vN4AAAAIAQAADwAAAAAAAAAAAAAA&#10;AABw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505088" behindDoc="0" locked="0" layoutInCell="1" allowOverlap="1" wp14:anchorId="6062BA95" wp14:editId="469CC98F">
                <wp:simplePos x="0" y="0"/>
                <wp:positionH relativeFrom="column">
                  <wp:posOffset>236855</wp:posOffset>
                </wp:positionH>
                <wp:positionV relativeFrom="paragraph">
                  <wp:posOffset>151130</wp:posOffset>
                </wp:positionV>
                <wp:extent cx="5563235" cy="809625"/>
                <wp:effectExtent l="0" t="0" r="18415" b="28575"/>
                <wp:wrapNone/>
                <wp:docPr id="336" name="角丸四角形 336"/>
                <wp:cNvGraphicFramePr/>
                <a:graphic xmlns:a="http://schemas.openxmlformats.org/drawingml/2006/main">
                  <a:graphicData uri="http://schemas.microsoft.com/office/word/2010/wordprocessingShape">
                    <wps:wsp>
                      <wps:cNvSpPr/>
                      <wps:spPr>
                        <a:xfrm>
                          <a:off x="0" y="0"/>
                          <a:ext cx="5563235" cy="80962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4E6C1B" w:rsidRDefault="00CC5CEB" w:rsidP="00174691">
                            <w:pPr>
                              <w:pStyle w:val="aa"/>
                              <w:numPr>
                                <w:ilvl w:val="0"/>
                                <w:numId w:val="1"/>
                              </w:numPr>
                              <w:ind w:leftChars="0"/>
                              <w:rPr>
                                <w:color w:val="000000" w:themeColor="text1"/>
                              </w:rPr>
                            </w:pPr>
                            <w:r w:rsidRPr="003C0B19">
                              <w:rPr>
                                <w:rFonts w:hint="eastAsia"/>
                                <w:color w:val="000000" w:themeColor="text1"/>
                              </w:rPr>
                              <w:t>関係</w:t>
                            </w:r>
                            <w:r w:rsidRPr="003C0B19">
                              <w:rPr>
                                <w:color w:val="000000" w:themeColor="text1"/>
                              </w:rPr>
                              <w:t>機関と連携し、事業主の協力を得ながら就労支援</w:t>
                            </w:r>
                            <w:r w:rsidRPr="003C0B19">
                              <w:rPr>
                                <w:rFonts w:hint="eastAsia"/>
                                <w:color w:val="000000" w:themeColor="text1"/>
                              </w:rPr>
                              <w:t>に取り組み</w:t>
                            </w:r>
                            <w:r w:rsidRPr="003C0B19">
                              <w:rPr>
                                <w:color w:val="000000" w:themeColor="text1"/>
                              </w:rPr>
                              <w:t>、</w:t>
                            </w:r>
                            <w:r w:rsidRPr="003C0B19">
                              <w:rPr>
                                <w:rFonts w:hint="eastAsia"/>
                                <w:color w:val="000000" w:themeColor="text1"/>
                              </w:rPr>
                              <w:t>一人ひとり</w:t>
                            </w:r>
                            <w:r w:rsidRPr="003C0B19">
                              <w:rPr>
                                <w:color w:val="000000" w:themeColor="text1"/>
                              </w:rPr>
                              <w:t>の</w:t>
                            </w:r>
                            <w:r w:rsidRPr="003C0B19">
                              <w:rPr>
                                <w:rFonts w:hint="eastAsia"/>
                                <w:color w:val="000000" w:themeColor="text1"/>
                              </w:rPr>
                              <w:t>希望</w:t>
                            </w:r>
                            <w:r w:rsidRPr="003C0B19">
                              <w:rPr>
                                <w:color w:val="000000" w:themeColor="text1"/>
                              </w:rPr>
                              <w:t>や能力</w:t>
                            </w:r>
                            <w:r w:rsidRPr="003C0B19">
                              <w:rPr>
                                <w:rFonts w:hint="eastAsia"/>
                                <w:color w:val="000000" w:themeColor="text1"/>
                              </w:rPr>
                              <w:t>に</w:t>
                            </w:r>
                            <w:r>
                              <w:rPr>
                                <w:rFonts w:hint="eastAsia"/>
                                <w:color w:val="000000" w:themeColor="text1"/>
                              </w:rPr>
                              <w:t>応じた</w:t>
                            </w:r>
                            <w:r>
                              <w:rPr>
                                <w:color w:val="000000" w:themeColor="text1"/>
                              </w:rPr>
                              <w:t>就労機会が提供されるよう、</w:t>
                            </w:r>
                            <w:r>
                              <w:rPr>
                                <w:rFonts w:hint="eastAsia"/>
                                <w:color w:val="000000" w:themeColor="text1"/>
                              </w:rPr>
                              <w:t>きめ細かい支援を目指します</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62BA95" id="角丸四角形 336" o:spid="_x0000_s1190" style="position:absolute;left:0;text-align:left;margin-left:18.65pt;margin-top:11.9pt;width:438.05pt;height:63.75pt;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hL3AIAAAEGAAAOAAAAZHJzL2Uyb0RvYy54bWysVM1uEzEQviPxDpbvdDdJE9qomypqVYRU&#10;2qot6tnx2ski22Ns54/H6LU3LrxCL7wNlXgMxt7NJkAFEiKRvGPPzDeezzNzdLzSiiyE8xWYgnb2&#10;ckqE4VBWZlrQ97dnrw4o8YGZkikwoqBr4enx6OWLo6Udii7MQJXCEQQxfri0BZ2FYIdZ5vlMaOb3&#10;wAqDSglOs4BbN81Kx5aIrlXWzfNBtgRXWgdceI+np7WSjhK+lIKHSym9CEQVFO8W0urSOolrNjpi&#10;w6ljdlbx5hrsH26hWWUwaAt1ygIjc1f9BqUr7sCDDHscdAZSVlykHDCbTv5LNjczZkXKBcnxtqXJ&#10;/z9YfrG4cqQqC9rrDSgxTOMjff9y/+3x8enhAYWnr59JVCFRS+uHaH9jr1yz8yjGrFfS6fjFfMgq&#10;kbtuyRWrQDge9vuDXrfXp4Sj7iA/HHT7ETTbelvnwxsBmkShoA7mprzGF0zEssW5D4nhsrklKz9Q&#10;IrXC91owRTo9/DeIjTFibzCjp4GzSqn04sqQJZbrYd7PE7oHVZVRG+1S8YkT5QjiFnQy7SQbNdfv&#10;oKzP+jn+mmCteUpmBwnDK4OHkbeaqSSFtRIxjDLXQiL1yE23vkQs+m1cxrkwoY7tZ6wUfwudACOy&#10;xERa7Abgeez6ARr76CpSz7TODTt/cm49UmQwoXXWlQH3XGYKs2oi1/YbkmpqIkthNVmlsuzgC6Ft&#10;PJtAucZidVB3sbf8rMJKOWc+XDGHZYANjqMoXOIiFeADQyNRMgP36bnzaI/dhFpKljgGCuo/zpkT&#10;lKi3BvvssLO/H+dG2uz3X3dx43Y1k12NmesTwJLp4NCzPInRPqiNKB3oO5xY4xgVVcxwjF1QHtxm&#10;cxLq8YQzj4vxOJnhrLAsnJsbyyN4ZDoW9u3qjjnbtEvARruAzchgw9QDNctb2+hpYDwPIKsQlVte&#10;mw3OGZR+GmS7+2S1ndyjHwAAAP//AwBQSwMEFAAGAAgAAAAhANGVw+7fAAAACQEAAA8AAABkcnMv&#10;ZG93bnJldi54bWxMj8tOwzAQRfdI/IM1SOyo8+BRQpwKIVGVXR8sunTiIYmIxyF22pCvZ1jBcnSP&#10;7pybrybbiRMOvnWkIF5EIJAqZ1qqFbwfXm+WIHzQZHTnCBV8o4dVcXmR68y4M+3wtA+14BLymVbQ&#10;hNBnUvqqQav9wvVInH24werA51BLM+gzl9tOJlF0L61uiT80useXBqvP/WgVzLKe1uVm+7U57sb5&#10;YN/Wc+ISpa6vpucnEAGn8AfDrz6rQ8FOpRvJeNEpSB9SJhUkKS/g/DFOb0GUDN7FKcgil/8XFD8A&#10;AAD//wMAUEsBAi0AFAAGAAgAAAAhALaDOJL+AAAA4QEAABMAAAAAAAAAAAAAAAAAAAAAAFtDb250&#10;ZW50X1R5cGVzXS54bWxQSwECLQAUAAYACAAAACEAOP0h/9YAAACUAQAACwAAAAAAAAAAAAAAAAAv&#10;AQAAX3JlbHMvLnJlbHNQSwECLQAUAAYACAAAACEA0DroS9wCAAABBgAADgAAAAAAAAAAAAAAAAAu&#10;AgAAZHJzL2Uyb0RvYy54bWxQSwECLQAUAAYACAAAACEA0ZXD7t8AAAAJAQAADwAAAAAAAAAAAAAA&#10;AAA2BQAAZHJzL2Rvd25yZXYueG1sUEsFBgAAAAAEAAQA8wAAAEIGAAAAAA==&#10;" filled="f" strokecolor="#7f7f7f [1612]" strokeweight="1.5pt">
                <v:stroke joinstyle="miter"/>
                <v:textbox>
                  <w:txbxContent>
                    <w:p w:rsidR="00CC5CEB" w:rsidRPr="004E6C1B" w:rsidRDefault="00CC5CEB" w:rsidP="00174691">
                      <w:pPr>
                        <w:pStyle w:val="aa"/>
                        <w:numPr>
                          <w:ilvl w:val="0"/>
                          <w:numId w:val="1"/>
                        </w:numPr>
                        <w:ind w:leftChars="0"/>
                        <w:rPr>
                          <w:color w:val="000000" w:themeColor="text1"/>
                        </w:rPr>
                      </w:pPr>
                      <w:r w:rsidRPr="003C0B19">
                        <w:rPr>
                          <w:rFonts w:hint="eastAsia"/>
                          <w:color w:val="000000" w:themeColor="text1"/>
                        </w:rPr>
                        <w:t>関係</w:t>
                      </w:r>
                      <w:r w:rsidRPr="003C0B19">
                        <w:rPr>
                          <w:color w:val="000000" w:themeColor="text1"/>
                        </w:rPr>
                        <w:t>機関と連携し、事業主の協力を得ながら就労支援</w:t>
                      </w:r>
                      <w:r w:rsidRPr="003C0B19">
                        <w:rPr>
                          <w:rFonts w:hint="eastAsia"/>
                          <w:color w:val="000000" w:themeColor="text1"/>
                        </w:rPr>
                        <w:t>に取り組み</w:t>
                      </w:r>
                      <w:r w:rsidRPr="003C0B19">
                        <w:rPr>
                          <w:color w:val="000000" w:themeColor="text1"/>
                        </w:rPr>
                        <w:t>、</w:t>
                      </w:r>
                      <w:r w:rsidRPr="003C0B19">
                        <w:rPr>
                          <w:rFonts w:hint="eastAsia"/>
                          <w:color w:val="000000" w:themeColor="text1"/>
                        </w:rPr>
                        <w:t>一人ひとり</w:t>
                      </w:r>
                      <w:r w:rsidRPr="003C0B19">
                        <w:rPr>
                          <w:color w:val="000000" w:themeColor="text1"/>
                        </w:rPr>
                        <w:t>の</w:t>
                      </w:r>
                      <w:r w:rsidRPr="003C0B19">
                        <w:rPr>
                          <w:rFonts w:hint="eastAsia"/>
                          <w:color w:val="000000" w:themeColor="text1"/>
                        </w:rPr>
                        <w:t>希望</w:t>
                      </w:r>
                      <w:r w:rsidRPr="003C0B19">
                        <w:rPr>
                          <w:color w:val="000000" w:themeColor="text1"/>
                        </w:rPr>
                        <w:t>や能力</w:t>
                      </w:r>
                      <w:r w:rsidRPr="003C0B19">
                        <w:rPr>
                          <w:rFonts w:hint="eastAsia"/>
                          <w:color w:val="000000" w:themeColor="text1"/>
                        </w:rPr>
                        <w:t>に</w:t>
                      </w:r>
                      <w:r>
                        <w:rPr>
                          <w:rFonts w:hint="eastAsia"/>
                          <w:color w:val="000000" w:themeColor="text1"/>
                        </w:rPr>
                        <w:t>応じた</w:t>
                      </w:r>
                      <w:r>
                        <w:rPr>
                          <w:color w:val="000000" w:themeColor="text1"/>
                        </w:rPr>
                        <w:t>就労機会が提供されるよう、</w:t>
                      </w:r>
                      <w:r>
                        <w:rPr>
                          <w:rFonts w:hint="eastAsia"/>
                          <w:color w:val="000000" w:themeColor="text1"/>
                        </w:rPr>
                        <w:t>きめ細かい支援を目指します</w:t>
                      </w:r>
                      <w:r>
                        <w:rPr>
                          <w:color w:val="000000" w:themeColor="text1"/>
                        </w:rPr>
                        <w:t>。</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rPr>
          <w:rFonts w:ascii="HGP創英角ｺﾞｼｯｸUB" w:eastAsia="HGP創英角ｺﾞｼｯｸUB" w:hAnsi="HGP創英角ｺﾞｼｯｸUB"/>
          <w:color w:val="595959" w:themeColor="text1" w:themeTint="A6"/>
          <w:sz w:val="28"/>
        </w:rPr>
      </w:pPr>
      <w:r w:rsidRPr="00FB01E5">
        <w:rPr>
          <w:noProof/>
        </w:rPr>
        <mc:AlternateContent>
          <mc:Choice Requires="wps">
            <w:drawing>
              <wp:anchor distT="0" distB="0" distL="114300" distR="114300" simplePos="0" relativeHeight="252506112" behindDoc="0" locked="0" layoutInCell="1" allowOverlap="1" wp14:anchorId="07ED4E37" wp14:editId="35DE5099">
                <wp:simplePos x="0" y="0"/>
                <wp:positionH relativeFrom="column">
                  <wp:posOffset>282575</wp:posOffset>
                </wp:positionH>
                <wp:positionV relativeFrom="paragraph">
                  <wp:posOffset>66675</wp:posOffset>
                </wp:positionV>
                <wp:extent cx="1515745" cy="276225"/>
                <wp:effectExtent l="38100" t="38100" r="103505" b="104775"/>
                <wp:wrapNone/>
                <wp:docPr id="337" name="角丸四角形 33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D4E37" id="角丸四角形 337" o:spid="_x0000_s1191" style="position:absolute;left:0;text-align:left;margin-left:22.25pt;margin-top:5.25pt;width:119.35pt;height:21.75pt;z-index:25250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9FQMAAHgGAAAOAAAAZHJzL2Uyb0RvYy54bWysVc1uEzEQviPxDpbvdLNp0paomypqVYRU&#10;aNUU9ex4vdkVXtvY3mzCY3DtjQuv0AtvQyUegxl789NShIToYTu2Z76Z+eYnxyfLWpKFsK7SKqPp&#10;Xo8SobjOKzXP6Ieb81dHlDjPVM6kViKjK+Hoyfjli+PWjERfl1rmwhIAUW7UmoyW3ptRkjheipq5&#10;PW2EgsdC25p5ONp5klvWAnotk36vd5C02ubGai6cg9uz+EjHAb8oBPeXReGEJzKjEJsPXxu+M/wm&#10;42M2mltmyop3YbB/iKJmlQKnG6gz5hlpbPUbVF1xq50u/B7XdaKLouIi5ADZpL0n2UxLZkTIBchx&#10;ZkOT+3+w/P3iypIqz+j+/iElitVQpJ/fvvy4v3+4uwPh4ftXgk9AVGvcCPSn5sp2JwciZr0sbI3/&#10;IR+yDOSuNuSKpSccLtNhOjwcDCnh8NY/POj3hwiabK2Ndf6N0DVBIaNWNyq/hgoGYtniwvmov9ZD&#10;j07LKj+vpAwH7BpxKi1ZMKj3bJ4GU9nU73Qe74Y9+Ov8hiZD9RDFIySpEE9pRI5O440ILQWRhGwb&#10;L+y0zFsyk429ZkDisHcE8CSvMIH9ozQeoN/6h+gYnpicw6B4SYnV/rbyZSgysoWQmNo2fsn4x5i8&#10;NCWLCQwCzJaIdfh6HUxIZifOBMsWCxUkv5ICXUl1LQqoPJSmH5xs6IiOGOdC+cigK1ku/kZgAETk&#10;AkjbYHcAjyuzxo5pdPpoGuPeGEdS/hBYNN5YBM9a+Y1xXSltn8tMQlad56gPlO1Qg6JfzpZhKqBr&#10;URfvZjpfwaxA2UKHO8PPKyjXBXP+ilnYGlBd2IT+Ej6F1G1GdSdRUmr7+bl71IdhhldKWthCGXWf&#10;GmYFJfKtgjF/nQ4GuLbCAQS7eztb36qmPtXQ8CnsWsODiLpersXC6voWFuUEvcETUxx8ZpR7uz6c&#10;+rgVYdVyMZkENVhRhvkLNTUcwZFhbNCb5S2zpptSD/P9Xq83FRs9mdOoi5ZKTxqviyoM8ZbPjntY&#10;b6Fxu1WM+3P3HLS2PxjjXwAAAP//AwBQSwMEFAAGAAgAAAAhAF+t5jvdAAAACAEAAA8AAABkcnMv&#10;ZG93bnJldi54bWxMj81OwzAQhO9IvIO1SNyoTZqiKsSpUPiR4FJR4L6J3SQiXke226Zvz3KC02p3&#10;RrPflJvZjeJoQxw8abhdKBCWWm8G6jR8fjzfrEHEhGRw9GQ1nG2ETXV5UWJh/Ine7XGXOsEhFAvU&#10;0Kc0FVLGtrcO48JPlljb++Aw8Ro6aQKeONyNMlPqTjociD/0ONm6t+337uA0vFIirJvzS3is26e3&#10;Zb792pPU+vpqfrgHkeyc/szwi8/oUDFT4w9kohg15PmKnXxXPFnP1ssMRKNhlSuQVSn/F6h+AAAA&#10;//8DAFBLAQItABQABgAIAAAAIQC2gziS/gAAAOEBAAATAAAAAAAAAAAAAAAAAAAAAABbQ29udGVu&#10;dF9UeXBlc10ueG1sUEsBAi0AFAAGAAgAAAAhADj9If/WAAAAlAEAAAsAAAAAAAAAAAAAAAAALwEA&#10;AF9yZWxzLy5yZWxzUEsBAi0AFAAGAAgAAAAhALF+n/0VAwAAeAYAAA4AAAAAAAAAAAAAAAAALgIA&#10;AGRycy9lMm9Eb2MueG1sUEsBAi0AFAAGAAgAAAAhAF+t5jv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417"/>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417"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①就労支援の実施</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strike/>
                <w:color w:val="000000" w:themeColor="text1"/>
              </w:rPr>
            </w:pPr>
            <w:r w:rsidRPr="000A12D8">
              <w:rPr>
                <w:rFonts w:hint="eastAsia"/>
                <w:color w:val="000000" w:themeColor="text1"/>
              </w:rPr>
              <w:t>○ハローワーク等の就労に関する情報をとりまとめた求人誌の発行や、就職に向けた個別相談を行うなどの就労支援を実施します。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160" w:hangingChars="100" w:hanging="160"/>
              <w:rPr>
                <w:color w:val="000000" w:themeColor="text1"/>
                <w:sz w:val="16"/>
                <w:szCs w:val="16"/>
              </w:rPr>
            </w:pPr>
            <w:r w:rsidRPr="000A12D8">
              <w:rPr>
                <w:rFonts w:hint="eastAsia"/>
                <w:color w:val="000000" w:themeColor="text1"/>
                <w:sz w:val="16"/>
                <w:szCs w:val="16"/>
              </w:rPr>
              <w:t>にぎわい創出課</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②高齢者の就労支援</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○高齢者の意欲と能力に応じて就業できる機会の確保を図るため、シルバー人材センター等を支援し、高齢者の働く場の確保に向けて取り組みます。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00" w:hangingChars="100" w:hanging="200"/>
              <w:rPr>
                <w:color w:val="000000" w:themeColor="text1"/>
                <w:sz w:val="20"/>
                <w:szCs w:val="20"/>
              </w:rPr>
            </w:pPr>
            <w:r w:rsidRPr="000A12D8">
              <w:rPr>
                <w:rFonts w:hint="eastAsia"/>
                <w:color w:val="000000" w:themeColor="text1"/>
                <w:sz w:val="20"/>
                <w:szCs w:val="20"/>
              </w:rPr>
              <w:t>高齢者支援課</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③</w:t>
            </w:r>
            <w:r w:rsidR="00982083">
              <w:rPr>
                <w:rFonts w:hint="eastAsia"/>
                <w:color w:val="000000" w:themeColor="text1"/>
              </w:rPr>
              <w:t>障がい</w:t>
            </w:r>
            <w:r w:rsidRPr="000A12D8">
              <w:rPr>
                <w:rFonts w:hint="eastAsia"/>
                <w:color w:val="000000" w:themeColor="text1"/>
              </w:rPr>
              <w:t>のある人の就労及び定着支援</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○ハローワークや就労移行支援事業所・就労継続支援事業所などとのネットワークの構築を図り、一人ひとりに応じた就労支援・就労定着支援を実施する体制の整備を図ります。</w:t>
            </w:r>
          </w:p>
          <w:p w:rsidR="00174691" w:rsidRPr="000A12D8" w:rsidRDefault="00174691" w:rsidP="00B25CAF">
            <w:pPr>
              <w:ind w:left="220" w:hangingChars="100" w:hanging="220"/>
              <w:rPr>
                <w:color w:val="000000" w:themeColor="text1"/>
              </w:rPr>
            </w:pPr>
            <w:r w:rsidRPr="000A12D8">
              <w:rPr>
                <w:rFonts w:hint="eastAsia"/>
                <w:color w:val="000000" w:themeColor="text1"/>
              </w:rPr>
              <w:t>○</w:t>
            </w:r>
            <w:r w:rsidR="00982083">
              <w:rPr>
                <w:rFonts w:hint="eastAsia"/>
                <w:color w:val="000000" w:themeColor="text1"/>
              </w:rPr>
              <w:t>障</w:t>
            </w:r>
            <w:r w:rsidR="00AB5C41">
              <w:rPr>
                <w:rFonts w:hint="eastAsia"/>
                <w:color w:val="000000" w:themeColor="text1"/>
              </w:rPr>
              <w:t>害</w:t>
            </w:r>
            <w:r w:rsidRPr="000A12D8">
              <w:rPr>
                <w:rFonts w:hint="eastAsia"/>
                <w:color w:val="000000" w:themeColor="text1"/>
              </w:rPr>
              <w:t>者優先調達推進法に基づき、</w:t>
            </w:r>
            <w:r w:rsidR="00667240">
              <w:rPr>
                <w:rFonts w:hint="eastAsia"/>
                <w:color w:val="000000" w:themeColor="text1"/>
              </w:rPr>
              <w:t>障害</w:t>
            </w:r>
            <w:r w:rsidR="00667240" w:rsidRPr="000A12D8">
              <w:rPr>
                <w:rFonts w:hint="eastAsia"/>
                <w:color w:val="000000" w:themeColor="text1"/>
              </w:rPr>
              <w:t>者</w:t>
            </w:r>
            <w:r w:rsidR="00667240" w:rsidRPr="00B2212C">
              <w:rPr>
                <w:rFonts w:hint="eastAsia"/>
              </w:rPr>
              <w:t>就労継続</w:t>
            </w:r>
            <w:r w:rsidR="00667240" w:rsidRPr="000A12D8">
              <w:rPr>
                <w:rFonts w:hint="eastAsia"/>
                <w:color w:val="000000" w:themeColor="text1"/>
              </w:rPr>
              <w:t>支援</w:t>
            </w:r>
            <w:r w:rsidRPr="000A12D8">
              <w:rPr>
                <w:rFonts w:hint="eastAsia"/>
                <w:color w:val="000000" w:themeColor="text1"/>
              </w:rPr>
              <w:t>事業所の提供する物品・サービスの優先調達を推進します。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tc>
      </w:tr>
    </w:tbl>
    <w:p w:rsidR="00174691" w:rsidRPr="000A12D8" w:rsidRDefault="00174691" w:rsidP="00174691">
      <w:pPr>
        <w:widowControl/>
        <w:jc w:val="left"/>
        <w:rPr>
          <w:rFonts w:hAnsi="ＭＳ ゴシック"/>
          <w:color w:val="000000" w:themeColor="text1"/>
        </w:rPr>
      </w:pPr>
      <w:r w:rsidRPr="000A12D8">
        <w:rPr>
          <w:rFonts w:hAnsi="ＭＳ ゴシック"/>
          <w:color w:val="000000" w:themeColor="text1"/>
        </w:rPr>
        <w:br w:type="page"/>
      </w:r>
    </w:p>
    <w:p w:rsidR="00174691" w:rsidRPr="000A12D8" w:rsidRDefault="00174691" w:rsidP="00174691">
      <w:pPr>
        <w:pStyle w:val="4"/>
        <w:ind w:leftChars="0" w:left="0" w:firstLineChars="50" w:firstLine="141"/>
        <w:rPr>
          <w:color w:val="000000" w:themeColor="text1"/>
        </w:rPr>
      </w:pPr>
      <w:r w:rsidRPr="000A12D8">
        <w:rPr>
          <w:rFonts w:hint="eastAsia"/>
          <w:color w:val="000000" w:themeColor="text1"/>
        </w:rPr>
        <w:lastRenderedPageBreak/>
        <w:t>（３）</w:t>
      </w:r>
      <w:r w:rsidR="00982083">
        <w:rPr>
          <w:rFonts w:hint="eastAsia"/>
          <w:color w:val="000000" w:themeColor="text1"/>
        </w:rPr>
        <w:t>障がい</w:t>
      </w:r>
      <w:r w:rsidRPr="000A12D8">
        <w:rPr>
          <w:rFonts w:hint="eastAsia"/>
          <w:color w:val="000000" w:themeColor="text1"/>
        </w:rPr>
        <w:t>者の自立した地域生活の支援</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07136" behindDoc="0" locked="0" layoutInCell="1" allowOverlap="1" wp14:anchorId="2CC6D566" wp14:editId="62F57F65">
                <wp:simplePos x="0" y="0"/>
                <wp:positionH relativeFrom="column">
                  <wp:posOffset>217170</wp:posOffset>
                </wp:positionH>
                <wp:positionV relativeFrom="paragraph">
                  <wp:posOffset>167005</wp:posOffset>
                </wp:positionV>
                <wp:extent cx="1515745" cy="276225"/>
                <wp:effectExtent l="38100" t="38100" r="103505" b="104775"/>
                <wp:wrapNone/>
                <wp:docPr id="338" name="角丸四角形 33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6D566" id="角丸四角形 338" o:spid="_x0000_s1192" style="position:absolute;left:0;text-align:left;margin-left:17.1pt;margin-top:13.15pt;width:119.35pt;height:21.75pt;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NrxFQMAAHgGAAAOAAAAZHJzL2Uyb0RvYy54bWysVc1uEzEQviPxDpbvdLPbpC1RN1XUqgip&#10;0Kop6tnxerMrvLaxnWzCY3DtjQuv0AtvQyUegxl789NShIToYTu2Z76Z+eYnxyfLRpKFsK7WKqfp&#10;Xo8SobguajXL6Yeb81dHlDjPVMGkViKnK+Hoyejli+PWDEWmKy0LYQmAKDdsTU4r780wSRyvRMPc&#10;njZCwWOpbcM8HO0sKSxrAb2RSdbrHSSttoWxmgvn4PYsPtJRwC9Lwf1lWTrhicwpxObD14bvFL/J&#10;6JgNZ5aZquZdGOwfomhYrcDpBuqMeUbmtv4Nqqm51U6Xfo/rJtFlWXMRcoBs0t6TbCYVMyLkAuQ4&#10;s6HJ/T9Y/n5xZUld5HR/H0qlWANF+vnty4/7+4e7OxAevn8l+AREtcYNQX9irmx3ciBi1svSNvgf&#10;8iHLQO5qQ65YesLhMh2kg8P+gBIOb9nhQZYNEDTZWhvr/BuhG4JCTq2eq+IaKhiIZYsL56P+Wg89&#10;Oi3r4ryWMhywa8SptGTBoN7TWRpM5bx5p4t4N+jBX+c3NBmqhygeIUmFeEojcnQab0RoKYgkZDv3&#10;wk6qoiVTObfXDEgc9I4AnhQ1JrB/lMYD9Ft2iI7hickZDIqXlFjtb2tfhSIjWwiJqW3jl4x/jMlL&#10;U7GYQD/AbIlYh6/XwYRkduJMsGyxUEHyKynQlVTXooTKQ2my4GRDR3TEOBfKRwZdxQrxNwIDICKX&#10;QNoGuwN4XJk1dkyj00fTGPfGOJLyh8Ci8cYieNbKb4ybWmn7XGYSsuo8R32gbIcaFP1yugxTkQ4y&#10;1MW7qS5WMCtQttDhzvDzGsp1wZy/Yha2BlQXNqG/hE8pdZtT3UmUVNp+fu4e9WGY4ZWSFrZQTt2n&#10;ObOCEvlWwZi/Tvt9XFvhAILdvZ2ub9W8OdXQ8CnsWsODiLpersXS6uYWFuUYvcETUxx85pR7uz6c&#10;+rgVYdVyMR4HNVhRhvkLNTEcwZFhbNCb5S2zpptSD/P9Xq83FRs+mdOoi5ZKj+del3UY4i2fHfew&#10;3kLjdqsY9+fuOWhtfzBGvwA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N6I2vEVAwAAe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B2212C" w:rsidP="00174691">
      <w:pPr>
        <w:ind w:leftChars="200" w:left="660" w:hangingChars="100" w:hanging="220"/>
        <w:rPr>
          <w:color w:val="000000" w:themeColor="text1"/>
        </w:rPr>
      </w:pPr>
      <w:r>
        <w:rPr>
          <w:rFonts w:hint="eastAsia"/>
          <w:color w:val="000000" w:themeColor="text1"/>
        </w:rPr>
        <w:t>○</w:t>
      </w:r>
      <w:r w:rsidR="00174691" w:rsidRPr="000A12D8">
        <w:rPr>
          <w:rFonts w:hint="eastAsia"/>
          <w:color w:val="000000" w:themeColor="text1"/>
        </w:rPr>
        <w:t>本町では、四万十町</w:t>
      </w:r>
      <w:r w:rsidR="00982083">
        <w:rPr>
          <w:rFonts w:hint="eastAsia"/>
          <w:color w:val="000000" w:themeColor="text1"/>
        </w:rPr>
        <w:t>障</w:t>
      </w:r>
      <w:r w:rsidR="003961B4">
        <w:rPr>
          <w:rFonts w:hint="eastAsia"/>
          <w:color w:val="000000" w:themeColor="text1"/>
        </w:rPr>
        <w:t>害</w:t>
      </w:r>
      <w:r w:rsidR="00174691" w:rsidRPr="000A12D8">
        <w:rPr>
          <w:rFonts w:hint="eastAsia"/>
          <w:color w:val="000000" w:themeColor="text1"/>
        </w:rPr>
        <w:t>者計画・</w:t>
      </w:r>
      <w:r w:rsidR="00982083">
        <w:rPr>
          <w:rFonts w:hint="eastAsia"/>
          <w:color w:val="000000" w:themeColor="text1"/>
        </w:rPr>
        <w:t>障</w:t>
      </w:r>
      <w:r w:rsidR="003961B4">
        <w:rPr>
          <w:rFonts w:hint="eastAsia"/>
          <w:color w:val="000000" w:themeColor="text1"/>
        </w:rPr>
        <w:t>害</w:t>
      </w:r>
      <w:r w:rsidR="00174691" w:rsidRPr="000A12D8">
        <w:rPr>
          <w:rFonts w:hint="eastAsia"/>
          <w:color w:val="000000" w:themeColor="text1"/>
        </w:rPr>
        <w:t>福祉計画・</w:t>
      </w:r>
      <w:r w:rsidR="00982083">
        <w:rPr>
          <w:rFonts w:hint="eastAsia"/>
          <w:color w:val="000000" w:themeColor="text1"/>
        </w:rPr>
        <w:t>障</w:t>
      </w:r>
      <w:r w:rsidR="003961B4">
        <w:rPr>
          <w:rFonts w:hint="eastAsia"/>
          <w:color w:val="000000" w:themeColor="text1"/>
        </w:rPr>
        <w:t>害</w:t>
      </w:r>
      <w:r w:rsidR="00174691" w:rsidRPr="000A12D8">
        <w:rPr>
          <w:rFonts w:hint="eastAsia"/>
          <w:color w:val="000000" w:themeColor="text1"/>
        </w:rPr>
        <w:t>児福祉計画において、</w:t>
      </w:r>
      <w:r w:rsidR="00982083">
        <w:rPr>
          <w:rFonts w:hint="eastAsia"/>
          <w:color w:val="000000" w:themeColor="text1"/>
        </w:rPr>
        <w:t>障がい</w:t>
      </w:r>
      <w:r w:rsidR="00174691" w:rsidRPr="000A12D8">
        <w:rPr>
          <w:rFonts w:hint="eastAsia"/>
          <w:color w:val="000000" w:themeColor="text1"/>
        </w:rPr>
        <w:t>のある人が安心した地域生活を送ることができるよう、総合的な</w:t>
      </w:r>
      <w:r w:rsidR="00982083">
        <w:rPr>
          <w:rFonts w:hint="eastAsia"/>
          <w:color w:val="000000" w:themeColor="text1"/>
        </w:rPr>
        <w:t>障がい</w:t>
      </w:r>
      <w:r w:rsidR="00174691" w:rsidRPr="000A12D8">
        <w:rPr>
          <w:rFonts w:hint="eastAsia"/>
          <w:color w:val="000000" w:themeColor="text1"/>
        </w:rPr>
        <w:t>福祉施策の推進や</w:t>
      </w:r>
      <w:r w:rsidR="00982083">
        <w:rPr>
          <w:rFonts w:hint="eastAsia"/>
          <w:color w:val="000000" w:themeColor="text1"/>
        </w:rPr>
        <w:t>障</w:t>
      </w:r>
      <w:r w:rsidR="003961B4">
        <w:rPr>
          <w:rFonts w:hint="eastAsia"/>
          <w:color w:val="000000" w:themeColor="text1"/>
        </w:rPr>
        <w:t>害</w:t>
      </w:r>
      <w:r w:rsidR="00174691" w:rsidRPr="000A12D8">
        <w:rPr>
          <w:rFonts w:hint="eastAsia"/>
          <w:color w:val="000000" w:themeColor="text1"/>
        </w:rPr>
        <w:t>福祉サービスの充実を図っています。</w:t>
      </w:r>
    </w:p>
    <w:p w:rsidR="00174691" w:rsidRPr="000A12D8" w:rsidRDefault="00B2212C" w:rsidP="00174691">
      <w:pPr>
        <w:ind w:leftChars="200" w:left="660" w:hangingChars="100" w:hanging="220"/>
        <w:rPr>
          <w:color w:val="000000" w:themeColor="text1"/>
        </w:rPr>
      </w:pPr>
      <w:r>
        <w:rPr>
          <w:rFonts w:hint="eastAsia"/>
          <w:color w:val="000000" w:themeColor="text1"/>
        </w:rPr>
        <w:t>○</w:t>
      </w:r>
      <w:r w:rsidR="00982083">
        <w:rPr>
          <w:rFonts w:hint="eastAsia"/>
          <w:color w:val="000000" w:themeColor="text1"/>
        </w:rPr>
        <w:t>障がい</w:t>
      </w:r>
      <w:r w:rsidR="00174691" w:rsidRPr="000A12D8">
        <w:rPr>
          <w:rFonts w:hint="eastAsia"/>
          <w:color w:val="000000" w:themeColor="text1"/>
        </w:rPr>
        <w:t>のある人もない人も、すべての住民が等しく基本的人権を享有するかけがえのない個人として尊重され、相互に人格と個性を尊重し合いながら共生できる地域社会を形成していく必要があります。</w:t>
      </w:r>
    </w:p>
    <w:p w:rsidR="00174691" w:rsidRPr="000A12D8" w:rsidRDefault="00B2212C" w:rsidP="00174691">
      <w:pPr>
        <w:ind w:leftChars="200" w:left="660" w:hangingChars="100" w:hanging="220"/>
        <w:rPr>
          <w:color w:val="000000" w:themeColor="text1"/>
        </w:rPr>
      </w:pPr>
      <w:r>
        <w:rPr>
          <w:rFonts w:hint="eastAsia"/>
          <w:color w:val="000000" w:themeColor="text1"/>
        </w:rPr>
        <w:t>○</w:t>
      </w:r>
      <w:r w:rsidR="00982083">
        <w:rPr>
          <w:rFonts w:hint="eastAsia"/>
          <w:color w:val="000000" w:themeColor="text1"/>
        </w:rPr>
        <w:t>障がい</w:t>
      </w:r>
      <w:r w:rsidR="00174691" w:rsidRPr="000A12D8">
        <w:rPr>
          <w:rFonts w:hint="eastAsia"/>
          <w:color w:val="000000" w:themeColor="text1"/>
        </w:rPr>
        <w:t>のある人が住み慣れた地域で自立し安心した生活を送るためには、</w:t>
      </w:r>
      <w:r w:rsidR="00982083">
        <w:rPr>
          <w:rFonts w:hint="eastAsia"/>
          <w:color w:val="000000" w:themeColor="text1"/>
        </w:rPr>
        <w:t>障がい</w:t>
      </w:r>
      <w:r w:rsidR="00174691" w:rsidRPr="000A12D8">
        <w:rPr>
          <w:rFonts w:hint="eastAsia"/>
          <w:color w:val="000000" w:themeColor="text1"/>
        </w:rPr>
        <w:t>のある人の視点に立った福祉サービスの提供が必要です。</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08160" behindDoc="0" locked="0" layoutInCell="1" allowOverlap="1" wp14:anchorId="7F25419F" wp14:editId="53535B3C">
                <wp:simplePos x="0" y="0"/>
                <wp:positionH relativeFrom="column">
                  <wp:posOffset>217170</wp:posOffset>
                </wp:positionH>
                <wp:positionV relativeFrom="paragraph">
                  <wp:posOffset>224155</wp:posOffset>
                </wp:positionV>
                <wp:extent cx="1515745" cy="276225"/>
                <wp:effectExtent l="38100" t="38100" r="103505" b="104775"/>
                <wp:wrapNone/>
                <wp:docPr id="351" name="角丸四角形 35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25419F" id="角丸四角形 351" o:spid="_x0000_s1193" style="position:absolute;left:0;text-align:left;margin-left:17.1pt;margin-top:17.65pt;width:119.35pt;height:21.75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31BFQMAAHgGAAAOAAAAZHJzL2Uyb0RvYy54bWysVc1u2zAMvg/YOwi6r47TuO2COkXQosOA&#10;bi2aDj0rshwbkyVPUuJkj7Frb7vsFXrZ26zAHmOkZDtp12HAsB5cSiI/kh9/cnyyriRZCWNLrVIa&#10;7w0oEYrrrFSLlH64OX91RIl1TGVMaiVSuhGWnkxevjhu6rEY6kLLTBgCIMqOmzqlhXP1OIosL0TF&#10;7J6uhYLHXJuKOTiaRZQZ1gB6JaPhYHAQNdpktdFcWAu3Z+GRTjx+ngvuLvPcCkdkSiE257/Gf+f4&#10;jSbHbLwwrC5K3obB/iGKipUKnPZQZ8wxsjTlb1BVyY22Ond7XFeRzvOSC58DZBMPnmQzK1gtfC5A&#10;jq17muz/g+XvV1eGlFlK95OYEsUqKNLPb19+3N8/3N2B8PD9K8EnIKqp7Rj0Z/WVaU8WRMx6nZsK&#10;/0M+ZO3J3fTkirUjHC7jJE4ORwklHN6GhwfDYYKg0da6Nta9EboiKKTU6KXKrqGCnli2urAu6Hd6&#10;6NFqWWbnpZT+gF0jTqUhKwb1ni9ibyqX1TudhbtkAH+tX99kqO6jeIQkFeIpjcjBabgRvqUgEp/t&#10;0gkzK7KGzOXSXDMgMRkcATzJSkxg/ygOB+i34SE6hicmFzAoTlJitLstXeGLjGwhJKa2jV8y/jEk&#10;L+uChQRGHmZLRBe+7oLxyezEGWHZQqG85DZSoCuprkUOlYfSDL2Tno7giHEulAsM2oJl4m8EekBE&#10;zoG0HrsFeFyZDjuk0eqjaYi7Nw6k/CGwYNxbeM9aud64KpU2z2UmIavWc9AHynaoQdGt52s/FXGy&#10;j7p4N9fZBmYFyuY73Nb8vIRyXTDrrpiBrQHVhU3oLuGTS92kVLcSJYU2n5+7R30YZnilpIEtlFL7&#10;acmMoES+VTDmr+PRCNeWP4Bgdm/n3a1aVqcaGh4GGKLyIuo62Ym50dUtLMopeoMnpjj4TCl3pjuc&#10;urAVYdVyMZ16NVhRNXMXalZzBEeGsUFv1rfM1O2UOpjv97rbVGz8ZE6DLloqPV06nZd+iLd8ttzD&#10;evON265i3J+7Z6+1/cGY/AI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AON31BFQMAAHg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09184" behindDoc="0" locked="0" layoutInCell="1" allowOverlap="1" wp14:anchorId="3FDFEAFB" wp14:editId="0C468564">
                <wp:simplePos x="0" y="0"/>
                <wp:positionH relativeFrom="column">
                  <wp:posOffset>236855</wp:posOffset>
                </wp:positionH>
                <wp:positionV relativeFrom="paragraph">
                  <wp:posOffset>151131</wp:posOffset>
                </wp:positionV>
                <wp:extent cx="5563235" cy="763270"/>
                <wp:effectExtent l="0" t="0" r="18415" b="17780"/>
                <wp:wrapNone/>
                <wp:docPr id="608" name="角丸四角形 608"/>
                <wp:cNvGraphicFramePr/>
                <a:graphic xmlns:a="http://schemas.openxmlformats.org/drawingml/2006/main">
                  <a:graphicData uri="http://schemas.microsoft.com/office/word/2010/wordprocessingShape">
                    <wps:wsp>
                      <wps:cNvSpPr/>
                      <wps:spPr>
                        <a:xfrm>
                          <a:off x="0" y="0"/>
                          <a:ext cx="5563235" cy="76327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4E6C1B" w:rsidRDefault="00CC5CEB" w:rsidP="00174691">
                            <w:pPr>
                              <w:pStyle w:val="aa"/>
                              <w:numPr>
                                <w:ilvl w:val="0"/>
                                <w:numId w:val="1"/>
                              </w:numPr>
                              <w:ind w:leftChars="0"/>
                              <w:jc w:val="left"/>
                              <w:rPr>
                                <w:color w:val="000000" w:themeColor="text1"/>
                              </w:rPr>
                            </w:pPr>
                            <w:r>
                              <w:rPr>
                                <w:rFonts w:hint="eastAsia"/>
                                <w:color w:val="000000" w:themeColor="text1"/>
                              </w:rPr>
                              <w:t>障がい</w:t>
                            </w:r>
                            <w:r>
                              <w:rPr>
                                <w:color w:val="000000" w:themeColor="text1"/>
                              </w:rPr>
                              <w:t>の有無に関わらず、</w:t>
                            </w:r>
                            <w:r>
                              <w:rPr>
                                <w:rFonts w:hint="eastAsia"/>
                                <w:color w:val="000000" w:themeColor="text1"/>
                              </w:rPr>
                              <w:t>自分</w:t>
                            </w:r>
                            <w:r>
                              <w:rPr>
                                <w:color w:val="000000" w:themeColor="text1"/>
                              </w:rPr>
                              <w:t>らしい自立した</w:t>
                            </w:r>
                            <w:r>
                              <w:rPr>
                                <w:rFonts w:hint="eastAsia"/>
                                <w:color w:val="000000" w:themeColor="text1"/>
                              </w:rPr>
                              <w:t>地域</w:t>
                            </w:r>
                            <w:r>
                              <w:rPr>
                                <w:color w:val="000000" w:themeColor="text1"/>
                              </w:rPr>
                              <w:t>生活を</w:t>
                            </w:r>
                            <w:r>
                              <w:rPr>
                                <w:rFonts w:hint="eastAsia"/>
                                <w:color w:val="000000" w:themeColor="text1"/>
                              </w:rPr>
                              <w:t>送れるよう、ノーマライゼーション</w:t>
                            </w:r>
                            <w:r>
                              <w:rPr>
                                <w:color w:val="000000" w:themeColor="text1"/>
                              </w:rPr>
                              <w:t>の理念</w:t>
                            </w:r>
                            <w:r>
                              <w:rPr>
                                <w:rFonts w:hint="eastAsia"/>
                                <w:color w:val="000000" w:themeColor="text1"/>
                              </w:rPr>
                              <w:t>に</w:t>
                            </w:r>
                            <w:r>
                              <w:rPr>
                                <w:color w:val="000000" w:themeColor="text1"/>
                              </w:rPr>
                              <w:t>基づいた地域を目指します。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FEAFB" id="角丸四角形 608" o:spid="_x0000_s1194" style="position:absolute;left:0;text-align:left;margin-left:18.65pt;margin-top:11.9pt;width:438.05pt;height:60.1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fYl2QIAAAEGAAAOAAAAZHJzL2Uyb0RvYy54bWysVM1uEzEQviPxDpbvdHfTpKVRN1XUqgip&#10;0Kot6tnx2ski22Ns54/H4NobF16hF96GSjwGY+9mE6ACCZFI3rFn5hvP55k5PllpRRbC+RpMSYu9&#10;nBJhOFS1mZb03e35i5eU+MBMxRQYUdK18PRk9PzZ8dIORQ9moCrhCIIYP1zaks5CsMMs83wmNPN7&#10;YIVBpQSnWcCtm2aVY0tE1yrr5flBtgRXWQdceI+nZ42SjhK+lIKHSym9CESVFO8W0urSOolrNjpm&#10;w6ljdlbz9hrsH26hWW0waAd1xgIjc1f/BqVr7sCDDHscdAZS1lykHDCbIv8lm5sZsyLlguR429Hk&#10;/x8sf7u4cqSuSnqQ41MZpvGRvn/59O3h4fH+HoXHr59JVCFRS+uHaH9jr1y78yjGrFfS6fjFfMgq&#10;kbvuyBWrQDgeDgYH+739ASUcdYcoHyb2s623dT68EqBJFErqYG6qa3zBRCxbXPiQGK7aW7LqPSVS&#10;K3yvBVOk2Md/vCYitsYobTCjp4HzWqn04sqQJZbrUT7IE7oHVVdRG+1S8YlT5QjilnQyLZKNmus3&#10;UDVngxx/bbDOPIXeQcLwyuBh5K1hKklhrUQMo8y1kEg9ctNrLhGLfhuXcS5MaGL7GavE30InwIgs&#10;MZEOuwV4Gruhq7WPriL1TOfcsvMn584jRQYTOmddG3BPZaYwqzZyY78hqaEmshRWk1Uqy2LQj7bx&#10;bALVGovVQdPF3vLzGivlgvlwxRyWATY4jqJwiYtUgA8MrUTJDNzHp86jPXYTailZ4hgoqf8wZ05Q&#10;ol4b7LOjot+PcyNt+oPDHm7crmayqzFzfQpYMgUOPcuTGO2D2ojSgb7DiTWOUVHFDMfYJeXBbTan&#10;oRlPOPO4GI+TGc4Ky8KFubE8gkemY2Hfru6Ys227BGy0t7AZGW0PNCxvbaOngfE8gKxDVG55bTc4&#10;Z1D6aZDt7pPVdnKPfgAAAP//AwBQSwMEFAAGAAgAAAAhAPlAxfnfAAAACQEAAA8AAABkcnMvZG93&#10;bnJldi54bWxMj0FPg0AQhe8m/ofNmHizS4GoRZbGmNjUm2099LiwIxDZWWSXFvn1jqd6nLwvb76X&#10;ryfbiRMOvnWkYLmIQCBVzrRUK/g4vN49gvBBk9GdI1Twgx7WxfVVrjPjzrTD0z7UgkvIZ1pBE0Kf&#10;SemrBq32C9cjcfbpBqsDn0MtzaDPXG47GUfRvbS6Jf7Q6B5fGqy+9qNVMMt62pTb9+/tcTfOB/u2&#10;mWMXK3V7Mz0/gQg4hQsMf/qsDgU7lW4k40WnIHlImFQQJ7yA89UySUGUDKZpBLLI5f8FxS8AAAD/&#10;/wMAUEsBAi0AFAAGAAgAAAAhALaDOJL+AAAA4QEAABMAAAAAAAAAAAAAAAAAAAAAAFtDb250ZW50&#10;X1R5cGVzXS54bWxQSwECLQAUAAYACAAAACEAOP0h/9YAAACUAQAACwAAAAAAAAAAAAAAAAAvAQAA&#10;X3JlbHMvLnJlbHNQSwECLQAUAAYACAAAACEAmI32JdkCAAABBgAADgAAAAAAAAAAAAAAAAAuAgAA&#10;ZHJzL2Uyb0RvYy54bWxQSwECLQAUAAYACAAAACEA+UDF+d8AAAAJAQAADwAAAAAAAAAAAAAAAAAz&#10;BQAAZHJzL2Rvd25yZXYueG1sUEsFBgAAAAAEAAQA8wAAAD8GAAAAAA==&#10;" filled="f" strokecolor="#7f7f7f [1612]" strokeweight="1.5pt">
                <v:stroke joinstyle="miter"/>
                <v:textbox>
                  <w:txbxContent>
                    <w:p w:rsidR="00CC5CEB" w:rsidRPr="004E6C1B" w:rsidRDefault="00CC5CEB" w:rsidP="00174691">
                      <w:pPr>
                        <w:pStyle w:val="aa"/>
                        <w:numPr>
                          <w:ilvl w:val="0"/>
                          <w:numId w:val="1"/>
                        </w:numPr>
                        <w:ind w:leftChars="0"/>
                        <w:jc w:val="left"/>
                        <w:rPr>
                          <w:color w:val="000000" w:themeColor="text1"/>
                        </w:rPr>
                      </w:pPr>
                      <w:r>
                        <w:rPr>
                          <w:rFonts w:hint="eastAsia"/>
                          <w:color w:val="000000" w:themeColor="text1"/>
                        </w:rPr>
                        <w:t>障がい</w:t>
                      </w:r>
                      <w:r>
                        <w:rPr>
                          <w:color w:val="000000" w:themeColor="text1"/>
                        </w:rPr>
                        <w:t>の有無に関わらず、</w:t>
                      </w:r>
                      <w:r>
                        <w:rPr>
                          <w:rFonts w:hint="eastAsia"/>
                          <w:color w:val="000000" w:themeColor="text1"/>
                        </w:rPr>
                        <w:t>自分</w:t>
                      </w:r>
                      <w:r>
                        <w:rPr>
                          <w:color w:val="000000" w:themeColor="text1"/>
                        </w:rPr>
                        <w:t>らしい自立した</w:t>
                      </w:r>
                      <w:r>
                        <w:rPr>
                          <w:rFonts w:hint="eastAsia"/>
                          <w:color w:val="000000" w:themeColor="text1"/>
                        </w:rPr>
                        <w:t>地域</w:t>
                      </w:r>
                      <w:r>
                        <w:rPr>
                          <w:color w:val="000000" w:themeColor="text1"/>
                        </w:rPr>
                        <w:t>生活を</w:t>
                      </w:r>
                      <w:r>
                        <w:rPr>
                          <w:rFonts w:hint="eastAsia"/>
                          <w:color w:val="000000" w:themeColor="text1"/>
                        </w:rPr>
                        <w:t>送れるよう、ノーマライゼーション</w:t>
                      </w:r>
                      <w:r>
                        <w:rPr>
                          <w:color w:val="000000" w:themeColor="text1"/>
                        </w:rPr>
                        <w:t>の理念</w:t>
                      </w:r>
                      <w:r>
                        <w:rPr>
                          <w:rFonts w:hint="eastAsia"/>
                          <w:color w:val="000000" w:themeColor="text1"/>
                        </w:rPr>
                        <w:t>に</w:t>
                      </w:r>
                      <w:r>
                        <w:rPr>
                          <w:color w:val="000000" w:themeColor="text1"/>
                        </w:rPr>
                        <w:t>基づいた地域を目指します。</w:t>
                      </w: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rFonts w:ascii="HGP創英角ｺﾞｼｯｸUB" w:eastAsia="HGP創英角ｺﾞｼｯｸUB" w:hAnsi="HGP創英角ｺﾞｼｯｸUB"/>
          <w:color w:val="000000" w:themeColor="text1"/>
          <w:sz w:val="28"/>
        </w:rPr>
      </w:pPr>
      <w:r w:rsidRPr="000A12D8">
        <w:rPr>
          <w:noProof/>
          <w:color w:val="000000" w:themeColor="text1"/>
        </w:rPr>
        <mc:AlternateContent>
          <mc:Choice Requires="wps">
            <w:drawing>
              <wp:anchor distT="0" distB="0" distL="114300" distR="114300" simplePos="0" relativeHeight="252510208" behindDoc="0" locked="0" layoutInCell="1" allowOverlap="1" wp14:anchorId="0877F784" wp14:editId="7D5F408A">
                <wp:simplePos x="0" y="0"/>
                <wp:positionH relativeFrom="column">
                  <wp:posOffset>282787</wp:posOffset>
                </wp:positionH>
                <wp:positionV relativeFrom="paragraph">
                  <wp:posOffset>38100</wp:posOffset>
                </wp:positionV>
                <wp:extent cx="1515745" cy="276225"/>
                <wp:effectExtent l="38100" t="38100" r="103505" b="104775"/>
                <wp:wrapNone/>
                <wp:docPr id="609" name="角丸四角形 60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77F784" id="角丸四角形 609" o:spid="_x0000_s1195" style="position:absolute;left:0;text-align:left;margin-left:22.25pt;margin-top:3pt;width:119.35pt;height:21.75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QwFQMAAHgGAAAOAAAAZHJzL2Uyb0RvYy54bWysVc1uEzEQviPxDpbvdLMh6U/UTRW1KkIq&#10;tGqKena83qyF1za2N5vwGFx748Ir9MLbUInHYGzvbtJShIToYTu2Z76Z+eYnxyfrSqAVM5YrmeF0&#10;b4ARk1TlXC4z/OHm/NUhRtYRmROhJMvwhll8Mn354rjREzZUpRI5MwhApJ00OsOlc3qSJJaWrCJ2&#10;T2km4bFQpiIOjmaZ5IY0gF6JZDgY7CeNMrk2ijJr4fYsPuJpwC8KRt1lUVjmkMgwxObC14Tvwn+T&#10;6TGZLA3RJadtGOQfoqgIl+C0hzojjqDa8N+gKk6Nsqpwe1RViSoKTlnIAbJJB0+ymZdEs5ALkGN1&#10;T5P9f7D0/erKIJ5neH9whJEkFRTp57cvP+7vH+7uQHj4/hX5JyCq0XYC+nN9ZdqTBdFnvS5M5f9D&#10;PmgdyN305LK1QxQu03E6PhiNMaLwNjzYHw7HHjTZWmtj3RumKuSFDBtVy/waKhiIJasL66J+p+c9&#10;WiV4fs6FCAffNexUGLQiUO/FMg2moq7eqTzejQfw1/oNTebVQxSPkIT0eFJ55Og03rDQUhBJyLZ2&#10;zMzLvEELUZtrAiSOB4cAj3LuE3h9mMYD9NvwwDuGJyKWMChOYGSUu+WuDEX2bHlIn9o2fkHox5i8&#10;0CWJCYwCzJaILnzVBROS2Ykz8WWLhQqS2wjmXQl5zQqoPJRmGJz0dERHhFImXWTQliRnfyMwAHrk&#10;AkjrsVuAx5XpsGMarb43jXH3xpGUPwQWjXuL4FlJ1xtXXCrzXGYCsmo9R32gbIcaL7r1Yh2mIh2H&#10;LvV3C5VvYFagbKHDrabnHMp1Qay7Iga2BlQXNqG7hE8hVJNh1UoYlcp8fu7e68MwwytGDWyhDNtP&#10;NTEMI/FWwpgfpaORX1vhAILZvV10t7KuThU0fAq7VtMgel0nOrEwqrqFRTnz3uCJSAo+M0yd6Q6n&#10;Lm5FWLWUzWZBDVaUJu5CzjX14J5h36A361tidDulDub7veo2FZk8mdOo6y2lmtVOFTwM8ZbPlntY&#10;b6Fx21Xs9+fuOWhtfzCmvwAAAP//AwBQSwMEFAAGAAgAAAAhAPUkhqncAAAABwEAAA8AAABkcnMv&#10;ZG93bnJldi54bWxMj81OwzAQhO9IvIO1SNyoQ5pWbYhTofAj0QuilLsTb5OIeB3Zbpu+PcsJjrMz&#10;mvm22Ex2ECf0oXek4H6WgEBqnOmpVbD/fLlbgQhRk9GDI1RwwQCb8vqq0LlxZ/rA0y62gkso5FpB&#10;F+OYSxmaDq0OMzcisXdw3urI0rfSeH3mcjvINEmW0uqeeKHTI1YdNt+7o1XwRpF0VV9e/VPVPG/n&#10;2fvXgaRStzfT4wOIiFP8C8MvPqNDyUy1O5IJYlCQZQtOKljyR2ynq3kKoub7egGyLOR//vIHAAD/&#10;/wMAUEsBAi0AFAAGAAgAAAAhALaDOJL+AAAA4QEAABMAAAAAAAAAAAAAAAAAAAAAAFtDb250ZW50&#10;X1R5cGVzXS54bWxQSwECLQAUAAYACAAAACEAOP0h/9YAAACUAQAACwAAAAAAAAAAAAAAAAAvAQAA&#10;X3JlbHMvLnJlbHNQSwECLQAUAAYACAAAACEAU6n0MBUDAAB4BgAADgAAAAAAAAAAAAAAAAAuAgAA&#10;ZHJzL2Uyb0RvYy54bWxQSwECLQAUAAYACAAAACEA9SSGqdwAAAAH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8815"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417"/>
      </w:tblGrid>
      <w:tr w:rsidR="00174691" w:rsidRPr="000A12D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取り組みの内容</w:t>
            </w:r>
          </w:p>
        </w:tc>
        <w:tc>
          <w:tcPr>
            <w:tcW w:w="1417" w:type="dxa"/>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担当</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①社会生活基盤の充実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w:t>
            </w:r>
            <w:r w:rsidR="00982083">
              <w:rPr>
                <w:rFonts w:hint="eastAsia"/>
                <w:color w:val="000000" w:themeColor="text1"/>
              </w:rPr>
              <w:t>障がい</w:t>
            </w:r>
            <w:r w:rsidRPr="000A12D8">
              <w:rPr>
                <w:rFonts w:hint="eastAsia"/>
                <w:color w:val="000000" w:themeColor="text1"/>
              </w:rPr>
              <w:t>があっても、地域社会の一員として、いきいきと安心して暮らしていけるよう、事業主や関係機関が連携し、</w:t>
            </w:r>
            <w:r w:rsidR="00982083">
              <w:rPr>
                <w:rFonts w:hint="eastAsia"/>
                <w:color w:val="000000" w:themeColor="text1"/>
              </w:rPr>
              <w:t>障がい</w:t>
            </w:r>
            <w:r w:rsidRPr="000A12D8">
              <w:rPr>
                <w:rFonts w:hint="eastAsia"/>
                <w:color w:val="000000" w:themeColor="text1"/>
              </w:rPr>
              <w:t>のある人の雇用及び就労を支援します。</w:t>
            </w:r>
          </w:p>
          <w:p w:rsidR="00174691" w:rsidRPr="000A12D8" w:rsidRDefault="00174691" w:rsidP="00B25CAF">
            <w:pPr>
              <w:ind w:left="220" w:hangingChars="100" w:hanging="220"/>
              <w:rPr>
                <w:color w:val="000000" w:themeColor="text1"/>
              </w:rPr>
            </w:pPr>
            <w:r w:rsidRPr="000A12D8">
              <w:rPr>
                <w:rFonts w:hint="eastAsia"/>
                <w:color w:val="000000" w:themeColor="text1"/>
              </w:rPr>
              <w:t>○本人や保護者の意向を尊重し、個々の</w:t>
            </w:r>
            <w:r w:rsidR="00982083">
              <w:rPr>
                <w:rFonts w:hint="eastAsia"/>
                <w:color w:val="000000" w:themeColor="text1"/>
              </w:rPr>
              <w:t>障がい</w:t>
            </w:r>
            <w:r w:rsidRPr="000A12D8">
              <w:rPr>
                <w:rFonts w:hint="eastAsia"/>
                <w:color w:val="000000" w:themeColor="text1"/>
              </w:rPr>
              <w:t>の状態や特性に応じた</w:t>
            </w:r>
            <w:r w:rsidR="00982083">
              <w:rPr>
                <w:rFonts w:hint="eastAsia"/>
                <w:color w:val="000000" w:themeColor="text1"/>
              </w:rPr>
              <w:t>障</w:t>
            </w:r>
            <w:r w:rsidR="003961B4">
              <w:rPr>
                <w:rFonts w:hint="eastAsia"/>
                <w:color w:val="000000" w:themeColor="text1"/>
              </w:rPr>
              <w:t>害</w:t>
            </w:r>
            <w:r w:rsidRPr="000A12D8">
              <w:rPr>
                <w:rFonts w:hint="eastAsia"/>
                <w:color w:val="000000" w:themeColor="text1"/>
              </w:rPr>
              <w:t>福祉サービスの充実など、地域で暮らすための社会資源のさらなる充実を図ります。</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②</w:t>
            </w:r>
            <w:r w:rsidR="00982083">
              <w:rPr>
                <w:rFonts w:hint="eastAsia"/>
                <w:color w:val="000000" w:themeColor="text1"/>
              </w:rPr>
              <w:t>障がい</w:t>
            </w:r>
            <w:r w:rsidRPr="000A12D8">
              <w:rPr>
                <w:rFonts w:hint="eastAsia"/>
                <w:color w:val="000000" w:themeColor="text1"/>
              </w:rPr>
              <w:t>のある人への理解促進</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○広報媒体やイベントなどを活用し、</w:t>
            </w:r>
            <w:r w:rsidR="00982083">
              <w:rPr>
                <w:rFonts w:hint="eastAsia"/>
                <w:color w:val="000000" w:themeColor="text1"/>
              </w:rPr>
              <w:t>障がい</w:t>
            </w:r>
            <w:r w:rsidRPr="000A12D8">
              <w:rPr>
                <w:rFonts w:hint="eastAsia"/>
                <w:color w:val="000000" w:themeColor="text1"/>
              </w:rPr>
              <w:t>のある人の社会参加への理解に向けた啓発や、地域や教育現場での福祉教育などを通じて、相互理解の促進に取り組みます。</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③包括的な相談支援体制の充実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w:t>
            </w:r>
            <w:r w:rsidR="00982083">
              <w:rPr>
                <w:rFonts w:hint="eastAsia"/>
                <w:color w:val="000000" w:themeColor="text1"/>
              </w:rPr>
              <w:t>障がい</w:t>
            </w:r>
            <w:r w:rsidRPr="000A12D8">
              <w:rPr>
                <w:rFonts w:hint="eastAsia"/>
                <w:color w:val="000000" w:themeColor="text1"/>
              </w:rPr>
              <w:t>のある人が生涯にわたって切れ目なく相談支援を受けられるように、関係各課・機関が連携して対応していきます。</w:t>
            </w:r>
          </w:p>
        </w:tc>
        <w:tc>
          <w:tcPr>
            <w:tcW w:w="141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tc>
      </w:tr>
    </w:tbl>
    <w:p w:rsidR="00174691" w:rsidRPr="00FB01E5" w:rsidRDefault="00174691" w:rsidP="00174691"/>
    <w:p w:rsidR="00174691" w:rsidRPr="00FB01E5" w:rsidRDefault="00174691" w:rsidP="00174691">
      <w:pPr>
        <w:widowControl/>
        <w:jc w:val="left"/>
        <w:rPr>
          <w:rFonts w:hAnsi="ＭＳ ゴシック"/>
        </w:rPr>
      </w:pPr>
      <w:r w:rsidRPr="00FB01E5">
        <w:rPr>
          <w:rFonts w:hAnsi="ＭＳ ゴシック"/>
        </w:rPr>
        <w:br w:type="page"/>
      </w:r>
    </w:p>
    <w:p w:rsidR="00174691" w:rsidRPr="00FB01E5" w:rsidRDefault="00174691" w:rsidP="00174691">
      <w:pPr>
        <w:pStyle w:val="4"/>
        <w:ind w:leftChars="0" w:left="0" w:firstLineChars="50" w:firstLine="141"/>
      </w:pPr>
      <w:r w:rsidRPr="00FB01E5">
        <w:rPr>
          <w:rFonts w:hint="eastAsia"/>
        </w:rPr>
        <w:lastRenderedPageBreak/>
        <w:t>（４）生活困窮者への支援の充実</w:t>
      </w:r>
    </w:p>
    <w:p w:rsidR="00174691" w:rsidRPr="00FB01E5" w:rsidRDefault="00174691" w:rsidP="00174691">
      <w:r w:rsidRPr="00FB01E5">
        <w:rPr>
          <w:noProof/>
        </w:rPr>
        <mc:AlternateContent>
          <mc:Choice Requires="wps">
            <w:drawing>
              <wp:anchor distT="0" distB="0" distL="114300" distR="114300" simplePos="0" relativeHeight="252490752" behindDoc="0" locked="0" layoutInCell="1" allowOverlap="1" wp14:anchorId="4A3BFA2C" wp14:editId="79F9568D">
                <wp:simplePos x="0" y="0"/>
                <wp:positionH relativeFrom="column">
                  <wp:posOffset>217170</wp:posOffset>
                </wp:positionH>
                <wp:positionV relativeFrom="paragraph">
                  <wp:posOffset>167005</wp:posOffset>
                </wp:positionV>
                <wp:extent cx="1515745" cy="276225"/>
                <wp:effectExtent l="38100" t="38100" r="103505" b="104775"/>
                <wp:wrapNone/>
                <wp:docPr id="74" name="角丸四角形 7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3BFA2C" id="角丸四角形 74" o:spid="_x0000_s1196" style="position:absolute;left:0;text-align:left;margin-left:17.1pt;margin-top:13.15pt;width:119.35pt;height:21.75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eIFAMAAHYGAAAOAAAAZHJzL2Uyb0RvYy54bWysVc1OGzEQvlfqO1i+l82mCdCIDYpAVJUo&#10;IELF2fF6s1a9tmt7s0kfo1duvfQVuPRtitTH6Nje3QRKVakqh2Vsz3wz881Pjo7XlUArZixXMsPp&#10;3gAjJqnKuVxm+MPN2atDjKwjMidCSZbhDbP4ePryxVGjJ2yoSiVyZhCASDtpdIZL5/QkSSwtWUXs&#10;ntJMwmOhTEUcHM0yyQ1pAL0SyXAw2E8aZXJtFGXWwu1pfMTTgF8UjLrLorDMIZFhiM2Frwnfhf8m&#10;0yMyWRqiS07bMMg/RFERLsFpD3VKHEG14b9BVZwaZVXh9qiqElUUnLKQA2STDp5kMy+JZiEXIMfq&#10;nib7/2DpxerKIJ5n+GCEkSQV1Ojnty8/7u8f7u5AePj+FcEL0NRoOwHtub4y7cmC6HNeF6by/yEb&#10;tA7Ubnpq2dohCpfpOB0fjMYYUXgbHuwPh2MPmmyttbHuLVMV8kKGjaplfg31C7SS1bl1Ub/T8x6t&#10;Ejw/40KEg+8ZdiIMWhGo9mKZBlNRV+9VHu/GA/hr/YYW8+ohikdIQno8qTxydBpvWGgoiCRkWztm&#10;5mXeoIWozTUBCseDQ4BHOfcJvD5M4wG6bXjgHcMTEUsYEycwMsrdcleGEnu2PKRPbRu/IPRjTF7o&#10;ksQERgFmS0QXvuqCCcnsxJn4ssVCBcltBPOuhLxmBdQdSjMMTno6oiNCKZMuMmhLkrO/ERgAPXIB&#10;pPXYLcDjynTYMY1W35vGuHvjSMofAovGvUXwrKTrjSsulXkuMwFZtZ6jPlC2Q40X3XqxDjORjve9&#10;rr9bqHwDkwJlCx1uNT3jUK5zYt0VMbAzoLqwB90lfAqhmgyrVsKoVObzc/deH0YZXjFqYAdl2H6q&#10;iWEYiXcShvxNOhr5pRUOIJjd20V3K+vqREHDp7BpNQ2i13WiEwujqltYkzPvDZ6IpOAzw9SZ7nDi&#10;4k6ERUvZbBbUYEFp4s7lXFMP7hn2DXqzviVGt1PqYL4vVLenyOTJnEZdbynVrHaq4GGIt3y23MNy&#10;C43bLmK/PXfPQWv7czH9BQAA//8DAFBLAwQUAAYACAAAACEAEhoukd0AAAAIAQAADwAAAGRycy9k&#10;b3ducmV2LnhtbEyPzU7DMBCE70i8g7VI3KiDU4U2ZFOh8CPRC6LAfRO7SUS8jmK3Td8ec4LjaEYz&#10;3xSb2Q7iaCbfO0a4XSQgDDdO99wifH4836xA+ECsaXBsEM7Gw6a8vCgo1+7E7+a4C62IJexzQuhC&#10;GHMpfdMZS37hRsPR27vJUohyaqWe6BTL7SBVkmTSUs9xoaPRVJ1pvncHi/DKgamqzy/TY9U8bdPl&#10;29eeJeL11fxwDyKYOfyF4Rc/okMZmWp3YO3FgJAuVUwiqCwFEX11p9YgaoRsvQJZFvL/gfIHAAD/&#10;/wMAUEsBAi0AFAAGAAgAAAAhALaDOJL+AAAA4QEAABMAAAAAAAAAAAAAAAAAAAAAAFtDb250ZW50&#10;X1R5cGVzXS54bWxQSwECLQAUAAYACAAAACEAOP0h/9YAAACUAQAACwAAAAAAAAAAAAAAAAAvAQAA&#10;X3JlbHMvLnJlbHNQSwECLQAUAAYACAAAACEAbLHHiBQDAAB2BgAADgAAAAAAAAAAAAAAAAAuAgAA&#10;ZHJzL2Uyb0RvYy54bWxQSwECLQAUAAYACAAAACEAEhoukd0AAAAIAQAADwAAAAAAAAAAAAAAAABu&#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B2212C" w:rsidP="00174691">
      <w:pPr>
        <w:ind w:leftChars="200" w:left="660" w:hangingChars="100" w:hanging="220"/>
      </w:pPr>
      <w:r>
        <w:rPr>
          <w:rFonts w:hint="eastAsia"/>
        </w:rPr>
        <w:t>○</w:t>
      </w:r>
      <w:r w:rsidR="00174691" w:rsidRPr="00FB01E5">
        <w:rPr>
          <w:rFonts w:hint="eastAsia"/>
        </w:rPr>
        <w:t>経済的に困窮している人はその背景に失業、疾病、負債、社会的孤立等の様々な問題を抱</w:t>
      </w:r>
      <w:r w:rsidR="00AB5C41">
        <w:rPr>
          <w:rFonts w:hint="eastAsia"/>
        </w:rPr>
        <w:t>えて</w:t>
      </w:r>
      <w:r w:rsidR="00AB5C41" w:rsidRPr="00B2212C">
        <w:rPr>
          <w:rFonts w:hint="eastAsia"/>
        </w:rPr>
        <w:t>いることも多く、</w:t>
      </w:r>
      <w:r w:rsidR="00174691" w:rsidRPr="00B2212C">
        <w:rPr>
          <w:rFonts w:hint="eastAsia"/>
        </w:rPr>
        <w:t>それ</w:t>
      </w:r>
      <w:r w:rsidR="00174691" w:rsidRPr="00FB01E5">
        <w:rPr>
          <w:rFonts w:hint="eastAsia"/>
        </w:rPr>
        <w:t>らの問題が表面化した際には、負の連鎖によりさらに事態が深刻化しているケースも少なくありません。</w:t>
      </w:r>
    </w:p>
    <w:p w:rsidR="00174691" w:rsidRPr="00FB01E5" w:rsidRDefault="00B2212C" w:rsidP="00174691">
      <w:pPr>
        <w:ind w:leftChars="200" w:left="660" w:hangingChars="100" w:hanging="220"/>
      </w:pPr>
      <w:r>
        <w:rPr>
          <w:rFonts w:hint="eastAsia"/>
        </w:rPr>
        <w:t>○</w:t>
      </w:r>
      <w:r w:rsidR="00174691" w:rsidRPr="00FB01E5">
        <w:rPr>
          <w:rFonts w:hint="eastAsia"/>
        </w:rPr>
        <w:t>平成</w:t>
      </w:r>
      <w:r w:rsidR="00174691" w:rsidRPr="00FB01E5">
        <w:rPr>
          <w:rFonts w:ascii="HGSｺﾞｼｯｸM" w:eastAsia="HGSｺﾞｼｯｸM" w:hAnsiTheme="majorEastAsia" w:hint="eastAsia"/>
        </w:rPr>
        <w:t>27（2015）年４月１日</w:t>
      </w:r>
      <w:r w:rsidR="00174691" w:rsidRPr="00FB01E5">
        <w:t>、生活困窮者自立支援法が施行さ</w:t>
      </w:r>
      <w:r w:rsidR="00174691" w:rsidRPr="00FB01E5">
        <w:rPr>
          <w:rFonts w:hint="eastAsia"/>
        </w:rPr>
        <w:t>れたことを受け、就労支援や生活支援など、生活保護に陥らないための早期の自立に対する支援策が求められています。</w:t>
      </w:r>
    </w:p>
    <w:p w:rsidR="00174691" w:rsidRPr="00FB01E5" w:rsidRDefault="00174691" w:rsidP="00174691">
      <w:r w:rsidRPr="00FB01E5">
        <w:rPr>
          <w:noProof/>
        </w:rPr>
        <mc:AlternateContent>
          <mc:Choice Requires="wps">
            <w:drawing>
              <wp:anchor distT="0" distB="0" distL="114300" distR="114300" simplePos="0" relativeHeight="252491776" behindDoc="0" locked="0" layoutInCell="1" allowOverlap="1" wp14:anchorId="6D7A66FE" wp14:editId="0BCDFD36">
                <wp:simplePos x="0" y="0"/>
                <wp:positionH relativeFrom="column">
                  <wp:posOffset>217170</wp:posOffset>
                </wp:positionH>
                <wp:positionV relativeFrom="paragraph">
                  <wp:posOffset>224155</wp:posOffset>
                </wp:positionV>
                <wp:extent cx="1515745" cy="276225"/>
                <wp:effectExtent l="38100" t="38100" r="103505" b="104775"/>
                <wp:wrapNone/>
                <wp:docPr id="75" name="角丸四角形 7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7A66FE" id="角丸四角形 75" o:spid="_x0000_s1197" style="position:absolute;left:0;text-align:left;margin-left:17.1pt;margin-top:17.65pt;width:119.35pt;height:21.75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NxaFQMAAHYGAAAOAAAAZHJzL2Uyb0RvYy54bWysVc1uEzEQviPxDpbvdLMhaUrUTRW1KkIq&#10;tGqKena83qyF1za2N5vwGFx748Ir9MLbUInHYGzvbkIpQkL0sB3bM9/MfPOT45NNJdCaGcuVzHB6&#10;MMCISapyLlcZfn9z/uIII+uIzIlQkmV4yyw+mT1/dtzoKRuqUomcGQQg0k4bneHSOT1NEktLVhF7&#10;oDST8FgoUxEHR7NKckMaQK9EMhwMDpNGmVwbRZm1cHsWH/Es4BcFo+6yKCxzSGQYYnPha8J36b/J&#10;7JhMV4boktM2DPIPUVSES3DaQ50RR1Bt+G9QFadGWVW4A6qqRBUFpyzkANmkg0fZLEqiWcgFyLG6&#10;p8n+P1j6bn1lEM8zPBljJEkFNfrx9fP3+/uHuzsQHr59QfACNDXaTkF7oa9Me7Ig+pw3han8f8gG&#10;bQK1255atnGIwmU6TseTEbig8DacHA6HATTZWWtj3WumKuSFDBtVy/wa6hdoJesL68At6Hd63qNV&#10;gufnXIhw8D3DToVBawLVXq7SYCrq6q3K4914AH8+GcAJLebV42kfSUiPJ5VHjsrxhoWGgkhCtrVj&#10;ZlHmDVqK2lwToHA8OAJ4lHOfwMujNB6g24YT7xieiFjBmDiBkVHulrsylNiz5SF9arv4BaEfYvJC&#10;lyQmMAowOyK68FUXTEhmL87Ely0WKkhuK5h3JeQ1K6DuUJphcNLTER0RSpl0kUFbkpz9jcAA6JEL&#10;IK3HbgF+rUyHHdNo9b1pjLs3jqT8IbBo3FsEz0q63rjiUpmnMhOQVes56gNle9R40W2WmzAT0LNd&#10;6y9VvoVJgbKFDreannMo1wWx7ooY2BlQXdiD7hI+hVBNhlUrYVQq8+mpe68PowyvGDWwgzJsP9bE&#10;MIzEGwlD/iodjfzSCgcQzP7tsruVdXWqoOFT2LSaBtHrOtGJhVHVLazJufcGT0RS8Jlh6kx3OHVx&#10;J8KipWw+D2qwoDRxF3KhqQf3DPsGvdncEqPbKXUw3+9Ut6fI9NGcRl1vKdW8dqrgYYg9x5HPlntY&#10;bqFx20Xst+f+OWjtfi5mPwE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C3WNxaFQMAAHY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492800" behindDoc="0" locked="0" layoutInCell="1" allowOverlap="1" wp14:anchorId="7877B97C" wp14:editId="2413C515">
                <wp:simplePos x="0" y="0"/>
                <wp:positionH relativeFrom="column">
                  <wp:posOffset>236855</wp:posOffset>
                </wp:positionH>
                <wp:positionV relativeFrom="paragraph">
                  <wp:posOffset>151131</wp:posOffset>
                </wp:positionV>
                <wp:extent cx="5563235" cy="763270"/>
                <wp:effectExtent l="0" t="0" r="18415" b="17780"/>
                <wp:wrapNone/>
                <wp:docPr id="76" name="角丸四角形 76"/>
                <wp:cNvGraphicFramePr/>
                <a:graphic xmlns:a="http://schemas.openxmlformats.org/drawingml/2006/main">
                  <a:graphicData uri="http://schemas.microsoft.com/office/word/2010/wordprocessingShape">
                    <wps:wsp>
                      <wps:cNvSpPr/>
                      <wps:spPr>
                        <a:xfrm>
                          <a:off x="0" y="0"/>
                          <a:ext cx="5563235" cy="76327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B442D3" w:rsidRDefault="00CC5CEB" w:rsidP="00174691">
                            <w:pPr>
                              <w:pStyle w:val="aa"/>
                              <w:numPr>
                                <w:ilvl w:val="0"/>
                                <w:numId w:val="1"/>
                              </w:numPr>
                              <w:ind w:leftChars="0"/>
                              <w:jc w:val="left"/>
                              <w:rPr>
                                <w:color w:val="000000" w:themeColor="text1"/>
                              </w:rPr>
                            </w:pPr>
                            <w:r>
                              <w:rPr>
                                <w:rFonts w:hint="eastAsia"/>
                                <w:color w:val="000000" w:themeColor="text1"/>
                              </w:rPr>
                              <w:t>生活</w:t>
                            </w:r>
                            <w:r>
                              <w:rPr>
                                <w:color w:val="000000" w:themeColor="text1"/>
                              </w:rPr>
                              <w:t>に困っている人</w:t>
                            </w:r>
                            <w:r>
                              <w:rPr>
                                <w:rFonts w:hint="eastAsia"/>
                                <w:color w:val="000000" w:themeColor="text1"/>
                              </w:rPr>
                              <w:t>が、</w:t>
                            </w:r>
                            <w:r>
                              <w:rPr>
                                <w:color w:val="000000" w:themeColor="text1"/>
                              </w:rPr>
                              <w:t>安心して自立</w:t>
                            </w:r>
                            <w:r>
                              <w:rPr>
                                <w:rFonts w:hint="eastAsia"/>
                                <w:color w:val="000000" w:themeColor="text1"/>
                              </w:rPr>
                              <w:t>に</w:t>
                            </w:r>
                            <w:r>
                              <w:rPr>
                                <w:color w:val="000000" w:themeColor="text1"/>
                              </w:rPr>
                              <w:t>向けた生活基盤を</w:t>
                            </w:r>
                            <w:r>
                              <w:rPr>
                                <w:rFonts w:hint="eastAsia"/>
                                <w:color w:val="000000" w:themeColor="text1"/>
                              </w:rPr>
                              <w:t>作る</w:t>
                            </w:r>
                            <w:r>
                              <w:rPr>
                                <w:color w:val="000000" w:themeColor="text1"/>
                              </w:rPr>
                              <w:t>ことができる地域を目指します。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77B97C" id="角丸四角形 76" o:spid="_x0000_s1198" style="position:absolute;left:0;text-align:left;margin-left:18.65pt;margin-top:11.9pt;width:438.05pt;height:60.1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VW2QIAAP8FAAAOAAAAZHJzL2Uyb0RvYy54bWysVM1uEzEQviPxDpbvdLNp07RRN1XUqgip&#10;tFFb1LPjtZNFtsfYzh+PwbU3LrxCL7wNlXgMxt7NJkAFEiKRvGPPzDeezzNzcrrSiiyE8xWYguZ7&#10;HUqE4VBWZlrQd3cXr44o8YGZkikwoqBr4enp8OWLk6UdiC7MQJXCEQQxfrC0BZ2FYAdZ5vlMaOb3&#10;wAqDSglOs4BbN81Kx5aIrlXW7XQOsyW40jrgwns8Pa+VdJjwpRQ8XEvpRSCqoHi3kFaX1klcs+EJ&#10;G0wds7OKN9dg/3ALzSqDQVuocxYYmbvqNyhdcQceZNjjoDOQsuIi5YDZ5J1fsrmdMStSLkiOty1N&#10;/v/B8qvF2JGqLGj/kBLDNL7R9y+fvj0+Pj08oPD09TNBDdK0tH6A1rd27JqdRzHmvJJOxy9mQ1aJ&#10;2nVLrVgFwvGw1zvc7+73KOGo66PcT9xnW2/rfHgtQJMoFNTB3JQ3+H6JVra49CHxWzaXZOV7SqRW&#10;+FoLpki+j/94TURsjFHaYEZPAxeVUum9lSFLLNbjTq+T0D2oqozaaJdKT5wpRxC3oJNpnmzUXL+F&#10;sj7rdfDXBGvNU+gdJAyvDB5G3mqmkhTWSsQwytwIicQjN936ErHkt3EZ58KEOrafsVL8LXQCjMgS&#10;E2mxG4DnsWu6GvvoKlLHtM4NO39ybj1SZDChddaVAfdcZgqzaiLX9huSamoiS2E1WaWizHtH0Tae&#10;TaBcY6k6qHvYW35RYaVcMh/GzGEZYHvjIArXuEgF+MDQSJTMwH187jzaYy+hlpIlDoGC+g9z5gQl&#10;6o3BLjvODw7i1Eibg16/ixu3q5nsasxcnwGWTI4jz/IkRvugNqJ0oO9xXo1iVFQxwzF2QXlwm81Z&#10;qIcTTjwuRqNkhpPCsnBpbi2P4JHpWNh3q3vmbNMuARvtCjYDo+mBmuWtbfQ0MJoHkFWIyi2vzQan&#10;DEo/jbHdfbLazu3hDwAAAP//AwBQSwMEFAAGAAgAAAAhAPlAxfnfAAAACQEAAA8AAABkcnMvZG93&#10;bnJldi54bWxMj0FPg0AQhe8m/ofNmHizS4GoRZbGmNjUm2099LiwIxDZWWSXFvn1jqd6nLwvb76X&#10;ryfbiRMOvnWkYLmIQCBVzrRUK/g4vN49gvBBk9GdI1Twgx7WxfVVrjPjzrTD0z7UgkvIZ1pBE0Kf&#10;SemrBq32C9cjcfbpBqsDn0MtzaDPXG47GUfRvbS6Jf7Q6B5fGqy+9qNVMMt62pTb9+/tcTfOB/u2&#10;mWMXK3V7Mz0/gQg4hQsMf/qsDgU7lW4k40WnIHlImFQQJ7yA89UySUGUDKZpBLLI5f8FxS8AAAD/&#10;/wMAUEsBAi0AFAAGAAgAAAAhALaDOJL+AAAA4QEAABMAAAAAAAAAAAAAAAAAAAAAAFtDb250ZW50&#10;X1R5cGVzXS54bWxQSwECLQAUAAYACAAAACEAOP0h/9YAAACUAQAACwAAAAAAAAAAAAAAAAAvAQAA&#10;X3JlbHMvLnJlbHNQSwECLQAUAAYACAAAACEAZYV1VtkCAAD/BQAADgAAAAAAAAAAAAAAAAAuAgAA&#10;ZHJzL2Uyb0RvYy54bWxQSwECLQAUAAYACAAAACEA+UDF+d8AAAAJAQAADwAAAAAAAAAAAAAAAAAz&#10;BQAAZHJzL2Rvd25yZXYueG1sUEsFBgAAAAAEAAQA8wAAAD8GAAAAAA==&#10;" filled="f" strokecolor="#7f7f7f [1612]" strokeweight="1.5pt">
                <v:stroke joinstyle="miter"/>
                <v:textbox>
                  <w:txbxContent>
                    <w:p w:rsidR="00CC5CEB" w:rsidRPr="00B442D3" w:rsidRDefault="00CC5CEB" w:rsidP="00174691">
                      <w:pPr>
                        <w:pStyle w:val="aa"/>
                        <w:numPr>
                          <w:ilvl w:val="0"/>
                          <w:numId w:val="1"/>
                        </w:numPr>
                        <w:ind w:leftChars="0"/>
                        <w:jc w:val="left"/>
                        <w:rPr>
                          <w:color w:val="000000" w:themeColor="text1"/>
                        </w:rPr>
                      </w:pPr>
                      <w:r>
                        <w:rPr>
                          <w:rFonts w:hint="eastAsia"/>
                          <w:color w:val="000000" w:themeColor="text1"/>
                        </w:rPr>
                        <w:t>生活</w:t>
                      </w:r>
                      <w:r>
                        <w:rPr>
                          <w:color w:val="000000" w:themeColor="text1"/>
                        </w:rPr>
                        <w:t>に困っている人</w:t>
                      </w:r>
                      <w:r>
                        <w:rPr>
                          <w:rFonts w:hint="eastAsia"/>
                          <w:color w:val="000000" w:themeColor="text1"/>
                        </w:rPr>
                        <w:t>が、</w:t>
                      </w:r>
                      <w:r>
                        <w:rPr>
                          <w:color w:val="000000" w:themeColor="text1"/>
                        </w:rPr>
                        <w:t>安心して自立</w:t>
                      </w:r>
                      <w:r>
                        <w:rPr>
                          <w:rFonts w:hint="eastAsia"/>
                          <w:color w:val="000000" w:themeColor="text1"/>
                        </w:rPr>
                        <w:t>に</w:t>
                      </w:r>
                      <w:r>
                        <w:rPr>
                          <w:color w:val="000000" w:themeColor="text1"/>
                        </w:rPr>
                        <w:t>向けた生活基盤を</w:t>
                      </w:r>
                      <w:r>
                        <w:rPr>
                          <w:rFonts w:hint="eastAsia"/>
                          <w:color w:val="000000" w:themeColor="text1"/>
                        </w:rPr>
                        <w:t>作る</w:t>
                      </w:r>
                      <w:r>
                        <w:rPr>
                          <w:color w:val="000000" w:themeColor="text1"/>
                        </w:rPr>
                        <w:t>ことができる地域を目指します。</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rPr>
          <w:rFonts w:ascii="HGP創英角ｺﾞｼｯｸUB" w:eastAsia="HGP創英角ｺﾞｼｯｸUB" w:hAnsi="HGP創英角ｺﾞｼｯｸUB"/>
          <w:color w:val="595959" w:themeColor="text1" w:themeTint="A6"/>
          <w:sz w:val="28"/>
        </w:rPr>
      </w:pPr>
      <w:r w:rsidRPr="00FB01E5">
        <w:rPr>
          <w:noProof/>
        </w:rPr>
        <mc:AlternateContent>
          <mc:Choice Requires="wps">
            <w:drawing>
              <wp:anchor distT="0" distB="0" distL="114300" distR="114300" simplePos="0" relativeHeight="252493824" behindDoc="0" locked="0" layoutInCell="1" allowOverlap="1" wp14:anchorId="257C73FF" wp14:editId="327ACE69">
                <wp:simplePos x="0" y="0"/>
                <wp:positionH relativeFrom="column">
                  <wp:posOffset>282787</wp:posOffset>
                </wp:positionH>
                <wp:positionV relativeFrom="paragraph">
                  <wp:posOffset>38100</wp:posOffset>
                </wp:positionV>
                <wp:extent cx="1515745" cy="276225"/>
                <wp:effectExtent l="38100" t="38100" r="103505" b="104775"/>
                <wp:wrapNone/>
                <wp:docPr id="77" name="角丸四角形 7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C73FF" id="角丸四角形 77" o:spid="_x0000_s1199" style="position:absolute;left:0;text-align:left;margin-left:22.25pt;margin-top:3pt;width:119.35pt;height:21.75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TmjFAMAAHYGAAAOAAAAZHJzL2Uyb0RvYy54bWysVc1OGzEQvlfqO1i+l82mCYGIDYpAVJVo&#10;QYSKs+P1Zq16bdf2ZkMfo1duvfQVuPRtitTH6Nje3QRKVakqh2Vsz3wz881Pjo43lUBrZixXMsPp&#10;3gAjJqnKuVxl+MP12asDjKwjMidCSZbhW2bx8ezli6NGT9lQlUrkzCAAkXba6AyXzulpklhasorY&#10;PaWZhMdCmYo4OJpVkhvSAHolkuFgsJ80yuTaKMqshdvT+IhnAb8oGHUXRWGZQyLDEJsLXxO+S/9N&#10;ZkdkujJEl5y2YZB/iKIiXILTHuqUOIJqw3+Dqjg1yqrC7VFVJaooOGUhB8gmHTzJZlESzUIuQI7V&#10;PU32/8HS9+tLg3ie4ckEI0kqqNHPb19+3N8/3N2B8PD9K4IXoKnRdgraC31p2pMF0ee8KUzl/0M2&#10;aBOove2pZRuHKFym43Q8GY0xovA2nOwPh2MPmmyttbHuDVMV8kKGjaplfgX1C7SS9bl1Ub/T8x6t&#10;Ejw/40KEg+8ZdiIMWhOo9nKVBlNRV+9UHu/GA/hr/YYW8+ohikdIQno8qTxydBpvWGgoiCRkWztm&#10;FmXeoKWozRUBCseDA4BHOfcJvD5I4wG6bTjxjuGJiBWMiRMYGeVuuCtDiT1bHtKnto1fEPoxJi90&#10;SWICowCzJaILX3XBhGR24kx82WKhguRuBfOuhLxiBdQdSjMMTno6oiNCKZMuMmhLkrO/ERgAPXIB&#10;pPXYLcDjynTYMY1W35vGuHvjSMofAovGvUXwrKTrjSsulXkuMwFZtZ6jPlC2Q40X3Wa5CTORjg+9&#10;rr9bqvwWJgXKFjrcanrGoVznxLpLYmBnQHVhD7oL+BRCNRlWrYRRqczn5+69PowyvGLUwA7KsP1U&#10;E8MwEm8lDPlhOhr5pRUOIJjd22V3K+vqREHDp7BpNQ2i13WiEwujqhtYk3PvDZ6IpOAzw9SZ7nDi&#10;4k6ERUvZfB7UYEFp4s7lQlMP7hn2DXq9uSFGt1PqYL7fq25PkemTOY263lKqee1UwcMQb/lsuYfl&#10;Fhq3XcR+e+6eg9b252L2CwAA//8DAFBLAwQUAAYACAAAACEA9SSGqdwAAAAHAQAADwAAAGRycy9k&#10;b3ducmV2LnhtbEyPzU7DMBCE70i8g7VI3KhDmlZtiFOh8CPRC6KUuxNvk4h4Hdlum749ywmOszOa&#10;+bbYTHYQJ/Shd6TgfpaAQGqc6alVsP98uVuBCFGT0YMjVHDBAJvy+qrQuXFn+sDTLraCSyjkWkEX&#10;45hLGZoOrQ4zNyKxd3De6sjSt9J4feZyO8g0SZbS6p54odMjVh0237ujVfBGkXRVX179U9U8b+fZ&#10;+9eBpFK3N9PjA4iIU/wLwy8+o0PJTLU7kgliUJBlC04qWPJHbKereQqi5vt6AbIs5H/+8gcAAP//&#10;AwBQSwECLQAUAAYACAAAACEAtoM4kv4AAADhAQAAEwAAAAAAAAAAAAAAAAAAAAAAW0NvbnRlbnRf&#10;VHlwZXNdLnhtbFBLAQItABQABgAIAAAAIQA4/SH/1gAAAJQBAAALAAAAAAAAAAAAAAAAAC8BAABf&#10;cmVscy8ucmVsc1BLAQItABQABgAIAAAAIQDf5TmjFAMAAHYGAAAOAAAAAAAAAAAAAAAAAC4CAABk&#10;cnMvZTJvRG9jLnhtbFBLAQItABQABgAIAAAAIQD1JIap3AAAAAcBAAAPAAAAAAAAAAAAAAAAAG4F&#10;AABkcnMvZG93bnJldi54bWxQSwUGAAAAAAQABADzAAAAdw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①個別課題に応じた支援体制づくり</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○生活困窮者の状況を悪化させないように、公共だけでなく地域におけるネットワークを強化し、セーフティネットの強化を促進します。</w:t>
            </w:r>
          </w:p>
          <w:p w:rsidR="00174691" w:rsidRPr="000A12D8" w:rsidRDefault="00174691" w:rsidP="00B25CAF">
            <w:pPr>
              <w:ind w:left="220" w:hangingChars="100" w:hanging="220"/>
              <w:rPr>
                <w:color w:val="000000" w:themeColor="text1"/>
              </w:rPr>
            </w:pPr>
            <w:r w:rsidRPr="000A12D8">
              <w:rPr>
                <w:rFonts w:hint="eastAsia"/>
                <w:color w:val="000000" w:themeColor="text1"/>
              </w:rPr>
              <w:t>○生活困窮者の自立に向け、町や社会福祉協議会が相談窓口となり、生活困窮に関する相談や生活困窮者の多様で複合的な課題に対し、関係機関の連携を強化し</w:t>
            </w:r>
            <w:r w:rsidR="00055A71">
              <w:rPr>
                <w:rFonts w:hint="eastAsia"/>
                <w:color w:val="000000" w:themeColor="text1"/>
              </w:rPr>
              <w:t>、</w:t>
            </w:r>
            <w:r w:rsidRPr="000A12D8">
              <w:rPr>
                <w:rFonts w:hint="eastAsia"/>
                <w:color w:val="000000" w:themeColor="text1"/>
              </w:rPr>
              <w:t>住まいの確保や就労支援等に取り組みます。</w:t>
            </w:r>
          </w:p>
          <w:p w:rsidR="00174691" w:rsidRPr="000A12D8" w:rsidRDefault="00174691" w:rsidP="00B25CAF">
            <w:pPr>
              <w:ind w:left="220" w:hangingChars="100" w:hanging="220"/>
              <w:rPr>
                <w:color w:val="000000" w:themeColor="text1"/>
              </w:rPr>
            </w:pPr>
            <w:r w:rsidRPr="000A12D8">
              <w:rPr>
                <w:rFonts w:hint="eastAsia"/>
                <w:color w:val="000000" w:themeColor="text1"/>
              </w:rPr>
              <w:t>○必要に応じて社会福祉協議会が取り組んでいる「日常生活自立支援事業」や「無料法律相談」等の制度につなげ、個々の課題解決に向けた包括的な支援を行います。</w:t>
            </w:r>
          </w:p>
        </w:tc>
        <w:tc>
          <w:tcPr>
            <w:tcW w:w="15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Pr>
          <w:p w:rsidR="00174691" w:rsidRDefault="00174691" w:rsidP="00B25CAF">
            <w:pPr>
              <w:rPr>
                <w:color w:val="000000" w:themeColor="text1"/>
              </w:rPr>
            </w:pPr>
            <w:r w:rsidRPr="000A12D8">
              <w:rPr>
                <w:rFonts w:hint="eastAsia"/>
                <w:color w:val="000000" w:themeColor="text1"/>
              </w:rPr>
              <w:t>健康福祉課</w:t>
            </w:r>
          </w:p>
          <w:p w:rsidR="00174691" w:rsidRPr="000A12D8" w:rsidRDefault="00174691" w:rsidP="00B25CAF">
            <w:pPr>
              <w:rPr>
                <w:color w:val="000000" w:themeColor="text1"/>
              </w:rPr>
            </w:pPr>
            <w:r w:rsidRPr="000A12D8">
              <w:rPr>
                <w:rFonts w:hint="eastAsia"/>
                <w:color w:val="000000" w:themeColor="text1"/>
                <w:sz w:val="20"/>
                <w:szCs w:val="20"/>
              </w:rPr>
              <w:t>高齢者支援課</w:t>
            </w:r>
          </w:p>
          <w:p w:rsidR="00174691" w:rsidRPr="00190D9D" w:rsidRDefault="00174691" w:rsidP="00B25CAF">
            <w:pPr>
              <w:rPr>
                <w:color w:val="000000" w:themeColor="text1"/>
                <w:sz w:val="18"/>
                <w:szCs w:val="18"/>
              </w:rPr>
            </w:pPr>
            <w:r w:rsidRPr="00190D9D">
              <w:rPr>
                <w:rFonts w:hint="eastAsia"/>
                <w:color w:val="000000" w:themeColor="text1"/>
                <w:sz w:val="18"/>
                <w:szCs w:val="18"/>
              </w:rPr>
              <w:t>社会福祉協議会</w:t>
            </w:r>
          </w:p>
          <w:p w:rsidR="00174691" w:rsidRPr="000A12D8" w:rsidRDefault="00174691" w:rsidP="00B25CAF">
            <w:pPr>
              <w:ind w:left="220" w:hangingChars="100" w:hanging="220"/>
              <w:rPr>
                <w:color w:val="000000" w:themeColor="text1"/>
              </w:rPr>
            </w:pPr>
          </w:p>
        </w:tc>
      </w:tr>
    </w:tbl>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widowControl/>
        <w:jc w:val="left"/>
        <w:rPr>
          <w:rFonts w:hAnsi="ＭＳ ゴシック"/>
          <w:color w:val="000000" w:themeColor="text1"/>
        </w:rPr>
      </w:pPr>
      <w:r w:rsidRPr="000A12D8">
        <w:rPr>
          <w:rFonts w:hAnsi="ＭＳ ゴシック"/>
          <w:color w:val="000000" w:themeColor="text1"/>
        </w:rPr>
        <w:br w:type="page"/>
      </w:r>
    </w:p>
    <w:p w:rsidR="00174691" w:rsidRPr="000A12D8" w:rsidRDefault="00174691" w:rsidP="00174691">
      <w:pPr>
        <w:pStyle w:val="4"/>
        <w:ind w:leftChars="0" w:left="0" w:firstLineChars="50" w:firstLine="141"/>
        <w:rPr>
          <w:color w:val="000000" w:themeColor="text1"/>
        </w:rPr>
      </w:pPr>
      <w:r w:rsidRPr="000A12D8">
        <w:rPr>
          <w:rFonts w:hint="eastAsia"/>
          <w:color w:val="000000" w:themeColor="text1"/>
        </w:rPr>
        <w:lastRenderedPageBreak/>
        <w:t>（５）社会復帰に向けた支援体制づくり</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494848" behindDoc="0" locked="0" layoutInCell="1" allowOverlap="1" wp14:anchorId="2C4D64A4" wp14:editId="301AC0E5">
                <wp:simplePos x="0" y="0"/>
                <wp:positionH relativeFrom="column">
                  <wp:posOffset>217170</wp:posOffset>
                </wp:positionH>
                <wp:positionV relativeFrom="paragraph">
                  <wp:posOffset>167005</wp:posOffset>
                </wp:positionV>
                <wp:extent cx="1515745" cy="276225"/>
                <wp:effectExtent l="38100" t="38100" r="103505" b="104775"/>
                <wp:wrapNone/>
                <wp:docPr id="78" name="角丸四角形 7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D64A4" id="角丸四角形 78" o:spid="_x0000_s1200" style="position:absolute;left:0;text-align:left;margin-left:17.1pt;margin-top:13.15pt;width:119.35pt;height:21.75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sWFAMAAHYGAAAOAAAAZHJzL2Uyb0RvYy54bWysVc1OGzEQvlfqO1i+l82mCdCIDYpAVJUo&#10;IELF2fF6s1a9tmt7s0kfo1duvfQVuPRtitTH6Nje3QRKVakqh2Vsz3wz881Pjo7XlUArZixXMsPp&#10;3gAjJqnKuVxm+MPN2atDjKwjMidCSZbhDbP4ePryxVGjJ2yoSiVyZhCASDtpdIZL5/QkSSwtWUXs&#10;ntJMwmOhTEUcHM0yyQ1pAL0SyXAw2E8aZXJtFGXWwu1pfMTTgF8UjLrLorDMIZFhiM2Frwnfhf8m&#10;0yMyWRqiS07bMMg/RFERLsFpD3VKHEG14b9BVZwaZVXh9qiqElUUnLKQA2STDp5kMy+JZiEXIMfq&#10;nib7/2DpxerKIJ5n+AAqJUkFNfr57cuP+/uHuzsQHr5/RfACNDXaTkB7rq9Me7Ig+pzXhan8f8gG&#10;rQO1m55atnaIwmU6TscHozFGFN6GB/vD4diDJltrbax7y1SFvJBho2qZX0P9Aq1kdW5d1O/0vEer&#10;BM/PuBDh4HuGnQiDVgSqvVimwVTU1XuVx7vxAP5av6HFvHqI4hGSkB5PKo8cncYbFhoKIgnZ1o6Z&#10;eZk3aCFqc02AwvHgEOBRzn0Crw/TeIBuGx54x/BExBLGxAmMjHK33JWhxJ4tD+lT28YvCP0Ykxe6&#10;JDGBUYDZEtGFr7pgQjI7cSa+bLFQQXIbwbwrIa9ZAXWH0gyDk56O6IhQyqSLDNqS5OxvBAZAj1wA&#10;aT12C/C4Mh12TKPV96Yx7t44kvKHwKJxbxE8K+l644pLZZ7LTEBWreeoD5TtUONFt16sw0yk+6Fb&#10;/N1C5RuYFChb6HCr6RmHcp0T666IgZ0B1YU96C7hUwjVZFi1EkalMp+fu/f6MMrwilEDOyjD9lNN&#10;DMNIvJMw5G/S0cgvrXAAwezeLrpbWVcnCho+hU2raRC9rhOdWBhV3cKanHlv8EQkBZ8Zps50hxMX&#10;dyIsWspms6AGC0oTdy7nmnpwz7Bv0Jv1LTG6nVIH832huj1FJk/mNOp6S6lmtVMFD0O85bPlHpZb&#10;aNx2EfvtuXsOWtufi+kvAAAA//8DAFBLAwQUAAYACAAAACEAEhoukd0AAAAIAQAADwAAAGRycy9k&#10;b3ducmV2LnhtbEyPzU7DMBCE70i8g7VI3KiDU4U2ZFOh8CPRC6LAfRO7SUS8jmK3Td8ec4LjaEYz&#10;3xSb2Q7iaCbfO0a4XSQgDDdO99wifH4836xA+ECsaXBsEM7Gw6a8vCgo1+7E7+a4C62IJexzQuhC&#10;GHMpfdMZS37hRsPR27vJUohyaqWe6BTL7SBVkmTSUs9xoaPRVJ1pvncHi/DKgamqzy/TY9U8bdPl&#10;29eeJeL11fxwDyKYOfyF4Rc/okMZmWp3YO3FgJAuVUwiqCwFEX11p9YgaoRsvQJZFvL/gfIHAAD/&#10;/wMAUEsBAi0AFAAGAAgAAAAhALaDOJL+AAAA4QEAABMAAAAAAAAAAAAAAAAAAAAAAFtDb250ZW50&#10;X1R5cGVzXS54bWxQSwECLQAUAAYACAAAACEAOP0h/9YAAACUAQAACwAAAAAAAAAAAAAAAAAvAQAA&#10;X3JlbHMvLnJlbHNQSwECLQAUAAYACAAAACEAEN67FhQDAAB2BgAADgAAAAAAAAAAAAAAAAAuAgAA&#10;ZHJzL2Uyb0RvYy54bWxQSwECLQAUAAYACAAAACEAEhoukd0AAAAIAQAADwAAAAAAAAAAAAAAAABu&#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B2212C" w:rsidP="00174691">
      <w:pPr>
        <w:ind w:leftChars="200" w:left="660" w:hangingChars="100" w:hanging="220"/>
        <w:rPr>
          <w:color w:val="000000" w:themeColor="text1"/>
        </w:rPr>
      </w:pPr>
      <w:r>
        <w:rPr>
          <w:rFonts w:hint="eastAsia"/>
          <w:color w:val="000000" w:themeColor="text1"/>
        </w:rPr>
        <w:t>○</w:t>
      </w:r>
      <w:r w:rsidR="00174691" w:rsidRPr="000A12D8">
        <w:rPr>
          <w:rFonts w:hint="eastAsia"/>
          <w:color w:val="000000" w:themeColor="text1"/>
        </w:rPr>
        <w:t>国の犯罪件数が減少傾向にあるものの、一度罪を犯してしまった人の再犯率が一貫して上昇していることから、平成</w:t>
      </w:r>
      <w:r w:rsidR="00174691" w:rsidRPr="000A12D8">
        <w:rPr>
          <w:rFonts w:hAnsiTheme="majorEastAsia" w:hint="eastAsia"/>
          <w:color w:val="000000" w:themeColor="text1"/>
        </w:rPr>
        <w:t>28（2016）年12</w:t>
      </w:r>
      <w:r w:rsidR="00174691" w:rsidRPr="000A12D8">
        <w:rPr>
          <w:color w:val="000000" w:themeColor="text1"/>
        </w:rPr>
        <w:t>月に「再発の防止等の推進に関する法律」が施行され、国とともに地方自治体が更生保護の観点から、再犯防止等に関する施策を講じる責務が求められています。</w:t>
      </w:r>
    </w:p>
    <w:p w:rsidR="00174691" w:rsidRPr="000A12D8" w:rsidRDefault="00B2212C" w:rsidP="00174691">
      <w:pPr>
        <w:ind w:leftChars="200" w:left="660" w:hangingChars="100" w:hanging="220"/>
        <w:rPr>
          <w:color w:val="000000" w:themeColor="text1"/>
        </w:rPr>
      </w:pPr>
      <w:r>
        <w:rPr>
          <w:rFonts w:hint="eastAsia"/>
          <w:color w:val="000000" w:themeColor="text1"/>
        </w:rPr>
        <w:t>○</w:t>
      </w:r>
      <w:r w:rsidR="00174691" w:rsidRPr="000A12D8">
        <w:rPr>
          <w:rFonts w:hint="eastAsia"/>
          <w:color w:val="000000" w:themeColor="text1"/>
        </w:rPr>
        <w:t>罪を犯してしまった人の中には、安定した仕事や住居がない人、薬物やアルコール等の依存のある人、高齢で身寄りがない人など、地域社会で生活する上での様々な課題を抱えている人が多く存在します。</w:t>
      </w:r>
    </w:p>
    <w:p w:rsidR="00174691" w:rsidRPr="000A12D8" w:rsidRDefault="00B2212C" w:rsidP="00174691">
      <w:pPr>
        <w:ind w:leftChars="200" w:left="660" w:hangingChars="100" w:hanging="220"/>
        <w:rPr>
          <w:color w:val="000000" w:themeColor="text1"/>
        </w:rPr>
      </w:pPr>
      <w:r>
        <w:rPr>
          <w:rFonts w:hint="eastAsia"/>
          <w:color w:val="000000" w:themeColor="text1"/>
        </w:rPr>
        <w:t>○</w:t>
      </w:r>
      <w:r w:rsidR="00174691" w:rsidRPr="000A12D8">
        <w:rPr>
          <w:rFonts w:hint="eastAsia"/>
          <w:color w:val="000000" w:themeColor="text1"/>
        </w:rPr>
        <w:t>犯罪をした人などが、社会において孤立することなく、再び社会を構成する一員となり、社会に復帰することができるよう、犯罪のない安全・安心な地域づくりの観点からも、再犯の防止等に関する施策を総合的に推進することが重要です。</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495872" behindDoc="0" locked="0" layoutInCell="1" allowOverlap="1" wp14:anchorId="0D66D874" wp14:editId="3D8A83A7">
                <wp:simplePos x="0" y="0"/>
                <wp:positionH relativeFrom="column">
                  <wp:posOffset>217170</wp:posOffset>
                </wp:positionH>
                <wp:positionV relativeFrom="paragraph">
                  <wp:posOffset>224155</wp:posOffset>
                </wp:positionV>
                <wp:extent cx="1515745" cy="276225"/>
                <wp:effectExtent l="38100" t="38100" r="103505" b="104775"/>
                <wp:wrapNone/>
                <wp:docPr id="11156" name="角丸四角形 1115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6D874" id="角丸四角形 11156" o:spid="_x0000_s1201" style="position:absolute;left:0;text-align:left;margin-left:17.1pt;margin-top:17.65pt;width:119.35pt;height:21.75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J8XFQMAAHwGAAAOAAAAZHJzL2Uyb0RvYy54bWysVc1OGzEQvlfqO1i+l82mSaARGxSBqCpR&#10;QISKs+P1Zq16bdf2ZkMfo1duvfQVuPRtitTH6Nje3QRKVakqh2Vsz3wz881PDo82lUBrZixXMsPp&#10;3gAjJqnKuVxl+MP16asDjKwjMidCSZbhW2bx0ezli8NGT9lQlUrkzCAAkXba6AyXzulpklhasorY&#10;PaWZhMdCmYo4OJpVkhvSAHolkuFgMEkaZXJtFGXWwu1JfMSzgF8UjLqLorDMIZFhiM2Frwnfpf8m&#10;s0MyXRmiS07bMMg/RFERLsFpD3VCHEG14b9BVZwaZVXh9qiqElUUnLKQA2STDp5ksyiJZiEXIMfq&#10;nib7/2Dp+frSIJ5D7dJ0PMFIkgrK9PPblx/39w93dyA8fP+K4iOQ1Wg7BZuFvjTtyYLoM98UpvL/&#10;ISe0CQTf9gSzjUMULtNxOt4fjTGi8DbcnwyHY1+BZGutjXVvmaqQFzJsVC3zK6hiIJesz6yL+p2e&#10;92iV4PkpFyIcfOewY2HQmkDNl6s0mIq6eq/yeDcewF/rNzSaVw9RPEIS0uNJ5ZGj03jDQltBJCHb&#10;2jGzKPMGLUVtrggQOR4cADzKuU/g9UEaD9Bzw33vGJ6IWMGwOIGRUe6GuzIU2rPlIX1q2/gFoR9j&#10;8kKXJCYwCjBbIrrwVRdMSGYnzsSXLRYqSO5WMO9KyCtWQPWhNMPgpKcjOiKUMukig7YkOfsbgQHQ&#10;IxdAWo/dAjyuTIcd02j1vWmMuzeOpPwhsGjcWwTPSrreuOJSmecyE5BV6znqA2U71HjRbZabOBmT&#10;oOvvliq/hXmBsoUOt5qecijXGbHukhjYHFBd2IbuAj6FUE2GVSthVCrz+bl7rw8DDa8YNbCJMmw/&#10;1cQwjMQ7CaP+Jh2N/OoKBxDM7u2yu5V1dayg4VPYt5oG0es60YmFUdUNLMu59wZPRFLwmWHqTHc4&#10;dnEzwrqlbD4ParCmNHFncqGpB/cM+wa93twQo9spdTDf56rbVmT6ZE6jrreUal47VfAwxFs+W+5h&#10;xYXGbdex36G756C1/dGY/QI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ASSJ8XFQMAAHw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496896" behindDoc="0" locked="0" layoutInCell="1" allowOverlap="1" wp14:anchorId="05E96946" wp14:editId="66786078">
                <wp:simplePos x="0" y="0"/>
                <wp:positionH relativeFrom="column">
                  <wp:posOffset>236855</wp:posOffset>
                </wp:positionH>
                <wp:positionV relativeFrom="paragraph">
                  <wp:posOffset>151129</wp:posOffset>
                </wp:positionV>
                <wp:extent cx="5563235" cy="904875"/>
                <wp:effectExtent l="0" t="0" r="18415" b="28575"/>
                <wp:wrapNone/>
                <wp:docPr id="10406" name="角丸四角形 10406"/>
                <wp:cNvGraphicFramePr/>
                <a:graphic xmlns:a="http://schemas.openxmlformats.org/drawingml/2006/main">
                  <a:graphicData uri="http://schemas.microsoft.com/office/word/2010/wordprocessingShape">
                    <wps:wsp>
                      <wps:cNvSpPr/>
                      <wps:spPr>
                        <a:xfrm>
                          <a:off x="0" y="0"/>
                          <a:ext cx="5563235" cy="90487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C43489" w:rsidRDefault="00CC5CEB" w:rsidP="00174691">
                            <w:pPr>
                              <w:pStyle w:val="aa"/>
                              <w:numPr>
                                <w:ilvl w:val="0"/>
                                <w:numId w:val="1"/>
                              </w:numPr>
                              <w:ind w:leftChars="0"/>
                              <w:jc w:val="left"/>
                              <w:rPr>
                                <w:color w:val="000000" w:themeColor="text1"/>
                              </w:rPr>
                            </w:pPr>
                            <w:r w:rsidRPr="00D77154">
                              <w:rPr>
                                <w:rFonts w:hint="eastAsia"/>
                                <w:color w:val="000000" w:themeColor="text1"/>
                              </w:rPr>
                              <w:t>地</w:t>
                            </w:r>
                            <w:r>
                              <w:rPr>
                                <w:rFonts w:hint="eastAsia"/>
                                <w:color w:val="000000" w:themeColor="text1"/>
                              </w:rPr>
                              <w:t>域における犯罪をした人</w:t>
                            </w:r>
                            <w:r>
                              <w:rPr>
                                <w:color w:val="000000" w:themeColor="text1"/>
                              </w:rPr>
                              <w:t>などへ</w:t>
                            </w:r>
                            <w:r w:rsidRPr="00C43489">
                              <w:rPr>
                                <w:rFonts w:hint="eastAsia"/>
                                <w:color w:val="000000" w:themeColor="text1"/>
                              </w:rPr>
                              <w:t>の支援、地域において再犯の防止等</w:t>
                            </w:r>
                            <w:r>
                              <w:rPr>
                                <w:rFonts w:hint="eastAsia"/>
                                <w:color w:val="000000" w:themeColor="text1"/>
                              </w:rPr>
                              <w:t>に関する必要な取り組みについて、</w:t>
                            </w:r>
                            <w:r w:rsidRPr="000A12D8">
                              <w:rPr>
                                <w:rFonts w:hint="eastAsia"/>
                                <w:color w:val="000000" w:themeColor="text1"/>
                              </w:rPr>
                              <w:t>関係機関</w:t>
                            </w:r>
                            <w:r w:rsidRPr="000A12D8">
                              <w:rPr>
                                <w:color w:val="000000" w:themeColor="text1"/>
                              </w:rPr>
                              <w:t>が</w:t>
                            </w:r>
                            <w:r w:rsidRPr="000A12D8">
                              <w:rPr>
                                <w:rFonts w:hint="eastAsia"/>
                                <w:color w:val="000000" w:themeColor="text1"/>
                              </w:rPr>
                              <w:t>一体となって</w:t>
                            </w:r>
                            <w:r w:rsidRPr="000A12D8">
                              <w:rPr>
                                <w:color w:val="000000" w:themeColor="text1"/>
                              </w:rPr>
                              <w:t>推進</w:t>
                            </w:r>
                            <w:r>
                              <w:rPr>
                                <w:color w:val="000000" w:themeColor="text1"/>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96946" id="角丸四角形 10406" o:spid="_x0000_s1202" style="position:absolute;left:0;text-align:left;margin-left:18.65pt;margin-top:11.9pt;width:438.05pt;height:71.25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jRP3AIAAAUGAAAOAAAAZHJzL2Uyb0RvYy54bWysVM1OGzEQvlfqO1i+l92EJEDEBkUgqkoU&#10;EFBxdrx2spXtcW3nr4/RK7de+gpc+jZF6mN07N1s0ha1UlWQNmPPzDeeb36OT1ZakYVwvgJT0M5e&#10;TokwHMrKTAv67u781SElPjBTMgVGFHQtPD0ZvXxxvLRD0YUZqFI4giDGD5e2oLMQ7DDLPJ8Jzfwe&#10;WGFQKcFpFvDoplnp2BLRtcq6eT7IluBK64AL7/H2rFbSUcKXUvBwJaUXgaiC4ttC+rr0ncRvNjpm&#10;w6ljdlbx5hnsH16hWWUwaAt1xgIjc1f9BqUr7sCDDHscdAZSVlykHDCbTv5LNrczZkXKBcnxtqXJ&#10;/z9Yfrm4dqQqsXZ5Lx9QYpjGMn3/8unb4+PTwwMKT18/k1qJZC2tH6LPrb12zcmjGDNfSafjL+ZE&#10;VongdUuwWAXC8bLfH+x39/uUcNQd5b3Dg36sQLb1ts6H1wI0iUJBHcxNeYNVTOSyxYUPieWyeScr&#10;31MitcKaLZginX38bxAbY8TeYEZPA+eVUqnqypAlpn2U9/OE7kFVZdRGu9SA4lQ5grgFnUw7yUbN&#10;9Vso67t+jn9NsNY8JbODhOGVwcvIW81UksJaiRhGmRshkX7kpls/Ijb+Ni7jXJhQx/YzVoq/hU6A&#10;EVliIi12A/A8dl2Axj66ijQ3rXPDzp+cW48UGUxonXVlwD2XmcKsmsi1/YakmprIUlhNVnVrDrrR&#10;Nt5NoFxjwzqoJ9lbfl5hp1wwH66ZwzbAIcd1FK7wIxVggaGRKJmB+/jcfbTHiUItJUtcBQX1H+bM&#10;CUrUG4OzdtTp9eLuSIde/6CLB7ermexqzFyfArZMBxef5UmM9kFtROlA3+PWGseoqGKGY+yC8uA2&#10;h9NQryjce1yMx8kM94Vl4cLcWh7BI9Oxse9W98zZZlwCDtolbNYGG6YZqFne2kZPA+N5AFmFqNzy&#10;2hxw16D00zLbPSer7fYe/QAAAP//AwBQSwMEFAAGAAgAAAAhAKGxmXTfAAAACQEAAA8AAABkcnMv&#10;ZG93bnJldi54bWxMj0FPg0AQhe8m/ofNmHizS8GgRZbGmNjUm2099LiwIxDZWWSXFvn1jqd6nLwv&#10;b76XryfbiRMOvnWkYLmIQCBVzrRUK/g4vN49gvBBk9GdI1Twgx7WxfVVrjPjzrTD0z7UgkvIZ1pB&#10;E0KfSemrBq32C9cjcfbpBqsDn0MtzaDPXG47GUdRKq1uiT80useXBquv/WgVzLKeNuX2/Xt73I3z&#10;wb5t5tjFSt3eTM9PIAJO4QLDnz6rQ8FOpRvJeNEpSB4SJhXECS/gfLVM7kGUDKZpArLI5f8FxS8A&#10;AAD//wMAUEsBAi0AFAAGAAgAAAAhALaDOJL+AAAA4QEAABMAAAAAAAAAAAAAAAAAAAAAAFtDb250&#10;ZW50X1R5cGVzXS54bWxQSwECLQAUAAYACAAAACEAOP0h/9YAAACUAQAACwAAAAAAAAAAAAAAAAAv&#10;AQAAX3JlbHMvLnJlbHNQSwECLQAUAAYACAAAACEAhtI0T9wCAAAFBgAADgAAAAAAAAAAAAAAAAAu&#10;AgAAZHJzL2Uyb0RvYy54bWxQSwECLQAUAAYACAAAACEAobGZdN8AAAAJAQAADwAAAAAAAAAAAAAA&#10;AAA2BQAAZHJzL2Rvd25yZXYueG1sUEsFBgAAAAAEAAQA8wAAAEIGAAAAAA==&#10;" filled="f" strokecolor="#7f7f7f [1612]" strokeweight="1.5pt">
                <v:stroke joinstyle="miter"/>
                <v:textbox>
                  <w:txbxContent>
                    <w:p w:rsidR="00CC5CEB" w:rsidRPr="00C43489" w:rsidRDefault="00CC5CEB" w:rsidP="00174691">
                      <w:pPr>
                        <w:pStyle w:val="aa"/>
                        <w:numPr>
                          <w:ilvl w:val="0"/>
                          <w:numId w:val="1"/>
                        </w:numPr>
                        <w:ind w:leftChars="0"/>
                        <w:jc w:val="left"/>
                        <w:rPr>
                          <w:color w:val="000000" w:themeColor="text1"/>
                        </w:rPr>
                      </w:pPr>
                      <w:r w:rsidRPr="00D77154">
                        <w:rPr>
                          <w:rFonts w:hint="eastAsia"/>
                          <w:color w:val="000000" w:themeColor="text1"/>
                        </w:rPr>
                        <w:t>地</w:t>
                      </w:r>
                      <w:r>
                        <w:rPr>
                          <w:rFonts w:hint="eastAsia"/>
                          <w:color w:val="000000" w:themeColor="text1"/>
                        </w:rPr>
                        <w:t>域における犯罪をした人</w:t>
                      </w:r>
                      <w:r>
                        <w:rPr>
                          <w:color w:val="000000" w:themeColor="text1"/>
                        </w:rPr>
                        <w:t>などへ</w:t>
                      </w:r>
                      <w:r w:rsidRPr="00C43489">
                        <w:rPr>
                          <w:rFonts w:hint="eastAsia"/>
                          <w:color w:val="000000" w:themeColor="text1"/>
                        </w:rPr>
                        <w:t>の支援、地域において再犯の防止等</w:t>
                      </w:r>
                      <w:r>
                        <w:rPr>
                          <w:rFonts w:hint="eastAsia"/>
                          <w:color w:val="000000" w:themeColor="text1"/>
                        </w:rPr>
                        <w:t>に関する必要な取り組みについて、</w:t>
                      </w:r>
                      <w:r w:rsidRPr="000A12D8">
                        <w:rPr>
                          <w:rFonts w:hint="eastAsia"/>
                          <w:color w:val="000000" w:themeColor="text1"/>
                        </w:rPr>
                        <w:t>関係機関</w:t>
                      </w:r>
                      <w:r w:rsidRPr="000A12D8">
                        <w:rPr>
                          <w:color w:val="000000" w:themeColor="text1"/>
                        </w:rPr>
                        <w:t>が</w:t>
                      </w:r>
                      <w:r w:rsidRPr="000A12D8">
                        <w:rPr>
                          <w:rFonts w:hint="eastAsia"/>
                          <w:color w:val="000000" w:themeColor="text1"/>
                        </w:rPr>
                        <w:t>一体となって</w:t>
                      </w:r>
                      <w:r w:rsidRPr="000A12D8">
                        <w:rPr>
                          <w:color w:val="000000" w:themeColor="text1"/>
                        </w:rPr>
                        <w:t>推進</w:t>
                      </w:r>
                      <w:r>
                        <w:rPr>
                          <w:color w:val="000000" w:themeColor="text1"/>
                        </w:rPr>
                        <w:t>します。</w:t>
                      </w: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rFonts w:ascii="HGP創英角ｺﾞｼｯｸUB" w:eastAsia="HGP創英角ｺﾞｼｯｸUB" w:hAnsi="HGP創英角ｺﾞｼｯｸUB"/>
          <w:color w:val="000000" w:themeColor="text1"/>
          <w:sz w:val="28"/>
        </w:rPr>
      </w:pPr>
      <w:r w:rsidRPr="000A12D8">
        <w:rPr>
          <w:noProof/>
          <w:color w:val="000000" w:themeColor="text1"/>
        </w:rPr>
        <mc:AlternateContent>
          <mc:Choice Requires="wps">
            <w:drawing>
              <wp:anchor distT="0" distB="0" distL="114300" distR="114300" simplePos="0" relativeHeight="252497920" behindDoc="0" locked="0" layoutInCell="1" allowOverlap="1" wp14:anchorId="3319C4B8" wp14:editId="7E9C9A9C">
                <wp:simplePos x="0" y="0"/>
                <wp:positionH relativeFrom="column">
                  <wp:posOffset>282787</wp:posOffset>
                </wp:positionH>
                <wp:positionV relativeFrom="paragraph">
                  <wp:posOffset>38100</wp:posOffset>
                </wp:positionV>
                <wp:extent cx="1515745" cy="276225"/>
                <wp:effectExtent l="38100" t="38100" r="103505" b="104775"/>
                <wp:wrapNone/>
                <wp:docPr id="10407" name="角丸四角形 1040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19C4B8" id="角丸四角形 10407" o:spid="_x0000_s1203" style="position:absolute;left:0;text-align:left;margin-left:22.25pt;margin-top:3pt;width:119.35pt;height:21.75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yEEFwMAAHwGAAAOAAAAZHJzL2Uyb0RvYy54bWysVc1OGzEQvlfqO1i+l90NCaERGxSBqCpR&#10;QISKs+P1Zlf12q7tzSZ9DK7ceukrcOnbFKmP0bG9uwmUqlJVDsvYnvlm5pufHB2vK45WTJtSihQn&#10;ezFGTFCZlWKZ4o83Z28OMTKWiIxwKViKN8zg4+nrV0eNmrCBLCTPmEYAIsykUSkurFWTKDK0YBUx&#10;e1IxAY+51BWxcNTLKNOkAfSKR4M4PogaqTOlJWXGwO1peMRTj5/njNrLPDfMIp5iiM36r/bfhftG&#10;0yMyWWqiipK2YZB/iKIipQCnPdQpsQTVuvwNqiqplkbmdo/KKpJ5XlLmc4BskvhZNvOCKOZzAXKM&#10;6mky/w+WXqyuNCozqF08jMcYCVJBmX5+u/vx8PB4fw/C4/evKDwCWY0yE7CZqyvdngyILvN1riv3&#10;H3JCa0/wpieYrS2icJmMktF4OMKIwttgfDAYjFwFoq210sa+Y7JCTkixlrXIrqGKnlyyOjc26Hd6&#10;zqORvMzOSs79wXUOO+EarQjUfLFMvCmvqw8yC3ejGP5av77RnLqP4gkSFw5PSIccnIYb5tsKIvHZ&#10;1pbpeZE1aMFrfU2AyFF8CPAoK10C+4dJOEDPDcbOMTwRvoRhsRwjLe1taQtfaMeWg3SpbePnhH4K&#10;yXNVkJDA0MNsiejCl10wPpmdOCNXtlAoL9kNZ84VF9csh+pDaQbeSU9HcEQoZcIGBk1BMvY3Aj2g&#10;Q86BtB67BXhamQ47pNHqO9MQd28cSPlDYMG4t/CepbC9cVUKqV/KjENWreegD5TtUONEu16sw2Qc&#10;7Dtdd7eQ2QbmBcrmO9woelZCuc6JsVdEw+aA6sI2tJfwyblsUixbCaNC6i8v3Tt9GGh4xaiBTZRi&#10;87kmmmHE3wsY9bfJcOhWlz+AoHdvF92tqKsTCQ2fwL5V1ItO1/JOzLWsbmFZzpw3eCKCgs8UU6u7&#10;w4kNmxHWLWWzmVeDNaWIPRdzRR24Y9g16M36lmjVTqmF+b6Q3bYik2dzGnSdpZCz2sq89EO85bPl&#10;Hlacb9x2Hbsdunv2WtsfjekvAAAA//8DAFBLAwQUAAYACAAAACEA9SSGqdwAAAAHAQAADwAAAGRy&#10;cy9kb3ducmV2LnhtbEyPzU7DMBCE70i8g7VI3KhDmlZtiFOh8CPRC6KUuxNvk4h4Hdlum749ywmO&#10;szOa+bbYTHYQJ/Shd6TgfpaAQGqc6alVsP98uVuBCFGT0YMjVHDBAJvy+qrQuXFn+sDTLraCSyjk&#10;WkEX45hLGZoOrQ4zNyKxd3De6sjSt9J4feZyO8g0SZbS6p54odMjVh0237ujVfBGkXRVX179U9U8&#10;b+fZ+9eBpFK3N9PjA4iIU/wLwy8+o0PJTLU7kgliUJBlC04qWPJHbKereQqi5vt6AbIs5H/+8gcA&#10;AP//AwBQSwECLQAUAAYACAAAACEAtoM4kv4AAADhAQAAEwAAAAAAAAAAAAAAAAAAAAAAW0NvbnRl&#10;bnRfVHlwZXNdLnhtbFBLAQItABQABgAIAAAAIQA4/SH/1gAAAJQBAAALAAAAAAAAAAAAAAAAAC8B&#10;AABfcmVscy8ucmVsc1BLAQItABQABgAIAAAAIQDccyEEFwMAAHwGAAAOAAAAAAAAAAAAAAAAAC4C&#10;AABkcnMvZTJvRG9jLnhtbFBLAQItABQABgAIAAAAIQD1JIap3AAAAAcBAAAPAAAAAAAAAAAAAAAA&#10;AHE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417"/>
      </w:tblGrid>
      <w:tr w:rsidR="00174691" w:rsidRPr="000A12D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取り組みの内容</w:t>
            </w:r>
          </w:p>
        </w:tc>
        <w:tc>
          <w:tcPr>
            <w:tcW w:w="1417"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担当</w:t>
            </w: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①自立生活への支援</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○高齢や</w:t>
            </w:r>
            <w:r w:rsidR="00982083">
              <w:rPr>
                <w:rFonts w:hint="eastAsia"/>
                <w:color w:val="000000" w:themeColor="text1"/>
              </w:rPr>
              <w:t>障がい</w:t>
            </w:r>
            <w:r w:rsidRPr="000A12D8">
              <w:rPr>
                <w:rFonts w:hint="eastAsia"/>
                <w:color w:val="000000" w:themeColor="text1"/>
              </w:rPr>
              <w:t>があることで矯正施設等を退所後、自立した生活が難しい人に対し、高知県地域生活定着支援センター等と連携して支援をします。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p w:rsidR="00174691" w:rsidRPr="000A12D8" w:rsidRDefault="00174691" w:rsidP="00B25CAF">
            <w:pPr>
              <w:ind w:left="200" w:hangingChars="100" w:hanging="200"/>
              <w:rPr>
                <w:color w:val="000000" w:themeColor="text1"/>
                <w:sz w:val="20"/>
                <w:szCs w:val="20"/>
              </w:rPr>
            </w:pPr>
            <w:r w:rsidRPr="000A12D8">
              <w:rPr>
                <w:rFonts w:hint="eastAsia"/>
                <w:color w:val="000000" w:themeColor="text1"/>
                <w:sz w:val="20"/>
                <w:szCs w:val="20"/>
              </w:rPr>
              <w:t>高齢者支援課</w:t>
            </w:r>
          </w:p>
          <w:p w:rsidR="00174691" w:rsidRPr="000A12D8" w:rsidRDefault="00174691" w:rsidP="00B25CAF">
            <w:pPr>
              <w:ind w:left="220" w:hangingChars="100" w:hanging="220"/>
              <w:rPr>
                <w:color w:val="000000" w:themeColor="text1"/>
              </w:rPr>
            </w:pPr>
          </w:p>
        </w:tc>
      </w:tr>
      <w:tr w:rsidR="00174691" w:rsidRPr="000A12D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174691" w:rsidP="00B2212C">
            <w:pPr>
              <w:ind w:left="220" w:hangingChars="100" w:hanging="220"/>
              <w:rPr>
                <w:color w:val="000000" w:themeColor="text1"/>
              </w:rPr>
            </w:pPr>
            <w:r w:rsidRPr="000A12D8">
              <w:rPr>
                <w:rFonts w:hint="eastAsia"/>
                <w:color w:val="000000" w:themeColor="text1"/>
              </w:rPr>
              <w:t>②再犯防止の推進</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21089A">
            <w:pPr>
              <w:ind w:left="220" w:hangingChars="100" w:hanging="220"/>
              <w:rPr>
                <w:color w:val="000000" w:themeColor="text1"/>
              </w:rPr>
            </w:pPr>
            <w:r w:rsidRPr="000A12D8">
              <w:rPr>
                <w:rFonts w:hint="eastAsia"/>
                <w:color w:val="000000" w:themeColor="text1"/>
              </w:rPr>
              <w:t>○犯罪をした人などの円滑な社会復帰支援に向けて</w:t>
            </w:r>
            <w:r w:rsidR="0021089A">
              <w:rPr>
                <w:rFonts w:hint="eastAsia"/>
                <w:color w:val="000000" w:themeColor="text1"/>
              </w:rPr>
              <w:t>策定した</w:t>
            </w:r>
            <w:r w:rsidRPr="000A12D8">
              <w:rPr>
                <w:rFonts w:hint="eastAsia"/>
                <w:color w:val="000000" w:themeColor="text1"/>
              </w:rPr>
              <w:t>「再犯防止推進計画」</w:t>
            </w:r>
            <w:r w:rsidR="0021089A">
              <w:rPr>
                <w:rFonts w:hint="eastAsia"/>
                <w:color w:val="000000" w:themeColor="text1"/>
              </w:rPr>
              <w:t>に基づき</w:t>
            </w:r>
            <w:r w:rsidRPr="000A12D8">
              <w:rPr>
                <w:rFonts w:hint="eastAsia"/>
                <w:color w:val="000000" w:themeColor="text1"/>
              </w:rPr>
              <w:t>、関係機関が一体となって再犯防止を推進します。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p w:rsidR="00174691" w:rsidRPr="000A12D8" w:rsidRDefault="00174691" w:rsidP="00B25CAF">
            <w:pPr>
              <w:ind w:left="220" w:hangingChars="100" w:hanging="220"/>
              <w:rPr>
                <w:color w:val="000000" w:themeColor="text1"/>
              </w:rPr>
            </w:pPr>
          </w:p>
        </w:tc>
      </w:tr>
    </w:tbl>
    <w:p w:rsidR="00174691" w:rsidRPr="000A12D8" w:rsidRDefault="00174691" w:rsidP="00174691">
      <w:pPr>
        <w:rPr>
          <w:color w:val="000000" w:themeColor="text1"/>
        </w:rPr>
      </w:pPr>
    </w:p>
    <w:p w:rsidR="00174691" w:rsidRPr="000A12D8" w:rsidRDefault="00174691" w:rsidP="00174691">
      <w:pPr>
        <w:widowControl/>
        <w:jc w:val="left"/>
        <w:rPr>
          <w:rFonts w:hAnsi="ＭＳ ゴシック"/>
          <w:color w:val="000000" w:themeColor="text1"/>
        </w:rPr>
      </w:pPr>
      <w:r w:rsidRPr="000A12D8">
        <w:rPr>
          <w:rFonts w:hAnsi="ＭＳ ゴシック"/>
          <w:color w:val="000000" w:themeColor="text1"/>
        </w:rPr>
        <w:br w:type="page"/>
      </w:r>
    </w:p>
    <w:bookmarkStart w:id="29" w:name="_Toc507505049"/>
    <w:bookmarkStart w:id="30" w:name="_Toc507505050"/>
    <w:p w:rsidR="00174691" w:rsidRPr="000A12D8" w:rsidRDefault="00174691" w:rsidP="00174691">
      <w:pPr>
        <w:pStyle w:val="3"/>
        <w:pBdr>
          <w:bottom w:val="single" w:sz="12" w:space="23" w:color="808080" w:themeColor="background1" w:themeShade="80"/>
        </w:pBdr>
        <w:ind w:leftChars="0" w:left="0" w:firstLineChars="50" w:firstLine="181"/>
        <w:rPr>
          <w:color w:val="000000" w:themeColor="text1"/>
        </w:rPr>
      </w:pPr>
      <w:r w:rsidRPr="000A12D8">
        <w:rPr>
          <w:rFonts w:hint="eastAsia"/>
          <w:noProof/>
          <w:color w:val="000000" w:themeColor="text1"/>
        </w:rPr>
        <w:lastRenderedPageBreak/>
        <mc:AlternateContent>
          <mc:Choice Requires="wps">
            <w:drawing>
              <wp:anchor distT="0" distB="0" distL="114300" distR="114300" simplePos="0" relativeHeight="252580864" behindDoc="0" locked="0" layoutInCell="1" allowOverlap="1" wp14:anchorId="58E455B8" wp14:editId="78B79CF8">
                <wp:simplePos x="0" y="0"/>
                <wp:positionH relativeFrom="margin">
                  <wp:align>left</wp:align>
                </wp:positionH>
                <wp:positionV relativeFrom="paragraph">
                  <wp:posOffset>246380</wp:posOffset>
                </wp:positionV>
                <wp:extent cx="5048250" cy="523875"/>
                <wp:effectExtent l="0" t="0" r="0" b="0"/>
                <wp:wrapNone/>
                <wp:docPr id="62" name="テキスト ボックス 62"/>
                <wp:cNvGraphicFramePr/>
                <a:graphic xmlns:a="http://schemas.openxmlformats.org/drawingml/2006/main">
                  <a:graphicData uri="http://schemas.microsoft.com/office/word/2010/wordprocessingShape">
                    <wps:wsp>
                      <wps:cNvSpPr txBox="1"/>
                      <wps:spPr>
                        <a:xfrm>
                          <a:off x="0" y="0"/>
                          <a:ext cx="5048250" cy="523875"/>
                        </a:xfrm>
                        <a:prstGeom prst="rect">
                          <a:avLst/>
                        </a:prstGeom>
                        <a:noFill/>
                        <a:ln w="6350">
                          <a:noFill/>
                        </a:ln>
                      </wps:spPr>
                      <wps:txbx>
                        <w:txbxContent>
                          <w:p w:rsidR="00CC5CEB" w:rsidRPr="000A12D8" w:rsidRDefault="00CC5CEB" w:rsidP="00D30E00">
                            <w:pPr>
                              <w:ind w:firstLineChars="600" w:firstLine="1920"/>
                              <w:rPr>
                                <w:color w:val="000000" w:themeColor="text1"/>
                                <w:sz w:val="32"/>
                                <w:szCs w:val="32"/>
                              </w:rPr>
                            </w:pPr>
                            <w:r w:rsidRPr="000A12D8">
                              <w:rPr>
                                <w:rFonts w:hint="eastAsia"/>
                                <w:color w:val="000000" w:themeColor="text1"/>
                                <w:sz w:val="32"/>
                                <w:szCs w:val="32"/>
                              </w:rPr>
                              <w:t>（</w:t>
                            </w:r>
                            <w:r w:rsidRPr="000A12D8">
                              <w:rPr>
                                <w:color w:val="000000" w:themeColor="text1"/>
                                <w:sz w:val="32"/>
                                <w:szCs w:val="32"/>
                              </w:rPr>
                              <w:t>成年後見制度利用促進基本計画）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455B8" id="テキスト ボックス 62" o:spid="_x0000_s1204" type="#_x0000_t202" style="position:absolute;left:0;text-align:left;margin-left:0;margin-top:19.4pt;width:397.5pt;height:41.25pt;z-index:252580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gIAAG0EAAAOAAAAZHJzL2Uyb0RvYy54bWysVEtu2zAQ3RfoHQjua9mO7aRG5MBN4KJA&#10;kARIiqxpiooFSByWpC2lyxgoeoheoei659FF+kjZSZp2VXRDzXCG83lvRscnTVWyjbKuIJ3yQa/P&#10;mdKSskLfpfzjzeLNEWfOC52JkrRK+b1y/GT2+tVxbaZqSCsqM2UZgmg3rU3KV96baZI4uVKVcD0y&#10;SsOYk62Eh2rvksyKGtGrMhn2+5OkJpsZS1I5h9uzzshnMX6eK+kv89wpz8qUozYfTxvPZTiT2bGY&#10;3llhVoXclSH+oYpKFBpJH0OdCS/Y2hZ/hKoKaclR7nuSqoTyvJAq9oBuBv0X3VyvhFGxF4DjzCNM&#10;7v+FlRebK8uKLOWTIWdaVOCo3X5pH763Dz/b7VfWbr+122378AM6gw8Aq42b4t21wUvfvKMGxO/v&#10;HS4DDk1uq/BFhwx2QH//CLdqPJO4HPdHR8MxTBK28fDg6HAcwiRPr411/r2iigUh5RZ0RpTF5tz5&#10;znXvEpJpWhRlGSktNavR0wHC/2ZB8FIjR+ihqzVIvlk2EYTBZLTvZEnZPRq01M2MM3JRoIpz4fyV&#10;sBgSFI7B95c48pKQjXYSZyuyn/92H/zBHayc1Ri6lLtPa2EVZ+UHDVbfDkajMKVRGY0Ph1Dsc8vy&#10;uUWvq1PCXA+wYkZGMfj7ci/mlqpb7Mc8ZIVJaIncKfd78dR3q4D9kmo+j06YSyP8ub42MoQO6AWM&#10;b5pbYc2OCA8KL2g/nmL6go/Ot8N9vvaUF5GsgHSH6o4AzHSke7d/YWme69Hr6S8x+wUAAP//AwBQ&#10;SwMEFAAGAAgAAAAhAAAqvkHeAAAABwEAAA8AAABkcnMvZG93bnJldi54bWxMj8FOwzAQRO9I/IO1&#10;SNyo01SFEOJUVaQKCcGhpRduTrxNIux1iN028PUsp3KcndHM22I1OStOOIbek4L5LAGB1HjTU6tg&#10;/765y0CEqMlo6wkVfGOAVXl9Vejc+DNt8bSLreASCrlW0MU45FKGpkOnw8wPSOwd/Oh0ZDm20oz6&#10;zOXOyjRJ7qXTPfFCpwesOmw+d0en4KXavOltnbrsx1bPr4f18LX/WCp1ezOtn0BEnOIlDH/4jA4l&#10;M9X+SCYIq4AfiQoWGfOz+/C45EPNsXS+AFkW8j9/+QsAAP//AwBQSwECLQAUAAYACAAAACEAtoM4&#10;kv4AAADhAQAAEwAAAAAAAAAAAAAAAAAAAAAAW0NvbnRlbnRfVHlwZXNdLnhtbFBLAQItABQABgAI&#10;AAAAIQA4/SH/1gAAAJQBAAALAAAAAAAAAAAAAAAAAC8BAABfcmVscy8ucmVsc1BLAQItABQABgAI&#10;AAAAIQCQ+u//UgIAAG0EAAAOAAAAAAAAAAAAAAAAAC4CAABkcnMvZTJvRG9jLnhtbFBLAQItABQA&#10;BgAIAAAAIQAAKr5B3gAAAAcBAAAPAAAAAAAAAAAAAAAAAKwEAABkcnMvZG93bnJldi54bWxQSwUG&#10;AAAAAAQABADzAAAAtwUAAAAA&#10;" filled="f" stroked="f" strokeweight=".5pt">
                <v:textbox>
                  <w:txbxContent>
                    <w:p w:rsidR="00CC5CEB" w:rsidRPr="000A12D8" w:rsidRDefault="00CC5CEB" w:rsidP="00D30E00">
                      <w:pPr>
                        <w:ind w:firstLineChars="600" w:firstLine="1920"/>
                        <w:rPr>
                          <w:color w:val="000000" w:themeColor="text1"/>
                          <w:sz w:val="32"/>
                          <w:szCs w:val="32"/>
                        </w:rPr>
                      </w:pPr>
                      <w:r w:rsidRPr="000A12D8">
                        <w:rPr>
                          <w:rFonts w:hint="eastAsia"/>
                          <w:color w:val="000000" w:themeColor="text1"/>
                          <w:sz w:val="32"/>
                          <w:szCs w:val="32"/>
                        </w:rPr>
                        <w:t>（</w:t>
                      </w:r>
                      <w:r w:rsidRPr="000A12D8">
                        <w:rPr>
                          <w:color w:val="000000" w:themeColor="text1"/>
                          <w:sz w:val="32"/>
                          <w:szCs w:val="32"/>
                        </w:rPr>
                        <w:t>成年後見制度利用促進基本計画）</w:t>
                      </w:r>
                    </w:p>
                  </w:txbxContent>
                </v:textbox>
                <w10:wrap anchorx="margin"/>
              </v:shape>
            </w:pict>
          </mc:Fallback>
        </mc:AlternateContent>
      </w:r>
      <w:r w:rsidRPr="000A12D8">
        <w:rPr>
          <w:rFonts w:hint="eastAsia"/>
          <w:color w:val="000000" w:themeColor="text1"/>
        </w:rPr>
        <w:t>基本目標４　権利擁護支援の充実</w:t>
      </w:r>
      <w:bookmarkEnd w:id="29"/>
    </w:p>
    <w:p w:rsidR="00174691" w:rsidRPr="000A12D8" w:rsidRDefault="00174691" w:rsidP="00174691">
      <w:pPr>
        <w:rPr>
          <w:color w:val="000000" w:themeColor="text1"/>
        </w:rPr>
      </w:pPr>
    </w:p>
    <w:p w:rsidR="00174691" w:rsidRPr="000A12D8" w:rsidRDefault="00174691" w:rsidP="00174691">
      <w:pPr>
        <w:pStyle w:val="4"/>
        <w:ind w:leftChars="0" w:left="0" w:firstLineChars="50" w:firstLine="141"/>
        <w:rPr>
          <w:color w:val="000000" w:themeColor="text1"/>
        </w:rPr>
      </w:pPr>
      <w:r w:rsidRPr="000A12D8">
        <w:rPr>
          <w:rFonts w:hint="eastAsia"/>
          <w:color w:val="000000" w:themeColor="text1"/>
        </w:rPr>
        <w:t>（１）権利擁護支援の地域連携ネットワークづくり</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69600" behindDoc="0" locked="0" layoutInCell="1" allowOverlap="1" wp14:anchorId="45DF9677" wp14:editId="2D9C2B93">
                <wp:simplePos x="0" y="0"/>
                <wp:positionH relativeFrom="column">
                  <wp:posOffset>217170</wp:posOffset>
                </wp:positionH>
                <wp:positionV relativeFrom="paragraph">
                  <wp:posOffset>167005</wp:posOffset>
                </wp:positionV>
                <wp:extent cx="1515745" cy="276225"/>
                <wp:effectExtent l="38100" t="38100" r="103505" b="104775"/>
                <wp:wrapNone/>
                <wp:docPr id="610" name="角丸四角形 61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F9677" id="角丸四角形 610" o:spid="_x0000_s1205" style="position:absolute;left:0;text-align:left;margin-left:17.1pt;margin-top:13.15pt;width:119.35pt;height:21.75pt;z-index:25256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b68gIAALsFAAAOAAAAZHJzL2Uyb0RvYy54bWysVM1uEzEQviPxDpbvdLMhScuqmypqFYRU&#10;2qop6tnxerMrvLaxnWzKY3DtjQuv0AtvQyUeg8/e/JTCCZHDZsYez3zzzc/xybqRZCWsq7XKaXrQ&#10;o0QorotaLXL64Wb66ogS55kqmNRK5PROOHoyfvniuDWZ6OtKy0JYAifKZa3JaeW9yZLE8Uo0zB1o&#10;IxQuS20b5qHaRVJY1sJ7I5N+rzdKWm0LYzUXzuH0rLuk4+i/LAX3l2XphCcyp8Dm49fG7zx8k/Ex&#10;yxaWmarmGxjsH1A0rFYIunN1xjwjS1v/4aqpudVOl/6A6ybRZVlzEXNANmnvWTazihkRcwE5zuxo&#10;cv/PLb9YXVlSFzkdpeBHsQZF+vnty4+Hh8f7ewiP37+ScAWiWuMy2M/Mld1oDmLIel3aJvwjH7KO&#10;5N7tyBVrTzgO02E6PBwMKeG46x+O+v1hcJrsXxvr/FuhGxKEnFq9VMU1KhiJZatz5zv7rV2I6LSs&#10;i2ktZVTu3Km0ZMVQbPRIoVtKJHMehzmdxl/0JZfNe110dsMefhsgLr6PmH7zKxVpkUD/EJaEM7Rp&#10;KZmH2BgQ59SCEiYX6H/ubQygdIAEtCwLYM+Yq7po0W2IxrKm9uh8WTc5PQoYtiCkCrci9i5SDope&#10;wnRWFS2Zy6W9Zgg67OERJUUdmHp9lHYK0gwgg7MNIi8psdrf1r6K3RTKsoW142ouGf/YsSxNxTqo&#10;g+hmzzisIzM7MFF7gjMJ/dF1RJD8er6OjZWOYqHD2VwXd2g3AIpN4gyf1uDnHDW6YhaDB9xYJv4S&#10;n1JqkK43EiWVtp//dh7sMQ+4paTFIKMgn5bMCpT+ncKkvEkHA7j1UYFgn57Ot6dq2ZxqtE2KdWV4&#10;FIOtl1uxtLq5xa6ZhGi4YoojZlfyjXLqoeMK24qLySTKmHLD/LmaGR6cb6m/Wd8yazaN7jEiF3o7&#10;7Cx71uqdbXip9GTpdVnHOdjziUIEBRsilmSzzcIKeqpHq/3OHf8CAAD//wMAUEsDBBQABgAIAAAA&#10;IQDSm3YQ4AAAAAgBAAAPAAAAZHJzL2Rvd25yZXYueG1sTI8xT8MwFIR3JP6D9ZDYqINbhTTkpUJV&#10;u1AxtFC1oxM/4ojYTmO3Df8eM8F4utPdd8ViNB270OBbZxEeJwkwsrVTrW0QPt7XDxkwH6RVsnOW&#10;EL7Jw6K8vSlkrtzVbumyCw2LJdbnEkGH0Oec+1qTkX7ierLR+3SDkSHKoeFqkNdYbjoukiTlRrY2&#10;LmjZ01JT/bU7G4Tj4XW1qt5mm2x/PIn1uBx0c9og3t+NL8/AAo3hLwy/+BEdyshUubNVnnUI05mI&#10;SQSRToFFXzyJObAKIZ1nwMuC/z9Q/gAAAP//AwBQSwECLQAUAAYACAAAACEAtoM4kv4AAADhAQAA&#10;EwAAAAAAAAAAAAAAAAAAAAAAW0NvbnRlbnRfVHlwZXNdLnhtbFBLAQItABQABgAIAAAAIQA4/SH/&#10;1gAAAJQBAAALAAAAAAAAAAAAAAAAAC8BAABfcmVscy8ucmVsc1BLAQItABQABgAIAAAAIQD+exb6&#10;8gIAALsFAAAOAAAAAAAAAAAAAAAAAC4CAABkcnMvZTJvRG9jLnhtbFBLAQItABQABgAIAAAAIQDS&#10;m3YQ4AAAAAgBAAAPAAAAAAAAAAAAAAAAAEwFAABkcnMvZG93bnJldi54bWxQSwUGAAAAAAQABADz&#10;AAAAWQY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7603CD">
      <w:pPr>
        <w:pStyle w:val="aa"/>
        <w:numPr>
          <w:ilvl w:val="0"/>
          <w:numId w:val="6"/>
        </w:numPr>
        <w:ind w:leftChars="0" w:left="709" w:hanging="283"/>
        <w:rPr>
          <w:color w:val="000000" w:themeColor="text1"/>
        </w:rPr>
      </w:pPr>
      <w:r w:rsidRPr="000A12D8">
        <w:rPr>
          <w:rFonts w:hint="eastAsia"/>
          <w:color w:val="000000" w:themeColor="text1"/>
        </w:rPr>
        <w:t>判断能力が十分でない高齢者や</w:t>
      </w:r>
      <w:r w:rsidR="00982083">
        <w:rPr>
          <w:rFonts w:hint="eastAsia"/>
          <w:color w:val="000000" w:themeColor="text1"/>
        </w:rPr>
        <w:t>障がい</w:t>
      </w:r>
      <w:r w:rsidRPr="000A12D8">
        <w:rPr>
          <w:rFonts w:hint="eastAsia"/>
          <w:color w:val="000000" w:themeColor="text1"/>
        </w:rPr>
        <w:t>がある人の権利を守り、住み慣れた地域で安心して暮らし続けるためには、本人の意思を引き出す支援を行い、必要なサービスが利用できるようにすることや、適切な財産管理が必要になります。</w:t>
      </w:r>
    </w:p>
    <w:p w:rsidR="00174691" w:rsidRPr="000A12D8" w:rsidRDefault="00174691" w:rsidP="007603CD">
      <w:pPr>
        <w:pStyle w:val="aa"/>
        <w:numPr>
          <w:ilvl w:val="0"/>
          <w:numId w:val="6"/>
        </w:numPr>
        <w:ind w:leftChars="0" w:left="709" w:hanging="283"/>
        <w:rPr>
          <w:color w:val="000000" w:themeColor="text1"/>
        </w:rPr>
      </w:pPr>
      <w:r w:rsidRPr="000A12D8">
        <w:rPr>
          <w:rFonts w:hint="eastAsia"/>
          <w:color w:val="000000" w:themeColor="text1"/>
        </w:rPr>
        <w:t>権利擁護支援を必要とする人を含めた地域に暮らす全ての人が、尊厳のある本人らしい生活を継続し、地域社会に参加できるようにするため</w:t>
      </w:r>
      <w:r>
        <w:rPr>
          <w:rFonts w:hint="eastAsia"/>
          <w:color w:val="000000" w:themeColor="text1"/>
        </w:rPr>
        <w:t>、</w:t>
      </w:r>
      <w:r w:rsidRPr="000A12D8">
        <w:rPr>
          <w:rFonts w:hint="eastAsia"/>
          <w:color w:val="000000" w:themeColor="text1"/>
        </w:rPr>
        <w:t>「包括的」かつ「多層的」な地域連携ネットワークづくりを進めていくことが求められています</w:t>
      </w:r>
      <w:r>
        <w:rPr>
          <w:rFonts w:hint="eastAsia"/>
          <w:color w:val="000000" w:themeColor="text1"/>
        </w:rPr>
        <w:t>が、</w:t>
      </w:r>
      <w:r w:rsidRPr="000A12D8">
        <w:rPr>
          <w:rFonts w:hint="eastAsia"/>
          <w:color w:val="000000" w:themeColor="text1"/>
        </w:rPr>
        <w:t>地域連携ネットワーク</w:t>
      </w:r>
      <w:r>
        <w:rPr>
          <w:rFonts w:hint="eastAsia"/>
          <w:color w:val="000000" w:themeColor="text1"/>
        </w:rPr>
        <w:t>や複数の機関を調整する中核機関が不在です。</w:t>
      </w:r>
    </w:p>
    <w:p w:rsidR="00174691" w:rsidRPr="000A12D8" w:rsidRDefault="00174691" w:rsidP="00174691">
      <w:pPr>
        <w:pStyle w:val="aa"/>
        <w:ind w:leftChars="0" w:left="795"/>
        <w:rPr>
          <w:color w:val="000000" w:themeColor="text1"/>
        </w:rPr>
      </w:pPr>
    </w:p>
    <w:p w:rsidR="00174691" w:rsidRPr="00980D40" w:rsidRDefault="00174691" w:rsidP="00174691">
      <w:pPr>
        <w:rPr>
          <w:color w:val="000000" w:themeColor="text1"/>
        </w:rPr>
      </w:pPr>
      <w:r w:rsidRPr="00980D40">
        <w:rPr>
          <w:noProof/>
          <w:color w:val="000000" w:themeColor="text1"/>
        </w:rPr>
        <mc:AlternateContent>
          <mc:Choice Requires="wps">
            <w:drawing>
              <wp:anchor distT="0" distB="0" distL="114300" distR="114300" simplePos="0" relativeHeight="252570624" behindDoc="0" locked="0" layoutInCell="1" allowOverlap="1" wp14:anchorId="5B405FCC" wp14:editId="4FA7F431">
                <wp:simplePos x="0" y="0"/>
                <wp:positionH relativeFrom="column">
                  <wp:posOffset>236855</wp:posOffset>
                </wp:positionH>
                <wp:positionV relativeFrom="paragraph">
                  <wp:posOffset>147955</wp:posOffset>
                </wp:positionV>
                <wp:extent cx="5563235" cy="504825"/>
                <wp:effectExtent l="0" t="0" r="18415" b="28575"/>
                <wp:wrapNone/>
                <wp:docPr id="612" name="角丸四角形 612"/>
                <wp:cNvGraphicFramePr/>
                <a:graphic xmlns:a="http://schemas.openxmlformats.org/drawingml/2006/main">
                  <a:graphicData uri="http://schemas.microsoft.com/office/word/2010/wordprocessingShape">
                    <wps:wsp>
                      <wps:cNvSpPr/>
                      <wps:spPr>
                        <a:xfrm>
                          <a:off x="0" y="0"/>
                          <a:ext cx="5563235" cy="504825"/>
                        </a:xfrm>
                        <a:prstGeom prst="roundRect">
                          <a:avLst>
                            <a:gd name="adj" fmla="val 13131"/>
                          </a:avLst>
                        </a:prstGeom>
                        <a:noFill/>
                        <a:ln w="19050" cap="flat" cmpd="sng" algn="ctr">
                          <a:solidFill>
                            <a:sysClr val="window" lastClr="FFFFFF">
                              <a:lumMod val="50000"/>
                            </a:sysClr>
                          </a:solidFill>
                          <a:prstDash val="solid"/>
                          <a:miter lim="800000"/>
                        </a:ln>
                        <a:effectLst/>
                      </wps:spPr>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権利擁護支援</w:t>
                            </w:r>
                            <w:r>
                              <w:rPr>
                                <w:color w:val="000000" w:themeColor="text1"/>
                              </w:rPr>
                              <w:t>の</w:t>
                            </w:r>
                            <w:r>
                              <w:rPr>
                                <w:rFonts w:hint="eastAsia"/>
                                <w:color w:val="000000" w:themeColor="text1"/>
                              </w:rPr>
                              <w:t>中核</w:t>
                            </w:r>
                            <w:r>
                              <w:rPr>
                                <w:color w:val="000000" w:themeColor="text1"/>
                              </w:rPr>
                              <w:t>機関を整備し、地域連携ネットワークの構築を行います</w:t>
                            </w:r>
                            <w:r>
                              <w:rPr>
                                <w:rFonts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05FCC" id="角丸四角形 612" o:spid="_x0000_s1206" style="position:absolute;left:0;text-align:left;margin-left:18.65pt;margin-top:11.65pt;width:438.05pt;height:39.75pt;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E2bwwIAAEgFAAAOAAAAZHJzL2Uyb0RvYy54bWysVM1u2zAMvg/YOwi6r47TOGuDOkXQIsOA&#10;ri3WDj0rshx7kERNUmJnj9Frb7vsFXrZ26zAHmOU7KTZz2mYAyiUSH4UP5I6OW2VJGthXQ06p+nB&#10;gBKhORS1Xub0w+381RElzjNdMAla5HQjHD2dvnxx0piJGEIFshCWIIh2k8bktPLeTJLE8Uoo5g7A&#10;CI3KEqxiHrd2mRSWNYiuZDIcDMZJA7YwFrhwDk/POyWdRvyyFNxflaUTnsic4t18XG1cF2FNpids&#10;srTMVDXvr8H+4RaK1RqD7qDOmWdkZes/oFTNLTgo/QEHlUBZ1lzEHDCbdPBbNjcVMyLmguQ4s6PJ&#10;/T9Yfrm+tqQucjpOh5RoprBIP77ef398fHp4QOHp2xcSVEhUY9wE7W/Mte13DsWQdVtaFf4xH9JG&#10;cjc7ckXrCcfDLBsfDg8zSjjqssHoaJgF0OTZ21jn3whQJAg5tbDSxXusYCSWrS+cjwwX/S1Z8ZGS&#10;Ukms15pJkh7ir0fsjRF7ixk8NcxrKWPFpSYNtuvxIMOm4Awbr5TMo6gMUuH0khIml9jR3NsY3oGs&#10;i+AegNzGnUlLMGpOsRcLaCiRzHk8zOk8ftFJrtQ7KDq7bIBff73OP+b+C2647DlzVecRVcGDTVTt&#10;cUpkrXJ6FHC2QFIHrYh9jvQEOkORurIEybeLNlY3HY8DVDhbQLHBmlvohsEZPq8x8AUmcM0ssomU&#10;4ET7K1xKCcgT9BIlFdjPfzsP9tiUqKWkwWlCDj+tmBXIy1uN7XqcjkZh/OJmlL0e4sbuaxb7Gr1S&#10;Z4Dcpvh2GB7FYO/lViwtqDsc/FmIiiqmOcbuqtVvznw35fh0cDGbRTMcOcP8hb4xPIAH7gLlt+0d&#10;s6bvOo/9egnbyWOT2EqB2H3b4KlhtvJQ1jvWO177EuC4Rp/+aQnvwf4+Wj0/gNOfAAAA//8DAFBL&#10;AwQUAAYACAAAACEALEipGuEAAAAJAQAADwAAAGRycy9kb3ducmV2LnhtbEyPTUvDQBCG74L/YRnB&#10;m900KdrGbEooKAhCP2JBb9tkTKK7syG7bdN/73jS0zC8D+88ky1Ha8QJB985UjCdRCCQKld31Ch4&#10;K5/u5iB80FRr4wgVXNDDMr++ynRauzNt8bQLjeAS8qlW0IbQp1L6qkWr/cT1SJx9usHqwOvQyHrQ&#10;Zy63RsZRdC+t7ogvtLrHVYvV9+5oFVTl+6UsZtuv5nkTivXLh1mvXvdK3d6MxSOIgGP4g+FXn9Uh&#10;Z6eDO1LthVGQPCRMKogTnpwvpskMxIHBKJ6DzDP5/4P8BwAA//8DAFBLAQItABQABgAIAAAAIQC2&#10;gziS/gAAAOEBAAATAAAAAAAAAAAAAAAAAAAAAABbQ29udGVudF9UeXBlc10ueG1sUEsBAi0AFAAG&#10;AAgAAAAhADj9If/WAAAAlAEAAAsAAAAAAAAAAAAAAAAALwEAAF9yZWxzLy5yZWxzUEsBAi0AFAAG&#10;AAgAAAAhAJdQTZvDAgAASAUAAA4AAAAAAAAAAAAAAAAALgIAAGRycy9lMm9Eb2MueG1sUEsBAi0A&#10;FAAGAAgAAAAhACxIqRrhAAAACQEAAA8AAAAAAAAAAAAAAAAAHQUAAGRycy9kb3ducmV2LnhtbFBL&#10;BQYAAAAABAAEAPMAAAArBgAAAAA=&#10;" filled="f" strokecolor="#7f7f7f"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権利擁護支援</w:t>
                      </w:r>
                      <w:r>
                        <w:rPr>
                          <w:color w:val="000000" w:themeColor="text1"/>
                        </w:rPr>
                        <w:t>の</w:t>
                      </w:r>
                      <w:r>
                        <w:rPr>
                          <w:rFonts w:hint="eastAsia"/>
                          <w:color w:val="000000" w:themeColor="text1"/>
                        </w:rPr>
                        <w:t>中核</w:t>
                      </w:r>
                      <w:r>
                        <w:rPr>
                          <w:color w:val="000000" w:themeColor="text1"/>
                        </w:rPr>
                        <w:t>機関を整備し、地域連携ネットワークの構築を行います</w:t>
                      </w:r>
                      <w:r>
                        <w:rPr>
                          <w:rFonts w:hint="eastAsia"/>
                          <w:color w:val="000000" w:themeColor="text1"/>
                        </w:rPr>
                        <w:t>。</w:t>
                      </w:r>
                    </w:p>
                  </w:txbxContent>
                </v:textbox>
              </v:roundrect>
            </w:pict>
          </mc:Fallback>
        </mc:AlternateContent>
      </w:r>
    </w:p>
    <w:p w:rsidR="00174691" w:rsidRPr="00980D40" w:rsidRDefault="00174691" w:rsidP="00174691">
      <w:pPr>
        <w:rPr>
          <w:color w:val="000000" w:themeColor="text1"/>
        </w:rPr>
      </w:pPr>
    </w:p>
    <w:p w:rsidR="00174691" w:rsidRPr="00980D40" w:rsidRDefault="00174691" w:rsidP="00174691">
      <w:pPr>
        <w:rPr>
          <w:color w:val="000000" w:themeColor="text1"/>
        </w:rPr>
      </w:pPr>
    </w:p>
    <w:p w:rsidR="00174691" w:rsidRDefault="00174691" w:rsidP="00174691">
      <w:pPr>
        <w:rPr>
          <w:color w:val="000000" w:themeColor="text1"/>
        </w:rPr>
      </w:pPr>
    </w:p>
    <w:p w:rsidR="00174691" w:rsidRDefault="00174691" w:rsidP="00174691">
      <w:pPr>
        <w:rPr>
          <w:color w:val="000000" w:themeColor="text1"/>
        </w:rPr>
      </w:pPr>
      <w:r w:rsidRPr="00980D40">
        <w:rPr>
          <w:noProof/>
          <w:color w:val="000000" w:themeColor="text1"/>
        </w:rPr>
        <mc:AlternateContent>
          <mc:Choice Requires="wps">
            <w:drawing>
              <wp:anchor distT="0" distB="0" distL="114300" distR="114300" simplePos="0" relativeHeight="252571648" behindDoc="0" locked="0" layoutInCell="1" allowOverlap="1" wp14:anchorId="794FE8E5" wp14:editId="09A68504">
                <wp:simplePos x="0" y="0"/>
                <wp:positionH relativeFrom="column">
                  <wp:posOffset>234950</wp:posOffset>
                </wp:positionH>
                <wp:positionV relativeFrom="paragraph">
                  <wp:posOffset>47625</wp:posOffset>
                </wp:positionV>
                <wp:extent cx="1515745" cy="276225"/>
                <wp:effectExtent l="38100" t="38100" r="103505" b="104775"/>
                <wp:wrapNone/>
                <wp:docPr id="613" name="角丸四角形 61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4FE8E5" id="角丸四角形 613" o:spid="_x0000_s1207" style="position:absolute;left:0;text-align:left;margin-left:18.5pt;margin-top:3.75pt;width:119.35pt;height:21.75pt;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KS9AIAALsFAAAOAAAAZHJzL2Uyb0RvYy54bWysVM1uEzEQviPxDpbvdLNpfkrUTRW1CkIq&#10;tGqKena83uwKr21sJ5vwGFx748Ir9MLbUInH4LM3P6VwQuSwmbHHM99883N6tq4lWQnrKq0ymh51&#10;KBGK67xSi4x+uJ2+OqHEeaZyJrUSGd0IR8/GL1+cNmYkurrUMheWwIlyo8ZktPTejJLE8VLUzB1p&#10;IxQuC21r5qHaRZJb1sB7LZNupzNIGm1zYzUXzuH0or2k4+i/KAT3V0XhhCcyo8Dm49fG7zx8k/Ep&#10;Gy0sM2XFtzDYP6CoWaUQdO/qgnlGlrb6w1VdcaudLvwR13Wii6LiIuaAbNLOs2xmJTMi5gJynNnT&#10;5P6fW/5+dW1JlWd0kB5ToliNIv389uXHw8Pj/T2Ex+9fSbgCUY1xI9jPzLXdag5iyHpd2Dr8Ix+y&#10;juRu9uSKtScch2k/7Q97fUo47rrDQbfbD06Tw2tjnX8jdE2CkFGrlyq/QQUjsWx16Xxrv7MLEZ2W&#10;VT6tpIzKxp1LS1YMxUaP5LqhRDLncZjRafxFX3JZv9N5a9fv4LcF4uL7iOk3v1KRBgl0h7AknKFN&#10;C8k8xNqAOKcWlDC5QP9zb2MApQMkoGWjAPaCubKNFt2GaGxUVx6dL6s6oycBww6EVOFWxN5FykHR&#10;S5jOyrwhc7m0NwxB+x08oiSvAlPHJ2mrIM0AMjjbIvKSEqv9XeXL2E2hLDtYe67mkvGPLcvSlKyF&#10;2otuDozDOjKzBxO1JziT0B9tRwTJr+fr2FjpYBgyDmdznW/QbgAUm8QZPq3AzyVqdM0sBg+4sUz8&#10;FT6F1CBdbyVKSm0//+082GMecEtJg0FGQT4tmRUo/VuFSXmd9npw66MCwT49ne9O1bI+12ibFOvK&#10;8CgGWy93YmF1fYddMwnRcMUUR8y25Fvl3EPHFbYVF5NJlDHlhvlLNTM8ON9Rf7u+Y9ZsG91jRN7r&#10;3bCz0bNWb23DS6UnS6+LKs7BgU8UIijYELEk220WVtBTPVoddu74FwAAAP//AwBQSwMEFAAGAAgA&#10;AAAhAGlu1CrfAAAABwEAAA8AAABkcnMvZG93bnJldi54bWxMj8FOwzAQRO9I/IO1SNyo00BIFbKp&#10;UNVeqDhQQPToxEscEa/T2G3D32NOcBzNaOZNuZxsL040+s4xwnyWgCBunO64RXh73dwsQPigWKve&#10;MSF8k4dldXlRqkK7M7/QaRdaEUvYFwrBhDAUUvrGkFV+5gbi6H260aoQ5dhKPapzLLe9TJPkXlrV&#10;cVwwaqCVoeZrd7QI+4+n9bp+vtsu3veHdDOtRtMetojXV9PjA4hAU/gLwy9+RIcqMtXuyNqLHuE2&#10;j1cCQp6BiHaaZzmIGiGbJyCrUv7nr34AAAD//wMAUEsBAi0AFAAGAAgAAAAhALaDOJL+AAAA4QEA&#10;ABMAAAAAAAAAAAAAAAAAAAAAAFtDb250ZW50X1R5cGVzXS54bWxQSwECLQAUAAYACAAAACEAOP0h&#10;/9YAAACUAQAACwAAAAAAAAAAAAAAAAAvAQAAX3JlbHMvLnJlbHNQSwECLQAUAAYACAAAACEAs4IS&#10;kvQCAAC7BQAADgAAAAAAAAAAAAAAAAAuAgAAZHJzL2Uyb0RvYy54bWxQSwECLQAUAAYACAAAACEA&#10;aW7UKt8AAAAHAQAADwAAAAAAAAAAAAAAAABOBQAAZHJzL2Rvd25yZXYueG1sUEsFBgAAAAAEAAQA&#10;8wAAAFoGA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Pr="00E97CAC" w:rsidRDefault="00174691" w:rsidP="00174691">
      <w:pPr>
        <w:rPr>
          <w:color w:val="000000" w:themeColor="text1"/>
        </w:rPr>
      </w:pPr>
    </w:p>
    <w:tbl>
      <w:tblPr>
        <w:tblStyle w:val="a8"/>
        <w:tblW w:w="9224"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853"/>
        <w:gridCol w:w="5812"/>
        <w:gridCol w:w="1559"/>
      </w:tblGrid>
      <w:tr w:rsidR="00174691" w:rsidRPr="00980D40" w:rsidTr="00B25CAF">
        <w:tc>
          <w:tcPr>
            <w:tcW w:w="1853"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980D40" w:rsidRDefault="00174691" w:rsidP="00B25CAF">
            <w:pPr>
              <w:jc w:val="center"/>
              <w:rPr>
                <w:color w:val="000000" w:themeColor="text1"/>
              </w:rPr>
            </w:pPr>
            <w:r w:rsidRPr="00980D40">
              <w:rPr>
                <w:rFonts w:hint="eastAsia"/>
                <w:color w:val="000000" w:themeColor="text1"/>
              </w:rPr>
              <w:t>取り組み</w:t>
            </w:r>
          </w:p>
        </w:tc>
        <w:tc>
          <w:tcPr>
            <w:tcW w:w="5812" w:type="dxa"/>
            <w:tcBorders>
              <w:top w:val="nil"/>
              <w:left w:val="single" w:sz="12" w:space="0" w:color="FFFFFF" w:themeColor="background1"/>
              <w:bottom w:val="single" w:sz="12" w:space="0" w:color="FFFFFF" w:themeColor="background1"/>
              <w:right w:val="single" w:sz="4" w:space="0" w:color="FFFFFF" w:themeColor="background1"/>
            </w:tcBorders>
            <w:shd w:val="clear" w:color="auto" w:fill="BFBFBF" w:themeFill="background1" w:themeFillShade="BF"/>
          </w:tcPr>
          <w:p w:rsidR="00174691" w:rsidRPr="00980D40" w:rsidRDefault="00174691" w:rsidP="00B25CAF">
            <w:pPr>
              <w:jc w:val="center"/>
              <w:rPr>
                <w:color w:val="000000" w:themeColor="text1"/>
              </w:rPr>
            </w:pPr>
            <w:r w:rsidRPr="00980D40">
              <w:rPr>
                <w:rFonts w:hint="eastAsia"/>
                <w:color w:val="000000" w:themeColor="text1"/>
              </w:rPr>
              <w:t>取り組みの内容</w:t>
            </w:r>
          </w:p>
        </w:tc>
        <w:tc>
          <w:tcPr>
            <w:tcW w:w="1559" w:type="dxa"/>
            <w:tcBorders>
              <w:top w:val="nil"/>
              <w:left w:val="single" w:sz="4" w:space="0" w:color="FFFFFF" w:themeColor="background1"/>
              <w:bottom w:val="single" w:sz="12" w:space="0" w:color="FFFFFF" w:themeColor="background1"/>
              <w:right w:val="nil"/>
            </w:tcBorders>
            <w:shd w:val="clear" w:color="auto" w:fill="BFBFBF" w:themeFill="background1" w:themeFillShade="BF"/>
          </w:tcPr>
          <w:p w:rsidR="00174691" w:rsidRPr="00980D40" w:rsidRDefault="00174691" w:rsidP="00B25CAF">
            <w:pPr>
              <w:jc w:val="center"/>
              <w:rPr>
                <w:color w:val="000000" w:themeColor="text1"/>
              </w:rPr>
            </w:pPr>
            <w:r>
              <w:rPr>
                <w:rFonts w:hint="eastAsia"/>
                <w:color w:val="000000" w:themeColor="text1"/>
              </w:rPr>
              <w:t>担当</w:t>
            </w:r>
          </w:p>
        </w:tc>
      </w:tr>
      <w:tr w:rsidR="00174691" w:rsidRPr="000A12D8" w:rsidTr="00B25CAF">
        <w:trPr>
          <w:trHeight w:val="1214"/>
        </w:trPr>
        <w:tc>
          <w:tcPr>
            <w:tcW w:w="1853" w:type="dxa"/>
            <w:tcBorders>
              <w:top w:val="single" w:sz="12" w:space="0" w:color="FFFFFF" w:themeColor="background1"/>
              <w:left w:val="nil"/>
              <w:bottom w:val="single" w:sz="4" w:space="0" w:color="FFFFFF" w:themeColor="background1"/>
              <w:right w:val="single" w:sz="12" w:space="0" w:color="FFFFFF" w:themeColor="background1"/>
            </w:tcBorders>
            <w:shd w:val="clear" w:color="auto" w:fill="D9D9D9" w:themeFill="background1" w:themeFillShade="D9"/>
            <w:vAlign w:val="center"/>
          </w:tcPr>
          <w:p w:rsidR="00174691" w:rsidRPr="00B2212C" w:rsidRDefault="00B2212C" w:rsidP="00B2212C">
            <w:pPr>
              <w:ind w:left="220" w:hangingChars="100" w:hanging="220"/>
              <w:rPr>
                <w:color w:val="000000" w:themeColor="text1"/>
              </w:rPr>
            </w:pPr>
            <w:r>
              <w:rPr>
                <w:rFonts w:ascii="ＭＳ 明朝" w:eastAsia="ＭＳ 明朝" w:hAnsi="ＭＳ 明朝" w:cs="ＭＳ 明朝" w:hint="eastAsia"/>
                <w:color w:val="000000" w:themeColor="text1"/>
              </w:rPr>
              <w:t>①</w:t>
            </w:r>
            <w:r w:rsidR="00174691" w:rsidRPr="00B2212C">
              <w:rPr>
                <w:rFonts w:hint="eastAsia"/>
                <w:color w:val="000000" w:themeColor="text1"/>
              </w:rPr>
              <w:t>中核機関の整備</w:t>
            </w:r>
            <w:r>
              <w:rPr>
                <w:rFonts w:hint="eastAsia"/>
                <w:color w:val="000000" w:themeColor="text1"/>
              </w:rPr>
              <w:t xml:space="preserve">　</w:t>
            </w:r>
          </w:p>
        </w:tc>
        <w:tc>
          <w:tcPr>
            <w:tcW w:w="5812"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〇権利擁護支援の地域連携ネットワークの中核を担う機関に求められている</w:t>
            </w:r>
            <w:r w:rsidR="0021089A">
              <w:rPr>
                <w:rFonts w:hint="eastAsia"/>
                <w:color w:val="000000" w:themeColor="text1"/>
              </w:rPr>
              <w:t>４</w:t>
            </w:r>
            <w:r w:rsidRPr="000A12D8">
              <w:rPr>
                <w:rFonts w:hint="eastAsia"/>
                <w:color w:val="000000" w:themeColor="text1"/>
              </w:rPr>
              <w:t>つの機能</w:t>
            </w:r>
            <w:r w:rsidR="00D037A8">
              <w:rPr>
                <w:rFonts w:hint="eastAsia"/>
                <w:color w:val="000000" w:themeColor="text1"/>
              </w:rPr>
              <w:t>（広報・相談・成年後見制度利用促進・後見人支援）</w:t>
            </w:r>
            <w:r w:rsidRPr="000A12D8">
              <w:rPr>
                <w:rFonts w:hint="eastAsia"/>
                <w:color w:val="000000" w:themeColor="text1"/>
              </w:rPr>
              <w:t>等について、既存組織や団体の活用を含め検討し、中核機関の整備や活動を展開します。</w:t>
            </w:r>
          </w:p>
        </w:tc>
        <w:tc>
          <w:tcPr>
            <w:tcW w:w="1559" w:type="dxa"/>
            <w:tcBorders>
              <w:top w:val="single" w:sz="12"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高齢者支援課</w:t>
            </w:r>
          </w:p>
          <w:p w:rsidR="00174691" w:rsidRDefault="00174691" w:rsidP="00B25CAF">
            <w:pPr>
              <w:ind w:left="220" w:hangingChars="100" w:hanging="220"/>
              <w:rPr>
                <w:color w:val="000000" w:themeColor="text1"/>
              </w:rPr>
            </w:pPr>
            <w:r w:rsidRPr="000A12D8">
              <w:rPr>
                <w:rFonts w:hint="eastAsia"/>
                <w:color w:val="000000" w:themeColor="text1"/>
              </w:rPr>
              <w:t>健康福祉課</w:t>
            </w:r>
          </w:p>
          <w:p w:rsidR="00174691" w:rsidRPr="00FD47C2" w:rsidRDefault="00174691" w:rsidP="00B25CAF">
            <w:pPr>
              <w:ind w:left="180" w:hangingChars="100" w:hanging="180"/>
              <w:rPr>
                <w:color w:val="000000" w:themeColor="text1"/>
                <w:sz w:val="18"/>
                <w:szCs w:val="18"/>
              </w:rPr>
            </w:pPr>
            <w:r w:rsidRPr="00FD47C2">
              <w:rPr>
                <w:rFonts w:hint="eastAsia"/>
                <w:color w:val="000000" w:themeColor="text1"/>
                <w:sz w:val="18"/>
                <w:szCs w:val="18"/>
              </w:rPr>
              <w:t>社会福祉協議会</w:t>
            </w:r>
          </w:p>
        </w:tc>
      </w:tr>
      <w:tr w:rsidR="00174691" w:rsidRPr="000A12D8" w:rsidTr="00B25CAF">
        <w:trPr>
          <w:trHeight w:val="2824"/>
        </w:trPr>
        <w:tc>
          <w:tcPr>
            <w:tcW w:w="1853" w:type="dxa"/>
            <w:tcBorders>
              <w:top w:val="single" w:sz="4" w:space="0" w:color="FFFFFF" w:themeColor="background1"/>
              <w:left w:val="nil"/>
              <w:bottom w:val="single" w:sz="4" w:space="0" w:color="FFFFFF" w:themeColor="background1"/>
              <w:right w:val="single" w:sz="12" w:space="0" w:color="FFFFFF" w:themeColor="background1"/>
            </w:tcBorders>
            <w:shd w:val="clear" w:color="auto" w:fill="D9D9D9" w:themeFill="background1" w:themeFillShade="D9"/>
            <w:vAlign w:val="center"/>
          </w:tcPr>
          <w:p w:rsidR="00174691" w:rsidRPr="00B2212C" w:rsidRDefault="00B2212C" w:rsidP="00B2212C">
            <w:pPr>
              <w:ind w:left="220" w:hangingChars="100" w:hanging="220"/>
              <w:rPr>
                <w:color w:val="000000" w:themeColor="text1"/>
              </w:rPr>
            </w:pPr>
            <w:r>
              <w:rPr>
                <w:rFonts w:hint="eastAsia"/>
                <w:color w:val="000000" w:themeColor="text1"/>
              </w:rPr>
              <w:t>②</w:t>
            </w:r>
            <w:r w:rsidR="00174691" w:rsidRPr="00B2212C">
              <w:rPr>
                <w:rFonts w:hint="eastAsia"/>
                <w:color w:val="000000" w:themeColor="text1"/>
              </w:rPr>
              <w:t>地域連携ネットワークの構築</w:t>
            </w:r>
          </w:p>
        </w:tc>
        <w:tc>
          <w:tcPr>
            <w:tcW w:w="5812" w:type="dxa"/>
            <w:tcBorders>
              <w:top w:val="single" w:sz="4"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174691" w:rsidRDefault="00174691" w:rsidP="00B25CAF">
            <w:pPr>
              <w:rPr>
                <w:color w:val="000000" w:themeColor="text1"/>
              </w:rPr>
            </w:pPr>
            <w:r w:rsidRPr="000A12D8">
              <w:rPr>
                <w:rFonts w:hint="eastAsia"/>
                <w:color w:val="000000" w:themeColor="text1"/>
              </w:rPr>
              <w:t>〇</w:t>
            </w:r>
            <w:r>
              <w:rPr>
                <w:rFonts w:hint="eastAsia"/>
                <w:color w:val="000000" w:themeColor="text1"/>
              </w:rPr>
              <w:t>高齢者等</w:t>
            </w:r>
            <w:r w:rsidRPr="000A12D8">
              <w:rPr>
                <w:rFonts w:hint="eastAsia"/>
                <w:color w:val="000000" w:themeColor="text1"/>
              </w:rPr>
              <w:t>本人の身近な親族、福祉、医療、地域などの</w:t>
            </w:r>
          </w:p>
          <w:p w:rsidR="00174691" w:rsidRDefault="00174691" w:rsidP="00B25CAF">
            <w:pPr>
              <w:ind w:firstLineChars="100" w:firstLine="220"/>
              <w:rPr>
                <w:color w:val="000000" w:themeColor="text1"/>
              </w:rPr>
            </w:pPr>
            <w:r w:rsidRPr="000A12D8">
              <w:rPr>
                <w:rFonts w:hint="eastAsia"/>
                <w:color w:val="000000" w:themeColor="text1"/>
              </w:rPr>
              <w:t>関係者が「チーム」となって日常的に本人を見守り、本</w:t>
            </w:r>
          </w:p>
          <w:p w:rsidR="00174691" w:rsidRDefault="00174691" w:rsidP="00B25CAF">
            <w:pPr>
              <w:ind w:firstLineChars="100" w:firstLine="220"/>
              <w:rPr>
                <w:color w:val="000000" w:themeColor="text1"/>
              </w:rPr>
            </w:pPr>
            <w:r w:rsidRPr="000A12D8">
              <w:rPr>
                <w:rFonts w:hint="eastAsia"/>
                <w:color w:val="000000" w:themeColor="text1"/>
              </w:rPr>
              <w:t>人の状況を継続的に把握し、適切な支援につながるた</w:t>
            </w:r>
          </w:p>
          <w:p w:rsidR="00174691" w:rsidRPr="000A12D8" w:rsidRDefault="00174691" w:rsidP="00B25CAF">
            <w:pPr>
              <w:ind w:firstLineChars="100" w:firstLine="220"/>
              <w:rPr>
                <w:color w:val="000000" w:themeColor="text1"/>
              </w:rPr>
            </w:pPr>
            <w:r w:rsidRPr="000A12D8">
              <w:rPr>
                <w:rFonts w:hint="eastAsia"/>
                <w:color w:val="000000" w:themeColor="text1"/>
              </w:rPr>
              <w:t>めのしくみづくりを行います。</w:t>
            </w:r>
          </w:p>
          <w:p w:rsidR="00174691" w:rsidRDefault="00174691" w:rsidP="00B25CAF">
            <w:pPr>
              <w:rPr>
                <w:color w:val="000000" w:themeColor="text1"/>
              </w:rPr>
            </w:pPr>
            <w:r w:rsidRPr="000A12D8">
              <w:rPr>
                <w:rFonts w:hint="eastAsia"/>
                <w:color w:val="000000" w:themeColor="text1"/>
              </w:rPr>
              <w:t>〇個々のケースに対する「チーム」での対応に加えて、地</w:t>
            </w:r>
          </w:p>
          <w:p w:rsidR="00174691" w:rsidRDefault="00174691" w:rsidP="00B25CAF">
            <w:pPr>
              <w:ind w:firstLineChars="100" w:firstLine="220"/>
              <w:rPr>
                <w:color w:val="000000" w:themeColor="text1"/>
              </w:rPr>
            </w:pPr>
            <w:r w:rsidRPr="000A12D8">
              <w:rPr>
                <w:rFonts w:hint="eastAsia"/>
                <w:color w:val="000000" w:themeColor="text1"/>
              </w:rPr>
              <w:t>域において、法律・福祉の専門職や関係機関が相談や助</w:t>
            </w:r>
          </w:p>
          <w:p w:rsidR="00174691" w:rsidRPr="000A12D8" w:rsidRDefault="00174691" w:rsidP="00B25CAF">
            <w:pPr>
              <w:ind w:firstLineChars="100" w:firstLine="220"/>
              <w:rPr>
                <w:color w:val="000000" w:themeColor="text1"/>
              </w:rPr>
            </w:pPr>
            <w:r w:rsidRPr="000A12D8">
              <w:rPr>
                <w:rFonts w:hint="eastAsia"/>
                <w:color w:val="000000" w:themeColor="text1"/>
              </w:rPr>
              <w:t>言などでチームを支援する体制づくりを行います。</w:t>
            </w:r>
          </w:p>
          <w:p w:rsidR="00174691" w:rsidRDefault="00174691" w:rsidP="00B25CAF">
            <w:pPr>
              <w:rPr>
                <w:color w:val="000000" w:themeColor="text1"/>
              </w:rPr>
            </w:pPr>
            <w:r w:rsidRPr="000A12D8">
              <w:rPr>
                <w:rFonts w:hint="eastAsia"/>
                <w:color w:val="000000" w:themeColor="text1"/>
              </w:rPr>
              <w:t>○成年後見制度の利用が必要な人への支援や、社会福祉</w:t>
            </w:r>
          </w:p>
          <w:p w:rsidR="00174691" w:rsidRPr="000A12D8" w:rsidRDefault="00174691" w:rsidP="00B25CAF">
            <w:pPr>
              <w:ind w:firstLineChars="100" w:firstLine="220"/>
              <w:rPr>
                <w:color w:val="000000" w:themeColor="text1"/>
              </w:rPr>
            </w:pPr>
            <w:r w:rsidRPr="000A12D8">
              <w:rPr>
                <w:rFonts w:hint="eastAsia"/>
                <w:color w:val="000000" w:themeColor="text1"/>
              </w:rPr>
              <w:t>協議会</w:t>
            </w:r>
            <w:r w:rsidR="00B2212C">
              <w:rPr>
                <w:rFonts w:hint="eastAsia"/>
                <w:color w:val="000000" w:themeColor="text1"/>
              </w:rPr>
              <w:t>等</w:t>
            </w:r>
            <w:r w:rsidRPr="000A12D8">
              <w:rPr>
                <w:rFonts w:hint="eastAsia"/>
                <w:color w:val="000000" w:themeColor="text1"/>
              </w:rPr>
              <w:t>による法人後見との連携を図ります。</w:t>
            </w:r>
          </w:p>
        </w:tc>
        <w:tc>
          <w:tcPr>
            <w:tcW w:w="1559"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rsidR="00174691" w:rsidRPr="000A12D8" w:rsidRDefault="00174691" w:rsidP="00B25CAF">
            <w:pPr>
              <w:rPr>
                <w:color w:val="000000" w:themeColor="text1"/>
              </w:rPr>
            </w:pPr>
            <w:r w:rsidRPr="000A12D8">
              <w:rPr>
                <w:rFonts w:hint="eastAsia"/>
                <w:color w:val="000000" w:themeColor="text1"/>
              </w:rPr>
              <w:t>高齢者支援課</w:t>
            </w:r>
          </w:p>
          <w:p w:rsidR="00174691" w:rsidRPr="000A12D8" w:rsidRDefault="00174691" w:rsidP="00B25CAF">
            <w:pPr>
              <w:rPr>
                <w:color w:val="000000" w:themeColor="text1"/>
              </w:rPr>
            </w:pPr>
            <w:r w:rsidRPr="000A12D8">
              <w:rPr>
                <w:rFonts w:hint="eastAsia"/>
                <w:color w:val="000000" w:themeColor="text1"/>
              </w:rPr>
              <w:t>健康福祉課</w:t>
            </w:r>
          </w:p>
          <w:p w:rsidR="00174691" w:rsidRPr="00FD47C2" w:rsidRDefault="00174691" w:rsidP="00B25CAF">
            <w:pPr>
              <w:rPr>
                <w:color w:val="000000" w:themeColor="text1"/>
                <w:sz w:val="18"/>
                <w:szCs w:val="18"/>
              </w:rPr>
            </w:pPr>
            <w:r w:rsidRPr="00FD47C2">
              <w:rPr>
                <w:rFonts w:hint="eastAsia"/>
                <w:color w:val="000000" w:themeColor="text1"/>
                <w:sz w:val="18"/>
                <w:szCs w:val="18"/>
              </w:rPr>
              <w:t>社会福祉協議会</w:t>
            </w:r>
          </w:p>
        </w:tc>
      </w:tr>
    </w:tbl>
    <w:p w:rsidR="00174691" w:rsidRPr="000A12D8" w:rsidRDefault="00174691" w:rsidP="00174691">
      <w:pPr>
        <w:widowControl/>
        <w:jc w:val="left"/>
        <w:rPr>
          <w:rFonts w:hAnsi="ＭＳ ゴシック"/>
          <w:color w:val="000000" w:themeColor="text1"/>
        </w:rPr>
      </w:pPr>
    </w:p>
    <w:p w:rsidR="00174691" w:rsidRPr="000A12D8" w:rsidRDefault="00174691" w:rsidP="00174691">
      <w:pPr>
        <w:pStyle w:val="4"/>
        <w:ind w:leftChars="0" w:left="0" w:firstLineChars="50" w:firstLine="141"/>
        <w:rPr>
          <w:color w:val="000000" w:themeColor="text1"/>
        </w:rPr>
      </w:pPr>
      <w:r w:rsidRPr="000A12D8">
        <w:rPr>
          <w:rFonts w:hint="eastAsia"/>
          <w:color w:val="000000" w:themeColor="text1"/>
        </w:rPr>
        <w:lastRenderedPageBreak/>
        <w:t>（２）権利擁護事業の利用の促進</w:t>
      </w: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6768" behindDoc="0" locked="0" layoutInCell="1" allowOverlap="1" wp14:anchorId="5449AC9D" wp14:editId="296FEBC9">
                <wp:simplePos x="0" y="0"/>
                <wp:positionH relativeFrom="column">
                  <wp:posOffset>217170</wp:posOffset>
                </wp:positionH>
                <wp:positionV relativeFrom="paragraph">
                  <wp:posOffset>167005</wp:posOffset>
                </wp:positionV>
                <wp:extent cx="1515745" cy="276225"/>
                <wp:effectExtent l="38100" t="38100" r="103505" b="104775"/>
                <wp:wrapNone/>
                <wp:docPr id="11175" name="角丸四角形 1117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9AC9D" id="角丸四角形 11175" o:spid="_x0000_s1208" style="position:absolute;left:0;text-align:left;margin-left:17.1pt;margin-top:13.15pt;width:119.35pt;height:21.75pt;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yLz8wIAAL8FAAAOAAAAZHJzL2Uyb0RvYy54bWysVM1uEzEQviPxDpbvdLMhaULUpIpaBSGV&#10;tmqKena83uwKr21sbzbhMbj2xoVX6IW3oRKPwWdvfkrhhMhhM2OPZ7755ufkdF1JshLWlVqNaXrU&#10;oUQorrNSLcf0w+3s1ZAS55nKmNRKjOlGOHo6efnipDEj0dWFlpmwBE6UGzVmTAvvzShJHC9ExdyR&#10;NkLhMte2Yh6qXSaZZQ28VzLpdjrHSaNtZqzmwjmcnreXdBL957ng/irPnfBEjimw+fi18bsI32Ry&#10;wkZLy0xR8i0M9g8oKlYqBN27OmeekdqWf7iqSm6107k/4rpKdJ6XXMQckE3aeZbNvGBGxFxAjjN7&#10;mtz/c8svV9eWlBlql6aDPiWKVSjTz29ffjw8PN7fQ3j8/pW0lyCrMW6EN3NzbbeagxgyX+e2Cv/I&#10;iawjwZs9wWLtCcdh2k/7gx6icNx1B8fdbj9UIDm8Ntb5t0JXJAhjanWtshtUMZLLVhfOt/Y7uxDR&#10;aVlms1LKqGzcmbRkxVBw9EmmG0okcx6HYzqLv+hL1tV7nbV2/Q5+WyAuvo+YfvMrFWmQQHcAS8IZ&#10;WjWXzEOsDMhzakkJk0vMAPc2BlA6QAJaNgpgz5kr2mjRbdt4VenR/bKsxnQYMOxASBWeidi/SDko&#10;uobpvMgaspC1vWEI2u/gESVZGZh6PUxbBWkGkMHZFpGXlFjt70pfxI4KZdnB2nO1kIx/bFmWpmAt&#10;1F50c2Ac1pGZPZioPcGZhP5oOyJIfr1Yt811PAwZh7OFzjZoOQCKTeIMn5Xg5wI1umYWwwfcWCj+&#10;Cp9capCutxIlhbaf/3Ye7DETuKWkwTCjIJ9qZgVK/05hWt6kvR7c+qhAsE9PF7tTVVdnGm2TYmUZ&#10;HsVg6+VOzK2u7rBvpiEarpjiiNmWfKuceei4wsbiYjqNMibdMH+h5oYH5zvqb9d3zJpto3uMyKXe&#10;DTwbPWv11ja8VHpae52XcQ4OfKIQQcGWiCXZbrSwhp7q0eqwdye/AAAA//8DAFBLAwQUAAYACAAA&#10;ACEA0pt2EOAAAAAIAQAADwAAAGRycy9kb3ducmV2LnhtbEyPMU/DMBSEdyT+g/WQ2KiDW4U05KVC&#10;VbtQMbRQtaMTP+KI2E5jtw3/HjPBeLrT3XfFYjQdu9DgW2cRHicJMLK1U61tED7e1w8ZMB+kVbJz&#10;lhC+ycOivL0pZK7c1W7psgsNiyXW5xJBh9DnnPtak5F+4nqy0ft0g5EhyqHhapDXWG46LpIk5Ua2&#10;Ni5o2dNSU/21OxuE4+F1tareZptsfzyJ9bgcdHPaIN7fjS/PwAKN4S8Mv/gRHcrIVLmzVZ51CNOZ&#10;iEkEkU6BRV88iTmwCiGdZ8DLgv8/UP4AAAD//wMAUEsBAi0AFAAGAAgAAAAhALaDOJL+AAAA4QEA&#10;ABMAAAAAAAAAAAAAAAAAAAAAAFtDb250ZW50X1R5cGVzXS54bWxQSwECLQAUAAYACAAAACEAOP0h&#10;/9YAAACUAQAACwAAAAAAAAAAAAAAAAAvAQAAX3JlbHMvLnJlbHNQSwECLQAUAAYACAAAACEAgn8i&#10;8/MCAAC/BQAADgAAAAAAAAAAAAAAAAAuAgAAZHJzL2Uyb0RvYy54bWxQSwECLQAUAAYACAAAACEA&#10;0pt2EOAAAAAIAQAADwAAAAAAAAAAAAAAAABNBQAAZHJzL2Rvd25yZXYueG1sUEsFBgAAAAAEAAQA&#10;8wAAAFoGA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7603CD">
      <w:pPr>
        <w:pStyle w:val="aa"/>
        <w:numPr>
          <w:ilvl w:val="0"/>
          <w:numId w:val="6"/>
        </w:numPr>
        <w:ind w:leftChars="0" w:left="709" w:hanging="283"/>
        <w:rPr>
          <w:color w:val="000000" w:themeColor="text1"/>
        </w:rPr>
      </w:pPr>
      <w:r w:rsidRPr="000A12D8">
        <w:rPr>
          <w:rFonts w:hint="eastAsia"/>
          <w:color w:val="000000" w:themeColor="text1"/>
        </w:rPr>
        <w:t>高齢者や</w:t>
      </w:r>
      <w:r w:rsidR="00982083">
        <w:rPr>
          <w:rFonts w:hint="eastAsia"/>
          <w:color w:val="000000" w:themeColor="text1"/>
        </w:rPr>
        <w:t>障がい</w:t>
      </w:r>
      <w:r w:rsidRPr="000A12D8">
        <w:rPr>
          <w:rFonts w:hint="eastAsia"/>
          <w:color w:val="000000" w:themeColor="text1"/>
        </w:rPr>
        <w:t>のある人で、権利擁護に関する支援が必要な人（財産管理や必要なサービス利用の手続きが困難な状態</w:t>
      </w:r>
      <w:r>
        <w:rPr>
          <w:rFonts w:hint="eastAsia"/>
          <w:color w:val="000000" w:themeColor="text1"/>
        </w:rPr>
        <w:t>の</w:t>
      </w:r>
      <w:r w:rsidRPr="000A12D8">
        <w:rPr>
          <w:rFonts w:hint="eastAsia"/>
          <w:color w:val="000000" w:themeColor="text1"/>
        </w:rPr>
        <w:t>人など）を援助する制度（成年後見制度）の周知と相談体制の充実が求められています。</w:t>
      </w:r>
    </w:p>
    <w:p w:rsidR="00174691" w:rsidRPr="000A12D8" w:rsidRDefault="00B2212C" w:rsidP="007603CD">
      <w:pPr>
        <w:ind w:leftChars="193" w:left="707" w:hangingChars="128" w:hanging="282"/>
        <w:rPr>
          <w:color w:val="000000" w:themeColor="text1"/>
        </w:rPr>
      </w:pPr>
      <w:r>
        <w:rPr>
          <w:rFonts w:hint="eastAsia"/>
          <w:color w:val="000000" w:themeColor="text1"/>
        </w:rPr>
        <w:t>○</w:t>
      </w:r>
      <w:r w:rsidR="00174691">
        <w:rPr>
          <w:rFonts w:hint="eastAsia"/>
          <w:color w:val="000000" w:themeColor="text1"/>
        </w:rPr>
        <w:t>認知症高齢者の増加</w:t>
      </w:r>
      <w:r w:rsidR="00174691" w:rsidRPr="000A12D8">
        <w:rPr>
          <w:rFonts w:hint="eastAsia"/>
          <w:color w:val="000000" w:themeColor="text1"/>
        </w:rPr>
        <w:t>、</w:t>
      </w:r>
      <w:r w:rsidR="00982083">
        <w:rPr>
          <w:rFonts w:hint="eastAsia"/>
          <w:color w:val="000000" w:themeColor="text1"/>
        </w:rPr>
        <w:t>障がい</w:t>
      </w:r>
      <w:r w:rsidR="00174691" w:rsidRPr="000A12D8">
        <w:rPr>
          <w:rFonts w:hint="eastAsia"/>
          <w:color w:val="000000" w:themeColor="text1"/>
        </w:rPr>
        <w:t>のある人やその家族の高齢化が進むなか、判断能力が十分でない人の増加が予測されます。今後もニーズの広がりに対して、より適切な対応ができるよう、</w:t>
      </w:r>
      <w:r w:rsidR="00174691">
        <w:rPr>
          <w:rFonts w:hint="eastAsia"/>
          <w:color w:val="000000" w:themeColor="text1"/>
        </w:rPr>
        <w:t>関係</w:t>
      </w:r>
      <w:r w:rsidR="00174691" w:rsidRPr="000A12D8">
        <w:rPr>
          <w:rFonts w:hint="eastAsia"/>
          <w:color w:val="000000" w:themeColor="text1"/>
        </w:rPr>
        <w:t>職員のスキルアップも求められます。</w:t>
      </w: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7792" behindDoc="0" locked="0" layoutInCell="1" allowOverlap="1" wp14:anchorId="45B55550" wp14:editId="5896A8FD">
                <wp:simplePos x="0" y="0"/>
                <wp:positionH relativeFrom="column">
                  <wp:posOffset>217170</wp:posOffset>
                </wp:positionH>
                <wp:positionV relativeFrom="paragraph">
                  <wp:posOffset>224155</wp:posOffset>
                </wp:positionV>
                <wp:extent cx="1515745" cy="276225"/>
                <wp:effectExtent l="38100" t="38100" r="103505" b="104775"/>
                <wp:wrapNone/>
                <wp:docPr id="11187" name="角丸四角形 1118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55550" id="角丸四角形 11187" o:spid="_x0000_s1209" style="position:absolute;left:0;text-align:left;margin-left:17.1pt;margin-top:17.65pt;width:119.35pt;height:21.75pt;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Q6N9AIAAL8FAAAOAAAAZHJzL2Uyb0RvYy54bWysVM1uEzEQviPxDpbvdLMhadKoSRW1CkIq&#10;tGqKena83uwKr21sJ5vwGFx748Ir9MLbUInH4LN3k5TCCbEH74w9Hn/zzc/p2aaSZC2sK7Ua0/So&#10;Q4lQXGelWo7ph9vZqyElzjOVMamVGNOtcPRs8vLFaW1GoqsLLTNhCZwoN6rNmBbem1GSOF6Iirkj&#10;bYTCYa5txTxUu0wyy2p4r2TS7XSOk1rbzFjNhXPYvWgO6ST6z3PB/VWeO+GJHFNg83G1cV2ENZmc&#10;stHSMlOUvIXB/gFFxUqFR/euLphnZGXLP1xVJbfa6dwfcV0lOs9LLmIMiCbtPItmXjAjYiwgx5k9&#10;Te7/ueXv19eWlBlyl6bDASWKVUjTz29ffjw8PN7fQ3j8/pU0hyCrNm6EO3NzbVvNQQyRb3JbhT9i&#10;IptI8HZPsNh4wrGZ9tP+oNenhOOsOzjudvshA8nhtrHOvxG6IkEYU6tXKrtBFiO5bH3pfGO/swsv&#10;Oi3LbFZKGZWtO5eWrBkSjjrJdE2JZM5jc0xn8Yu+5Kp6p7PGrt/B1wJx8X7E9JtfqUiNALoDWBLO&#10;UKq5ZB5iZUCeU0tKmFyiB7i38QGlAySgZaMA9oK5onktum0Kryo9ql+W1ZgOA4YdCKnCNRHrFyEH&#10;Ra9gOi+ymizkyt4wPNrv4BIlWRmYej1MGwVhBpDBWYvIS0qs9nelL2JFhbTsYO25WkjGPzYsS1Ow&#10;BmovujkwDuvIzB5M1J7gTEJ9NBURJL9ZbJriOj4JEYe9hc62KDkAikXiDJ+V4OcSObpmFs0H3Bgo&#10;/gpLLjVI161ESaHt57/tB3v0BE4pqdHMSMinFbMCqX+r0C0naa8Htz4qEOzT3cVuV62qc42ySTGy&#10;DI9isPVyJ+ZWV3eYN9PwGo6Y4nizSXmrnHvoOMLE4mI6jTI63TB/qeaGB+c76m83d8yattA9WuS9&#10;3jU8Gz0r9cY23FR6uvI6L2MfHPhEIoKCKRFT0k60MIae6tHqMHcnvwAAAP//AwBQSwMEFAAGAAgA&#10;AAAhAIjhIj3gAAAACAEAAA8AAABkcnMvZG93bnJldi54bWxMj8FOwzAQRO9I/IO1SNyog1toCHEq&#10;VLUXqh4oIHp04iWOiO3Udtvw9ywnOI1WM5p5Wy5G27MThth5J+F2kgFD13jduVbC2+v6JgcWk3Ja&#10;9d6hhG+MsKguL0pVaH92L3japZZRiYuFkmBSGgrOY2PQqjjxAzryPn2wKtEZWq6DOlO57bnIsntu&#10;VedowagBlwabr93RSth/PK9W9Xa2yd/3B7Eel8G0h42U11fj0yOwhGP6C8MvPqFDRUy1PzodWS9h&#10;OhOUJL2bAiNfzMUDsFrCPM+BVyX//0D1AwAA//8DAFBLAQItABQABgAIAAAAIQC2gziS/gAAAOEB&#10;AAATAAAAAAAAAAAAAAAAAAAAAABbQ29udGVudF9UeXBlc10ueG1sUEsBAi0AFAAGAAgAAAAhADj9&#10;If/WAAAAlAEAAAsAAAAAAAAAAAAAAAAALwEAAF9yZWxzLy5yZWxzUEsBAi0AFAAGAAgAAAAhAGbV&#10;Do30AgAAvwUAAA4AAAAAAAAAAAAAAAAALgIAAGRycy9lMm9Eb2MueG1sUEsBAi0AFAAGAAgAAAAh&#10;AIjhIj3gAAAACAEAAA8AAAAAAAAAAAAAAAAATgUAAGRycy9kb3ducmV2LnhtbFBLBQYAAAAABAAE&#10;APMAAABbBg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8816" behindDoc="0" locked="0" layoutInCell="1" allowOverlap="1" wp14:anchorId="26DDE454" wp14:editId="298D2C01">
                <wp:simplePos x="0" y="0"/>
                <wp:positionH relativeFrom="column">
                  <wp:posOffset>236855</wp:posOffset>
                </wp:positionH>
                <wp:positionV relativeFrom="paragraph">
                  <wp:posOffset>147955</wp:posOffset>
                </wp:positionV>
                <wp:extent cx="5563235" cy="504825"/>
                <wp:effectExtent l="0" t="0" r="18415" b="28575"/>
                <wp:wrapNone/>
                <wp:docPr id="11209" name="角丸四角形 11209"/>
                <wp:cNvGraphicFramePr/>
                <a:graphic xmlns:a="http://schemas.openxmlformats.org/drawingml/2006/main">
                  <a:graphicData uri="http://schemas.microsoft.com/office/word/2010/wordprocessingShape">
                    <wps:wsp>
                      <wps:cNvSpPr/>
                      <wps:spPr>
                        <a:xfrm>
                          <a:off x="0" y="0"/>
                          <a:ext cx="5563235" cy="504825"/>
                        </a:xfrm>
                        <a:prstGeom prst="roundRect">
                          <a:avLst>
                            <a:gd name="adj" fmla="val 13131"/>
                          </a:avLst>
                        </a:prstGeom>
                        <a:noFill/>
                        <a:ln w="19050" cap="flat" cmpd="sng" algn="ctr">
                          <a:solidFill>
                            <a:sysClr val="window" lastClr="FFFFFF">
                              <a:lumMod val="50000"/>
                            </a:sysClr>
                          </a:solidFill>
                          <a:prstDash val="solid"/>
                          <a:miter lim="800000"/>
                        </a:ln>
                        <a:effectLst/>
                      </wps:spPr>
                      <wps:txbx>
                        <w:txbxContent>
                          <w:p w:rsidR="00CC5CEB" w:rsidRPr="008D0947" w:rsidRDefault="00CC5CEB" w:rsidP="00174691">
                            <w:pPr>
                              <w:pStyle w:val="aa"/>
                              <w:numPr>
                                <w:ilvl w:val="0"/>
                                <w:numId w:val="1"/>
                              </w:numPr>
                              <w:ind w:leftChars="0"/>
                              <w:jc w:val="left"/>
                              <w:rPr>
                                <w:color w:val="000000" w:themeColor="text1"/>
                              </w:rPr>
                            </w:pPr>
                            <w:r w:rsidRPr="004721CC">
                              <w:rPr>
                                <w:rFonts w:hint="eastAsia"/>
                                <w:color w:val="000000" w:themeColor="text1"/>
                              </w:rPr>
                              <w:t>成年後見制度などの権利擁護事業の周知と利用促進を行います。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DDE454" id="角丸四角形 11209" o:spid="_x0000_s1210" style="position:absolute;left:0;text-align:left;margin-left:18.65pt;margin-top:11.65pt;width:438.05pt;height:39.75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8DCwwIAAEwFAAAOAAAAZHJzL2Uyb0RvYy54bWysVM1u2zAMvg/YOwi6r3bSuD9GnSJokWFA&#10;1xZrh54VWY49SKImKbGzx9i1t132Cr3sbVZgjzFKdtLu5zTMARRKJD+KH0mdnHZKkrWwrgFd0NFe&#10;SonQHMpGLwv6/nb+6ogS55kumQQtCroRjp5OX744aU0uxlCDLIUlCKJd3pqC1t6bPEkcr4Vibg+M&#10;0KiswCrmcWuXSWlZi+hKJuM0PUhasKWxwIVzeHreK+k04leV4P6qqpzwRBYU7+bjauO6CGsyPWH5&#10;0jJTN3y4BvuHWyjWaAy6gzpnnpGVbf6AUg234KDyexxUAlXVcBFzwGxG6W/Z3NTMiJgLkuPMjib3&#10;/2D55frakqbE2o3G6TElmiks04+vn78/PDze36Pw+O0L6ZVIVmtcjj435toOO4diyLyrrAr/mBPp&#10;IsGbHcGi84TjYZYd7I/3M0o46rJ0cjTOQgWSJ29jnX8tQJEgFNTCSpfvsIqRXLa+cD6yXA73ZOUH&#10;SiolsWZrJsloH38D4mCM2FvM4Klh3kgZqy41aTHt4zTDxuAMm6+SzKOoDNLh9JISJpfY1dzbGN6B&#10;bMrgHoDcxp1JSzBqQbEfS2gpkcx5PCzoPH7RSa7UWyh7uyzFb7he7x9z/wU3XPacubr3iKrgwXLV&#10;eJwU2aiCHgWcLZDUQStiryM9gc5QpL4sQfLdousrfBh9wtkCyg3W3UI/EM7weYOBLzCBa2aRTaQE&#10;p9pf4VJJQJ5gkCipwX7623mwx8ZELSUtThRy+HHFrEBe3mhs2ePRZBJGMG4m2eEYN/a5ZvFco1fq&#10;DJDbEb4fhkcx2Hu5FSsL6g6HfxaiooppjrH7ag2bM99POj4fXMxm0QzHzjB/oW8MD+CBu0D5bXfH&#10;rBm6zmO/XsJ2+lgeW6nv0yfb4KlhtvJQNTvWe16HEuDIxvoOz0t4E57vo9XTIzj9CQAA//8DAFBL&#10;AwQUAAYACAAAACEALEipGuEAAAAJAQAADwAAAGRycy9kb3ducmV2LnhtbEyPTUvDQBCG74L/YRnB&#10;m900KdrGbEooKAhCP2JBb9tkTKK7syG7bdN/73jS0zC8D+88ky1Ha8QJB985UjCdRCCQKld31Ch4&#10;K5/u5iB80FRr4wgVXNDDMr++ynRauzNt8bQLjeAS8qlW0IbQp1L6qkWr/cT1SJx9usHqwOvQyHrQ&#10;Zy63RsZRdC+t7ogvtLrHVYvV9+5oFVTl+6UsZtuv5nkTivXLh1mvXvdK3d6MxSOIgGP4g+FXn9Uh&#10;Z6eDO1LthVGQPCRMKogTnpwvpskMxIHBKJ6DzDP5/4P8BwAA//8DAFBLAQItABQABgAIAAAAIQC2&#10;gziS/gAAAOEBAAATAAAAAAAAAAAAAAAAAAAAAABbQ29udGVudF9UeXBlc10ueG1sUEsBAi0AFAAG&#10;AAgAAAAhADj9If/WAAAAlAEAAAsAAAAAAAAAAAAAAAAALwEAAF9yZWxzLy5yZWxzUEsBAi0AFAAG&#10;AAgAAAAhAGmrwMLDAgAATAUAAA4AAAAAAAAAAAAAAAAALgIAAGRycy9lMm9Eb2MueG1sUEsBAi0A&#10;FAAGAAgAAAAhACxIqRrhAAAACQEAAA8AAAAAAAAAAAAAAAAAHQUAAGRycy9kb3ducmV2LnhtbFBL&#10;BQYAAAAABAAEAPMAAAArBgAAAAA=&#10;" filled="f" strokecolor="#7f7f7f" strokeweight="1.5pt">
                <v:stroke joinstyle="miter"/>
                <v:textbox>
                  <w:txbxContent>
                    <w:p w:rsidR="00CC5CEB" w:rsidRPr="008D0947" w:rsidRDefault="00CC5CEB" w:rsidP="00174691">
                      <w:pPr>
                        <w:pStyle w:val="aa"/>
                        <w:numPr>
                          <w:ilvl w:val="0"/>
                          <w:numId w:val="1"/>
                        </w:numPr>
                        <w:ind w:leftChars="0"/>
                        <w:jc w:val="left"/>
                        <w:rPr>
                          <w:color w:val="000000" w:themeColor="text1"/>
                        </w:rPr>
                      </w:pPr>
                      <w:r w:rsidRPr="004721CC">
                        <w:rPr>
                          <w:rFonts w:hint="eastAsia"/>
                          <w:color w:val="000000" w:themeColor="text1"/>
                        </w:rPr>
                        <w:t>成年後見制度などの権利擁護事業の周知と利用促進を行います。</w:t>
                      </w: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9840" behindDoc="0" locked="0" layoutInCell="1" allowOverlap="1" wp14:anchorId="27DDF2C3" wp14:editId="08B6F8DC">
                <wp:simplePos x="0" y="0"/>
                <wp:positionH relativeFrom="column">
                  <wp:posOffset>217805</wp:posOffset>
                </wp:positionH>
                <wp:positionV relativeFrom="paragraph">
                  <wp:posOffset>208280</wp:posOffset>
                </wp:positionV>
                <wp:extent cx="1515745" cy="276225"/>
                <wp:effectExtent l="38100" t="38100" r="103505" b="104775"/>
                <wp:wrapNone/>
                <wp:docPr id="11213" name="角丸四角形 1121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DF2C3" id="角丸四角形 11213" o:spid="_x0000_s1211" style="position:absolute;left:0;text-align:left;margin-left:17.15pt;margin-top:16.4pt;width:119.35pt;height:21.75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yKE9AIAAL8FAAAOAAAAZHJzL2Uyb0RvYy54bWysVM1uEzEQviPxDpbvdLNp0paomypqFYRU&#10;aNUU9ex4vdkVXtvYTjbhMbj2xoVX6IW3oRKPwWfvJimFE2IP3hl7PP7mm5/Ts3UtyUpYV2mV0fSg&#10;R4lQXOeVWmT0w+301QklzjOVM6mVyOhGOHo2fvnitDEj0dellrmwBE6UGzUmo6X3ZpQkjpeiZu5A&#10;G6FwWGhbMw/VLpLcsgbea5n0e72jpNE2N1Zz4Rx2L9pDOo7+i0Jwf1UUTngiMwpsPq42rvOwJuNT&#10;NlpYZsqKdzDYP6CoWaXw6M7VBfOMLG31h6u64lY7XfgDrutEF0XFRYwB0aS9Z9HMSmZEjAXkOLOj&#10;yf0/t/z96tqSKkfu0n56SIliNdL089uXHw8Pj/f3EB6/fyXtIchqjBvhzsxc205zEEPk68LW4Y+Y&#10;yDoSvNkRLNaecGymw3R4PBhSwnHWPz7q94chA8n+trHOvxG6JkHIqNVLld8gi5Fctrp0vrXf2oUX&#10;nZZVPq2kjMrGnUtLVgwJR53kuqFEMuexmdFp/KIvuazf6by1G/bwdUBcvB8x/eZXKtIggP4xLAln&#10;KNVCMg+xNiDPqQUlTC7QA9zb+IDSARLQslEAe8Fc2b4W3baFV1ce1S+rOqMnAcMWhFThmoj1i5CD&#10;opcwnZV5Q+ZyaW8YHh32cImSvApMHZ6krYIwA8jgrEPkJSVW+7vKl7GiQlq2sHZczSXjH1uWpSlZ&#10;C3UQ3ewZh3VkZgcmak9wJqE+2ooIkl/P121xHach4rA31/kGJQdAsUic4dMK/FwiR9fMovmAGwPF&#10;X2EppAbpupMoKbX9/Lf9YI+ewCklDZoZCfm0ZFYg9W8VuuV1OhjArY8KBPt0d77dVcv6XKNsUows&#10;w6MYbL3cioXV9R3mzSS8hiOmON5sU94p5x46jjCxuJhMooxON8xfqpnhwfmW+tv1HbOmK3SPFnmv&#10;tw3PRs9KvbUNN5WeLL0uqtgHez6RiKBgSsSUdBMtjKGnerTaz93xLwAAAP//AwBQSwMEFAAGAAgA&#10;AAAhAHiazCngAAAACAEAAA8AAABkcnMvZG93bnJldi54bWxMj8FOwzAQRO9I/IO1SNyoQ1K1VYhT&#10;oaq9UHGgULVHJ17iiHidxm4b/p7lBKfVaEaz84rl6DpxwSG0nhQ8ThIQSLU3LTUKPt43DwsQIWoy&#10;uvOECr4xwLK8vSl0bvyV3vCyi43gEgq5VmBj7HMpQ23R6TDxPRJ7n35wOrIcGmkGfeVy18k0SWbS&#10;6Zb4g9U9rizWX7uzU3A8vKzX1et0u9gfT+lmXA22OW2Vur8bn59ARBzjXxh+5/N0KHlT5c9kgugU&#10;ZNOMk3xTJmA/nWfMVimYzzKQZSH/A5Q/AAAA//8DAFBLAQItABQABgAIAAAAIQC2gziS/gAAAOEB&#10;AAATAAAAAAAAAAAAAAAAAAAAAABbQ29udGVudF9UeXBlc10ueG1sUEsBAi0AFAAGAAgAAAAhADj9&#10;If/WAAAAlAEAAAsAAAAAAAAAAAAAAAAALwEAAF9yZWxzLy5yZWxzUEsBAi0AFAAGAAgAAAAhAFnv&#10;IoT0AgAAvwUAAA4AAAAAAAAAAAAAAAAALgIAAGRycy9lMm9Eb2MueG1sUEsBAi0AFAAGAAgAAAAh&#10;AHiazCngAAAACAEAAA8AAAAAAAAAAAAAAAAATgUAAGRycy9kb3ducmV2LnhtbFBLBQYAAAAABAAE&#10;APMAAABbBg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Pr="00B6138C" w:rsidRDefault="00174691" w:rsidP="00174691">
      <w:pPr>
        <w:rPr>
          <w:rFonts w:ascii="HGP創英角ｺﾞｼｯｸUB" w:eastAsia="HGP創英角ｺﾞｼｯｸUB" w:hAnsi="HGP創英角ｺﾞｼｯｸUB"/>
          <w:color w:val="000000" w:themeColor="text1"/>
          <w:sz w:val="28"/>
        </w:rPr>
      </w:pP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995"/>
        <w:gridCol w:w="5387"/>
        <w:gridCol w:w="1615"/>
      </w:tblGrid>
      <w:tr w:rsidR="00174691" w:rsidRPr="000A12D8" w:rsidTr="00B2212C">
        <w:tc>
          <w:tcPr>
            <w:tcW w:w="1995"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w:t>
            </w:r>
          </w:p>
        </w:tc>
        <w:tc>
          <w:tcPr>
            <w:tcW w:w="5387" w:type="dxa"/>
            <w:tcBorders>
              <w:top w:val="nil"/>
              <w:left w:val="single" w:sz="12" w:space="0" w:color="FFFFFF" w:themeColor="background1"/>
              <w:bottom w:val="single" w:sz="12" w:space="0" w:color="FFFFFF" w:themeColor="background1"/>
              <w:right w:val="single" w:sz="4"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取り組みの内容</w:t>
            </w:r>
          </w:p>
        </w:tc>
        <w:tc>
          <w:tcPr>
            <w:tcW w:w="1615" w:type="dxa"/>
            <w:tcBorders>
              <w:top w:val="nil"/>
              <w:left w:val="single" w:sz="4"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担当</w:t>
            </w:r>
          </w:p>
        </w:tc>
      </w:tr>
      <w:tr w:rsidR="00174691" w:rsidRPr="000A12D8" w:rsidTr="00B2212C">
        <w:trPr>
          <w:trHeight w:val="1656"/>
        </w:trPr>
        <w:tc>
          <w:tcPr>
            <w:tcW w:w="1995" w:type="dxa"/>
            <w:tcBorders>
              <w:top w:val="single" w:sz="4"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D30E00" w:rsidP="00B2212C">
            <w:pPr>
              <w:ind w:left="220" w:hangingChars="100" w:hanging="220"/>
              <w:rPr>
                <w:color w:val="000000" w:themeColor="text1"/>
              </w:rPr>
            </w:pPr>
            <w:r>
              <w:rPr>
                <w:rFonts w:hint="eastAsia"/>
                <w:color w:val="000000" w:themeColor="text1"/>
              </w:rPr>
              <w:t>①</w:t>
            </w:r>
            <w:r w:rsidR="00174691" w:rsidRPr="000A12D8">
              <w:rPr>
                <w:rFonts w:hint="eastAsia"/>
                <w:color w:val="000000" w:themeColor="text1"/>
              </w:rPr>
              <w:t>成年後見制度の周知・啓発</w:t>
            </w:r>
          </w:p>
        </w:tc>
        <w:tc>
          <w:tcPr>
            <w:tcW w:w="5387" w:type="dxa"/>
            <w:tcBorders>
              <w:top w:val="single" w:sz="4"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○事業や制度の周知、相談窓口の啓発にあたり、広報や講演会、ホームページ等を活用します。</w:t>
            </w:r>
          </w:p>
          <w:p w:rsidR="00174691" w:rsidRPr="000A12D8" w:rsidRDefault="00174691" w:rsidP="00B25CAF">
            <w:pPr>
              <w:ind w:left="220" w:hangingChars="100" w:hanging="220"/>
              <w:rPr>
                <w:color w:val="000000" w:themeColor="text1"/>
              </w:rPr>
            </w:pPr>
            <w:r w:rsidRPr="000A12D8">
              <w:rPr>
                <w:rFonts w:hint="eastAsia"/>
                <w:color w:val="000000" w:themeColor="text1"/>
              </w:rPr>
              <w:t>○認知症高齢者や知的・精神に</w:t>
            </w:r>
            <w:r w:rsidR="00982083">
              <w:rPr>
                <w:rFonts w:hint="eastAsia"/>
                <w:color w:val="000000" w:themeColor="text1"/>
              </w:rPr>
              <w:t>障がい</w:t>
            </w:r>
            <w:r w:rsidRPr="000A12D8">
              <w:rPr>
                <w:rFonts w:hint="eastAsia"/>
                <w:color w:val="000000" w:themeColor="text1"/>
              </w:rPr>
              <w:t>のある人に対して、成年後見制度や日常生活自立支援事業の周知に努めるとともに、これらの制度の利用促進を図ります。</w:t>
            </w:r>
          </w:p>
        </w:tc>
        <w:tc>
          <w:tcPr>
            <w:tcW w:w="1615" w:type="dxa"/>
            <w:tcBorders>
              <w:top w:val="single" w:sz="4" w:space="0" w:color="FFFFFF" w:themeColor="background1"/>
              <w:left w:val="single" w:sz="4"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rPr>
                <w:color w:val="000000" w:themeColor="text1"/>
              </w:rPr>
            </w:pPr>
            <w:r w:rsidRPr="000A12D8">
              <w:rPr>
                <w:rFonts w:hint="eastAsia"/>
                <w:color w:val="000000" w:themeColor="text1"/>
              </w:rPr>
              <w:t>高齢者支援課</w:t>
            </w:r>
          </w:p>
          <w:p w:rsidR="00174691" w:rsidRDefault="00174691" w:rsidP="00B25CAF">
            <w:pPr>
              <w:rPr>
                <w:color w:val="000000" w:themeColor="text1"/>
              </w:rPr>
            </w:pPr>
            <w:r w:rsidRPr="000A12D8">
              <w:rPr>
                <w:rFonts w:hint="eastAsia"/>
                <w:color w:val="000000" w:themeColor="text1"/>
              </w:rPr>
              <w:t>健康福祉課</w:t>
            </w:r>
          </w:p>
          <w:p w:rsidR="00174691" w:rsidRPr="00D7566B" w:rsidRDefault="00174691" w:rsidP="00B25CAF">
            <w:pPr>
              <w:rPr>
                <w:color w:val="000000" w:themeColor="text1"/>
                <w:sz w:val="18"/>
                <w:szCs w:val="18"/>
              </w:rPr>
            </w:pPr>
            <w:r w:rsidRPr="00D7566B">
              <w:rPr>
                <w:rFonts w:hint="eastAsia"/>
                <w:color w:val="000000" w:themeColor="text1"/>
                <w:sz w:val="18"/>
                <w:szCs w:val="18"/>
              </w:rPr>
              <w:t>社会福祉協議会</w:t>
            </w:r>
          </w:p>
        </w:tc>
      </w:tr>
      <w:tr w:rsidR="00B2212C" w:rsidRPr="000A12D8" w:rsidTr="00B2212C">
        <w:trPr>
          <w:trHeight w:val="1100"/>
        </w:trPr>
        <w:tc>
          <w:tcPr>
            <w:tcW w:w="1995" w:type="dxa"/>
            <w:tcBorders>
              <w:top w:val="single" w:sz="4"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2212C" w:rsidRPr="000A12D8" w:rsidRDefault="00B2212C" w:rsidP="00B2212C">
            <w:pPr>
              <w:ind w:left="220" w:hangingChars="100" w:hanging="220"/>
              <w:rPr>
                <w:color w:val="000000" w:themeColor="text1"/>
              </w:rPr>
            </w:pPr>
            <w:r>
              <w:rPr>
                <w:rFonts w:hint="eastAsia"/>
                <w:color w:val="000000" w:themeColor="text1"/>
              </w:rPr>
              <w:t>②相談体制の充実</w:t>
            </w:r>
          </w:p>
        </w:tc>
        <w:tc>
          <w:tcPr>
            <w:tcW w:w="5387" w:type="dxa"/>
            <w:tcBorders>
              <w:top w:val="single" w:sz="4"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9D9D9" w:themeFill="background1" w:themeFillShade="D9"/>
          </w:tcPr>
          <w:p w:rsidR="00B2212C" w:rsidRPr="000A12D8" w:rsidRDefault="00B2212C" w:rsidP="00B2212C">
            <w:pPr>
              <w:ind w:left="220" w:hangingChars="100" w:hanging="220"/>
              <w:rPr>
                <w:color w:val="000000" w:themeColor="text1"/>
              </w:rPr>
            </w:pPr>
            <w:r w:rsidRPr="000A12D8">
              <w:rPr>
                <w:rFonts w:hint="eastAsia"/>
                <w:color w:val="000000" w:themeColor="text1"/>
              </w:rPr>
              <w:t>○成年後見制度を含む権利擁護に関する相談窓口を周知し、相談対応・支援を行います。また、関係機関との連携を図ります。</w:t>
            </w:r>
          </w:p>
          <w:p w:rsidR="00B2212C" w:rsidRPr="000A12D8" w:rsidRDefault="00B2212C" w:rsidP="00B2212C">
            <w:pPr>
              <w:ind w:left="220" w:hangingChars="100" w:hanging="220"/>
              <w:rPr>
                <w:color w:val="000000" w:themeColor="text1"/>
              </w:rPr>
            </w:pPr>
            <w:r w:rsidRPr="000A12D8">
              <w:rPr>
                <w:rFonts w:hint="eastAsia"/>
                <w:color w:val="000000" w:themeColor="text1"/>
              </w:rPr>
              <w:t>〇相談対応する職員のスキルアップのため研修会などを行います。</w:t>
            </w:r>
          </w:p>
        </w:tc>
        <w:tc>
          <w:tcPr>
            <w:tcW w:w="1615" w:type="dxa"/>
            <w:tcBorders>
              <w:top w:val="single" w:sz="4" w:space="0" w:color="FFFFFF" w:themeColor="background1"/>
              <w:left w:val="single" w:sz="4" w:space="0" w:color="FFFFFF" w:themeColor="background1"/>
              <w:bottom w:val="single" w:sz="12" w:space="0" w:color="FFFFFF" w:themeColor="background1"/>
              <w:right w:val="nil"/>
            </w:tcBorders>
            <w:shd w:val="clear" w:color="auto" w:fill="D9D9D9" w:themeFill="background1" w:themeFillShade="D9"/>
          </w:tcPr>
          <w:p w:rsidR="00B2212C" w:rsidRPr="000A12D8" w:rsidRDefault="00B2212C" w:rsidP="00B2212C">
            <w:pPr>
              <w:ind w:left="220" w:hangingChars="100" w:hanging="220"/>
              <w:rPr>
                <w:color w:val="000000" w:themeColor="text1"/>
              </w:rPr>
            </w:pPr>
            <w:r w:rsidRPr="000A12D8">
              <w:rPr>
                <w:rFonts w:hint="eastAsia"/>
                <w:color w:val="000000" w:themeColor="text1"/>
              </w:rPr>
              <w:t>高齢者支援課</w:t>
            </w:r>
          </w:p>
          <w:p w:rsidR="00B2212C" w:rsidRDefault="00B2212C" w:rsidP="00B2212C">
            <w:pPr>
              <w:ind w:left="220" w:hangingChars="100" w:hanging="220"/>
              <w:rPr>
                <w:color w:val="000000" w:themeColor="text1"/>
              </w:rPr>
            </w:pPr>
            <w:r w:rsidRPr="000A12D8">
              <w:rPr>
                <w:rFonts w:hint="eastAsia"/>
                <w:color w:val="000000" w:themeColor="text1"/>
              </w:rPr>
              <w:t>健康福祉課</w:t>
            </w:r>
          </w:p>
          <w:p w:rsidR="00B2212C" w:rsidRPr="00D7566B" w:rsidRDefault="00B2212C" w:rsidP="00B2212C">
            <w:pPr>
              <w:ind w:left="180" w:hangingChars="100" w:hanging="180"/>
              <w:rPr>
                <w:color w:val="000000" w:themeColor="text1"/>
                <w:sz w:val="18"/>
                <w:szCs w:val="18"/>
              </w:rPr>
            </w:pPr>
            <w:r w:rsidRPr="00D7566B">
              <w:rPr>
                <w:rFonts w:hint="eastAsia"/>
                <w:color w:val="000000" w:themeColor="text1"/>
                <w:sz w:val="18"/>
                <w:szCs w:val="18"/>
              </w:rPr>
              <w:t>社会福祉協議会</w:t>
            </w:r>
          </w:p>
        </w:tc>
      </w:tr>
    </w:tbl>
    <w:p w:rsidR="00174691" w:rsidRPr="00980D40" w:rsidRDefault="00174691" w:rsidP="00174691">
      <w:pPr>
        <w:rPr>
          <w:color w:val="000000" w:themeColor="text1"/>
        </w:rPr>
      </w:pPr>
    </w:p>
    <w:p w:rsidR="00174691" w:rsidRDefault="00174691" w:rsidP="00174691">
      <w:pPr>
        <w:rPr>
          <w:color w:val="000000" w:themeColor="text1"/>
        </w:rPr>
      </w:pPr>
    </w:p>
    <w:p w:rsidR="00174691" w:rsidRDefault="00174691" w:rsidP="00174691">
      <w:pPr>
        <w:rPr>
          <w:color w:val="000000" w:themeColor="text1"/>
        </w:rPr>
      </w:pPr>
    </w:p>
    <w:p w:rsidR="00174691" w:rsidRDefault="00174691" w:rsidP="00174691">
      <w:pPr>
        <w:rPr>
          <w:color w:val="000000" w:themeColor="text1"/>
        </w:rPr>
      </w:pPr>
    </w:p>
    <w:p w:rsidR="00174691" w:rsidRDefault="00174691" w:rsidP="00174691">
      <w:pPr>
        <w:rPr>
          <w:color w:val="000000" w:themeColor="text1"/>
        </w:rPr>
      </w:pPr>
    </w:p>
    <w:p w:rsidR="00174691" w:rsidRPr="00980D40" w:rsidRDefault="00174691" w:rsidP="00174691">
      <w:pPr>
        <w:rPr>
          <w:color w:val="000000" w:themeColor="text1"/>
        </w:rPr>
      </w:pPr>
    </w:p>
    <w:p w:rsidR="00174691" w:rsidRPr="00980D40" w:rsidRDefault="00174691" w:rsidP="00174691">
      <w:pPr>
        <w:pStyle w:val="4"/>
        <w:ind w:leftChars="0" w:left="0" w:firstLineChars="50" w:firstLine="141"/>
        <w:rPr>
          <w:color w:val="000000" w:themeColor="text1"/>
        </w:rPr>
      </w:pPr>
      <w:r w:rsidRPr="00980D40">
        <w:rPr>
          <w:rFonts w:hint="eastAsia"/>
          <w:color w:val="000000" w:themeColor="text1"/>
        </w:rPr>
        <w:lastRenderedPageBreak/>
        <w:t>（</w:t>
      </w:r>
      <w:r w:rsidR="0021089A">
        <w:rPr>
          <w:rFonts w:hint="eastAsia"/>
          <w:color w:val="000000" w:themeColor="text1"/>
        </w:rPr>
        <w:t>３</w:t>
      </w:r>
      <w:r w:rsidRPr="00980D40">
        <w:rPr>
          <w:rFonts w:hint="eastAsia"/>
          <w:color w:val="000000" w:themeColor="text1"/>
        </w:rPr>
        <w:t>）虐待の防止に向けた取り組みの実施</w:t>
      </w:r>
    </w:p>
    <w:p w:rsidR="00174691" w:rsidRPr="00980D40" w:rsidRDefault="00174691" w:rsidP="00174691">
      <w:pPr>
        <w:rPr>
          <w:color w:val="000000" w:themeColor="text1"/>
        </w:rPr>
      </w:pPr>
      <w:r w:rsidRPr="00980D40">
        <w:rPr>
          <w:noProof/>
          <w:color w:val="000000" w:themeColor="text1"/>
        </w:rPr>
        <mc:AlternateContent>
          <mc:Choice Requires="wps">
            <w:drawing>
              <wp:anchor distT="0" distB="0" distL="114300" distR="114300" simplePos="0" relativeHeight="252572672" behindDoc="0" locked="0" layoutInCell="1" allowOverlap="1" wp14:anchorId="6E75D77A" wp14:editId="39D84F11">
                <wp:simplePos x="0" y="0"/>
                <wp:positionH relativeFrom="column">
                  <wp:posOffset>226695</wp:posOffset>
                </wp:positionH>
                <wp:positionV relativeFrom="paragraph">
                  <wp:posOffset>81280</wp:posOffset>
                </wp:positionV>
                <wp:extent cx="1515745" cy="276225"/>
                <wp:effectExtent l="38100" t="38100" r="103505" b="104775"/>
                <wp:wrapNone/>
                <wp:docPr id="614" name="角丸四角形 61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75D77A" id="角丸四角形 614" o:spid="_x0000_s1212" style="position:absolute;left:0;text-align:left;margin-left:17.85pt;margin-top:6.4pt;width:119.35pt;height:21.75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D5n8wIAALsFAAAOAAAAZHJzL2Uyb0RvYy54bWysVM1uEzEQviPxDpbvdLMhacuqmypqFYRU&#10;2qop6tnxerMrvLaxnWzCY3DtjQuv0AtvQyUeg8/e/JTCCZHDZsYez3zzzc/J6aqRZCmsq7XKaXrQ&#10;o0QorotazXP64Xby6pgS55kqmNRK5HQtHD0dvXxx0ppM9HWlZSEsgRPlstbktPLeZEnieCUa5g60&#10;EQqXpbYN81DtPCksa+G9kUm/1ztMWm0LYzUXzuH0vLuko+i/LAX3V2XphCcyp8Dm49fG7yx8k9EJ&#10;y+aWmarmGxjsH1A0rFYIunN1zjwjC1v/4aqpudVOl/6A6ybRZVlzEXNANmnvWTbTihkRcwE5zuxo&#10;cv/PLb9cXltSFzk9TAeUKNagSD+/ffnx8PB4fw/h8ftXEq5AVGtcBvupubYbzUEMWa9K24R/5ENW&#10;kdz1jlyx8oTjMB2mw6PBkBKOu/7RYb8/DE6T/WtjnX8rdEOCkFOrF6q4QQUjsWx54Xxnv7ULEZ2W&#10;dTGppYzK2p1JS5YMxUaPFLqlRDLncZjTSfxFX3LRvNdFZzfs4bcB4uL7iOk3v1KRFgn0j2BJOEOb&#10;lpJ5iI0BcU7NKWFyjv7n3sYASgdIQMuyAPacuaqLFt2GaCxrao/Ol3WT0+OAYQtCqnArYu8i5aDo&#10;BUynVdGSmVzYG4agwx4eUVLUganXx2mnIM0AMjjbIPKSEqv9Xe2r2E2hLFtYO65mkvGPHcvSVKyD&#10;Oohu9ozDOjKzAxO1JziT0B9dRwTJr2ar2FjpUT9kHM5mulij3QAoNokzfFKDnwvU6JpZDB5wY5n4&#10;K3xKqUG63kiUVNp+/tt5sMc84JaSFoOMgnxaMCtQ+ncKk/ImHQzg1kcFgn16OtueqkVzptE2KdaV&#10;4VEMtl5uxdLq5g67Zhyi4YopjphdyTfKmYeOK2wrLsbjKGPKDfMXamp4cL6l/nZ1x6zZNLrHiFzq&#10;7bCz7Fmrd7bhpdLjhddlHedgzycKERRsiFiSzTYLK+ipHq32O3f0CwAA//8DAFBLAwQUAAYACAAA&#10;ACEAUjcWY+AAAAAIAQAADwAAAGRycy9kb3ducmV2LnhtbEyPzU7DMBCE70i8g7VI3KhDmv4oxKlQ&#10;1V6oOFBA9OjESxwRr9PYbcPbs5zguDOj2W+K1eg6ccYhtJ4U3E8SEEi1Ny01Ct5et3dLECFqMrrz&#10;hAq+McCqvL4qdG78hV7wvI+N4BIKuVZgY+xzKUNt0ekw8T0Se59+cDryOTTSDPrC5a6TaZLMpdMt&#10;8Qere1xbrL/2J6fg8PG02VTP2W75fjim23E92Oa4U+r2Znx8ABFxjH9h+MVndCiZqfInMkF0Cqaz&#10;BSdZT3kB++kiy0BUCmbzKciykP8HlD8AAAD//wMAUEsBAi0AFAAGAAgAAAAhALaDOJL+AAAA4QEA&#10;ABMAAAAAAAAAAAAAAAAAAAAAAFtDb250ZW50X1R5cGVzXS54bWxQSwECLQAUAAYACAAAACEAOP0h&#10;/9YAAACUAQAACwAAAAAAAAAAAAAAAAAvAQAAX3JlbHMvLnJlbHNQSwECLQAUAAYACAAAACEAPMw+&#10;Z/MCAAC7BQAADgAAAAAAAAAAAAAAAAAuAgAAZHJzL2Uyb0RvYy54bWxQSwECLQAUAAYACAAAACEA&#10;UjcWY+AAAAAIAQAADwAAAAAAAAAAAAAAAABNBQAAZHJzL2Rvd25yZXYueG1sUEsFBgAAAAAEAAQA&#10;8wAAAFoGA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980D40" w:rsidRDefault="00174691" w:rsidP="00174691">
      <w:pPr>
        <w:rPr>
          <w:color w:val="000000" w:themeColor="text1"/>
        </w:rPr>
      </w:pPr>
    </w:p>
    <w:p w:rsidR="00174691" w:rsidRPr="000A12D8" w:rsidRDefault="00B2212C" w:rsidP="007603CD">
      <w:pPr>
        <w:ind w:leftChars="193" w:left="927" w:hangingChars="228" w:hanging="502"/>
        <w:rPr>
          <w:color w:val="000000" w:themeColor="text1"/>
        </w:rPr>
      </w:pPr>
      <w:r>
        <w:rPr>
          <w:rFonts w:hint="eastAsia"/>
          <w:color w:val="000000" w:themeColor="text1"/>
        </w:rPr>
        <w:t xml:space="preserve">　○</w:t>
      </w:r>
      <w:r w:rsidR="00174691" w:rsidRPr="00980D40">
        <w:rPr>
          <w:rFonts w:hint="eastAsia"/>
          <w:color w:val="000000" w:themeColor="text1"/>
        </w:rPr>
        <w:t>すべての住民が人としての尊厳を持って、家庭や地域の中で</w:t>
      </w:r>
      <w:r w:rsidR="00174691">
        <w:rPr>
          <w:rFonts w:hint="eastAsia"/>
          <w:color w:val="000000" w:themeColor="text1"/>
        </w:rPr>
        <w:t>、</w:t>
      </w:r>
      <w:r w:rsidR="00982083">
        <w:rPr>
          <w:rFonts w:hint="eastAsia"/>
          <w:color w:val="000000" w:themeColor="text1"/>
        </w:rPr>
        <w:t>障がい</w:t>
      </w:r>
      <w:r w:rsidR="00174691">
        <w:rPr>
          <w:rFonts w:hint="eastAsia"/>
          <w:color w:val="000000" w:themeColor="text1"/>
        </w:rPr>
        <w:t>の有無や</w:t>
      </w:r>
      <w:r w:rsidR="00174691" w:rsidRPr="00980D40">
        <w:rPr>
          <w:rFonts w:hint="eastAsia"/>
          <w:color w:val="000000" w:themeColor="text1"/>
        </w:rPr>
        <w:t>年齢、性別に関わらず、</w:t>
      </w:r>
      <w:r w:rsidR="00174691" w:rsidRPr="000A12D8">
        <w:rPr>
          <w:rFonts w:hint="eastAsia"/>
          <w:color w:val="000000" w:themeColor="text1"/>
        </w:rPr>
        <w:t>その人らしく安心して生活を送ることが求められています。</w:t>
      </w:r>
    </w:p>
    <w:p w:rsidR="00174691" w:rsidRPr="000A12D8" w:rsidRDefault="00B2212C" w:rsidP="007603CD">
      <w:pPr>
        <w:ind w:leftChars="193" w:left="927" w:hangingChars="228" w:hanging="502"/>
        <w:rPr>
          <w:color w:val="000000" w:themeColor="text1"/>
        </w:rPr>
      </w:pPr>
      <w:r>
        <w:rPr>
          <w:rFonts w:hint="eastAsia"/>
          <w:color w:val="000000" w:themeColor="text1"/>
        </w:rPr>
        <w:t xml:space="preserve">　○</w:t>
      </w:r>
      <w:r w:rsidR="00174691" w:rsidRPr="000A12D8">
        <w:rPr>
          <w:rFonts w:hint="eastAsia"/>
          <w:color w:val="000000" w:themeColor="text1"/>
        </w:rPr>
        <w:t>児童への虐待の防止については、「四万十町要保護児童対策地域協議会」を組織し、虐待を受けている子どもや適切な養育を受けていない子どもに対する支援を行っています。</w:t>
      </w:r>
    </w:p>
    <w:p w:rsidR="00174691" w:rsidRPr="000A12D8" w:rsidRDefault="00B2212C" w:rsidP="007603CD">
      <w:pPr>
        <w:ind w:leftChars="193" w:left="927" w:hangingChars="228" w:hanging="502"/>
        <w:rPr>
          <w:color w:val="000000" w:themeColor="text1"/>
        </w:rPr>
      </w:pPr>
      <w:r>
        <w:rPr>
          <w:rFonts w:hint="eastAsia"/>
          <w:color w:val="000000" w:themeColor="text1"/>
        </w:rPr>
        <w:t xml:space="preserve">　○</w:t>
      </w:r>
      <w:r w:rsidR="00174691" w:rsidRPr="000A12D8">
        <w:rPr>
          <w:rFonts w:hint="eastAsia"/>
          <w:color w:val="000000" w:themeColor="text1"/>
        </w:rPr>
        <w:t>高齢者への虐待の防止については、</w:t>
      </w:r>
      <w:r w:rsidR="00174691" w:rsidRPr="000A12D8">
        <w:rPr>
          <w:color w:val="000000" w:themeColor="text1"/>
        </w:rPr>
        <w:t>「高齢者虐待の防止、高齢者の養護者に対する支援等に関する法律」が施行され</w:t>
      </w:r>
      <w:r w:rsidR="00174691" w:rsidRPr="000A12D8">
        <w:rPr>
          <w:rFonts w:hint="eastAsia"/>
          <w:color w:val="000000" w:themeColor="text1"/>
        </w:rPr>
        <w:t>、</w:t>
      </w:r>
      <w:r w:rsidR="00174691" w:rsidRPr="000A12D8">
        <w:rPr>
          <w:color w:val="000000" w:themeColor="text1"/>
        </w:rPr>
        <w:t>地域包括支援センターを</w:t>
      </w:r>
      <w:r w:rsidR="00174691" w:rsidRPr="000A12D8">
        <w:rPr>
          <w:rFonts w:hint="eastAsia"/>
          <w:color w:val="000000" w:themeColor="text1"/>
        </w:rPr>
        <w:t>中心に関係</w:t>
      </w:r>
      <w:r w:rsidR="00174691" w:rsidRPr="000A12D8">
        <w:rPr>
          <w:color w:val="000000" w:themeColor="text1"/>
        </w:rPr>
        <w:t>機関と連携しながら対応しています。</w:t>
      </w:r>
    </w:p>
    <w:p w:rsidR="00174691" w:rsidRPr="000A12D8" w:rsidRDefault="00B2212C" w:rsidP="007603CD">
      <w:pPr>
        <w:ind w:leftChars="193" w:left="927" w:hangingChars="228" w:hanging="502"/>
        <w:rPr>
          <w:color w:val="000000" w:themeColor="text1"/>
        </w:rPr>
      </w:pPr>
      <w:r>
        <w:rPr>
          <w:rFonts w:hint="eastAsia"/>
          <w:color w:val="000000" w:themeColor="text1"/>
        </w:rPr>
        <w:t xml:space="preserve">　○</w:t>
      </w:r>
      <w:r w:rsidR="00982083">
        <w:rPr>
          <w:rFonts w:hint="eastAsia"/>
          <w:color w:val="000000" w:themeColor="text1"/>
        </w:rPr>
        <w:t>障がい</w:t>
      </w:r>
      <w:r w:rsidR="00174691" w:rsidRPr="000A12D8">
        <w:rPr>
          <w:rFonts w:hint="eastAsia"/>
          <w:color w:val="000000" w:themeColor="text1"/>
        </w:rPr>
        <w:t>のある人に対する虐待の防止については、</w:t>
      </w:r>
      <w:r w:rsidR="00174691" w:rsidRPr="000A12D8">
        <w:rPr>
          <w:color w:val="000000" w:themeColor="text1"/>
        </w:rPr>
        <w:t>「</w:t>
      </w:r>
      <w:r w:rsidR="00982083">
        <w:rPr>
          <w:color w:val="000000" w:themeColor="text1"/>
        </w:rPr>
        <w:t>障</w:t>
      </w:r>
      <w:r w:rsidR="003961B4">
        <w:rPr>
          <w:rFonts w:hint="eastAsia"/>
          <w:color w:val="000000" w:themeColor="text1"/>
        </w:rPr>
        <w:t>害</w:t>
      </w:r>
      <w:r w:rsidR="00174691" w:rsidRPr="000A12D8">
        <w:rPr>
          <w:color w:val="000000" w:themeColor="text1"/>
        </w:rPr>
        <w:t>者</w:t>
      </w:r>
      <w:r w:rsidR="00174691" w:rsidRPr="000A12D8">
        <w:rPr>
          <w:rFonts w:hint="eastAsia"/>
          <w:color w:val="000000" w:themeColor="text1"/>
        </w:rPr>
        <w:t>虐待の防止、</w:t>
      </w:r>
      <w:r w:rsidR="003961B4">
        <w:rPr>
          <w:rFonts w:hint="eastAsia"/>
          <w:color w:val="000000" w:themeColor="text1"/>
        </w:rPr>
        <w:t>障害</w:t>
      </w:r>
      <w:r w:rsidR="00174691" w:rsidRPr="000A12D8">
        <w:rPr>
          <w:rFonts w:hint="eastAsia"/>
          <w:color w:val="000000" w:themeColor="text1"/>
        </w:rPr>
        <w:t>者の養護者に対する支援等に関する法律</w:t>
      </w:r>
      <w:r w:rsidR="00174691" w:rsidRPr="000A12D8">
        <w:rPr>
          <w:color w:val="000000" w:themeColor="text1"/>
        </w:rPr>
        <w:t>」が施行され、</w:t>
      </w:r>
      <w:r w:rsidR="00174691" w:rsidRPr="000A12D8">
        <w:rPr>
          <w:rFonts w:hint="eastAsia"/>
          <w:color w:val="000000" w:themeColor="text1"/>
        </w:rPr>
        <w:t>健康福祉課を中心に関係機関と連携しながら対応しています。</w:t>
      </w:r>
    </w:p>
    <w:p w:rsidR="00174691" w:rsidRPr="000A12D8" w:rsidRDefault="00174691" w:rsidP="00174691">
      <w:pPr>
        <w:rPr>
          <w:color w:val="000000" w:themeColor="text1"/>
        </w:rPr>
      </w:pPr>
      <w:r w:rsidRPr="000A12D8">
        <w:rPr>
          <w:rFonts w:hint="eastAsia"/>
          <w:color w:val="000000" w:themeColor="text1"/>
        </w:rPr>
        <w:t xml:space="preserve">　</w:t>
      </w:r>
      <w:r w:rsidRPr="000A12D8">
        <w:rPr>
          <w:noProof/>
          <w:color w:val="000000" w:themeColor="text1"/>
        </w:rPr>
        <mc:AlternateContent>
          <mc:Choice Requires="wps">
            <w:drawing>
              <wp:anchor distT="0" distB="0" distL="114300" distR="114300" simplePos="0" relativeHeight="252573696" behindDoc="0" locked="0" layoutInCell="1" allowOverlap="1" wp14:anchorId="3A5E20CF" wp14:editId="481D72AD">
                <wp:simplePos x="0" y="0"/>
                <wp:positionH relativeFrom="column">
                  <wp:posOffset>217170</wp:posOffset>
                </wp:positionH>
                <wp:positionV relativeFrom="paragraph">
                  <wp:posOffset>224155</wp:posOffset>
                </wp:positionV>
                <wp:extent cx="1515745" cy="276225"/>
                <wp:effectExtent l="38100" t="38100" r="103505" b="104775"/>
                <wp:wrapNone/>
                <wp:docPr id="615" name="角丸四角形 61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E20CF" id="角丸四角形 615" o:spid="_x0000_s1213" style="position:absolute;left:0;text-align:left;margin-left:17.1pt;margin-top:17.65pt;width:119.35pt;height:21.75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vR8wIAALsFAAAOAAAAZHJzL2Uyb0RvYy54bWysVM1uEzEQviPxDpbvdLNp0paomypqFYRU&#10;2qop6tnxerMrvLaxnWzCY3DtjQuv0AtvQyUeg8/ebBoVTogcNjP2eH6++WZOz9a1JCthXaVVRtOD&#10;HiVCcZ1XapHRj3fTNyeUOM9UzqRWIqMb4ejZ+PWr08aMRF+XWubCEjhRbtSYjJbem1GSOF6KmrkD&#10;bYTCZaFtzTxUu0hyyxp4r2XS7/WOkkbb3FjNhXM4vWgv6Tj6LwrB/XVROOGJzChy8/Fr43cevsn4&#10;lI0Wlpmy4ts02D9kUbNKIejO1QXzjCxt9YeruuJWO134A67rRBdFxUWsAdWkvRfVzEpmRKwF4Diz&#10;g8n9P7f8anVjSZVn9CgdUqJYjSb9+v715+Pj08MDhKcf30i4AlCNcSPYz8yN3WoOYqh6Xdg6/KMe&#10;so7gbnbgirUnHIfpMB0eDxCD465/fNTvR6fJ82tjnX8ndE2CkFGrlyq/RQcjsGx16TzCwr6zCxGd&#10;llU+raSMysadS0tWDM0GR3LdUCKZ8zjM6DT+oi+5rD/ovLUb9vAL1cGxi+9bcd+vVKRBAf1jWBLO&#10;QNNCMg+xNgDOqQUlTC7Af+5tDKB0SAlO22QvmCvbaDHdlnR15cF8WdUZPQk5dElIFZ6JyF2UHBS9&#10;hOmszBsyl0t7yxB02MMjSvIqIHV4krYKygxJBmfbjLykxGp/X/kysim0pUtrh9VcMv6pRVmakrWp&#10;DqKbZ8RhHZHZJRO1vTyTwI+WEUHy6/k6Eis9PuzYM9f5BnRDQpEkzvBphV5fokc3zGLwkDeWib/G&#10;p5AaoOutREmp7Ze/nQd7zANuKWkwyGjI5yWzAq1/rzApb9PBAG59VCDY/dN5d6qW9bkGbVKsK8Oj&#10;GGy97MTC6voeu2YSouGKKY6Ybcu3yrmHjitsKy4mkyhjyg3zl2pmeHDeQX+3vmfWbInuMSJXuht2&#10;NnpB9dY2vFR6svS6qOIcBIxbPNGIoGBDxJZst1lYQft6tHreuePfAAAA//8DAFBLAwQUAAYACAAA&#10;ACEAiOEiPeAAAAAIAQAADwAAAGRycy9kb3ducmV2LnhtbEyPwU7DMBBE70j8g7VI3KiDW2gIcSpU&#10;tReqHiggenTiJY6I7dR22/D3LCc4jVYzmnlbLkbbsxOG2Hkn4XaSAUPXeN25VsLb6/omBxaTclr1&#10;3qGEb4ywqC4vSlVof3YveNqlllGJi4WSYFIaCs5jY9CqOPEDOvI+fbAq0RlaroM6U7ntuciye25V&#10;52jBqAGXBpuv3dFK2H88r1b1drbJ3/cHsR6XwbSHjZTXV+PTI7CEY/oLwy8+oUNFTLU/Oh1ZL2E6&#10;E5QkvZsCI1/MxQOwWsI8z4FXJf//QPUDAAD//wMAUEsBAi0AFAAGAAgAAAAhALaDOJL+AAAA4QEA&#10;ABMAAAAAAAAAAAAAAAAAAAAAAFtDb250ZW50X1R5cGVzXS54bWxQSwECLQAUAAYACAAAACEAOP0h&#10;/9YAAACUAQAACwAAAAAAAAAAAAAAAAAvAQAAX3JlbHMvLnJlbHNQSwECLQAUAAYACAAAACEAQzR7&#10;0fMCAAC7BQAADgAAAAAAAAAAAAAAAAAuAgAAZHJzL2Uyb0RvYy54bWxQSwECLQAUAAYACAAAACEA&#10;iOEiPeAAAAAIAQAADwAAAAAAAAAAAAAAAABNBQAAZHJzL2Rvd25yZXYueG1sUEsFBgAAAAAEAAQA&#10;8wAAAFoGA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4720" behindDoc="0" locked="0" layoutInCell="1" allowOverlap="1" wp14:anchorId="2CC529A5" wp14:editId="22DB6DC5">
                <wp:simplePos x="0" y="0"/>
                <wp:positionH relativeFrom="column">
                  <wp:posOffset>236855</wp:posOffset>
                </wp:positionH>
                <wp:positionV relativeFrom="paragraph">
                  <wp:posOffset>151131</wp:posOffset>
                </wp:positionV>
                <wp:extent cx="5563235" cy="763270"/>
                <wp:effectExtent l="0" t="0" r="18415" b="17780"/>
                <wp:wrapNone/>
                <wp:docPr id="616" name="角丸四角形 616"/>
                <wp:cNvGraphicFramePr/>
                <a:graphic xmlns:a="http://schemas.openxmlformats.org/drawingml/2006/main">
                  <a:graphicData uri="http://schemas.microsoft.com/office/word/2010/wordprocessingShape">
                    <wps:wsp>
                      <wps:cNvSpPr/>
                      <wps:spPr>
                        <a:xfrm>
                          <a:off x="0" y="0"/>
                          <a:ext cx="5563235" cy="763270"/>
                        </a:xfrm>
                        <a:prstGeom prst="roundRect">
                          <a:avLst>
                            <a:gd name="adj" fmla="val 13131"/>
                          </a:avLst>
                        </a:prstGeom>
                        <a:noFill/>
                        <a:ln w="19050" cap="flat" cmpd="sng" algn="ctr">
                          <a:solidFill>
                            <a:sysClr val="window" lastClr="FFFFFF">
                              <a:lumMod val="50000"/>
                            </a:sysClr>
                          </a:solidFill>
                          <a:prstDash val="solid"/>
                          <a:miter lim="800000"/>
                        </a:ln>
                        <a:effectLst/>
                      </wps:spPr>
                      <wps:txbx>
                        <w:txbxContent>
                          <w:p w:rsidR="00CC5CEB" w:rsidRPr="00232463" w:rsidRDefault="00CC5CEB" w:rsidP="00174691">
                            <w:pPr>
                              <w:pStyle w:val="aa"/>
                              <w:numPr>
                                <w:ilvl w:val="0"/>
                                <w:numId w:val="1"/>
                              </w:numPr>
                              <w:ind w:leftChars="0"/>
                              <w:jc w:val="left"/>
                              <w:rPr>
                                <w:color w:val="000000" w:themeColor="text1"/>
                              </w:rPr>
                            </w:pPr>
                            <w:r w:rsidRPr="00232463">
                              <w:rPr>
                                <w:rFonts w:hint="eastAsia"/>
                                <w:color w:val="000000" w:themeColor="text1"/>
                              </w:rPr>
                              <w:t>子ども、</w:t>
                            </w:r>
                            <w:r w:rsidRPr="00232463">
                              <w:rPr>
                                <w:color w:val="000000" w:themeColor="text1"/>
                              </w:rPr>
                              <w:t>高齢者、障</w:t>
                            </w:r>
                            <w:r>
                              <w:rPr>
                                <w:rFonts w:hint="eastAsia"/>
                                <w:color w:val="000000" w:themeColor="text1"/>
                              </w:rPr>
                              <w:t>がい</w:t>
                            </w:r>
                            <w:r w:rsidRPr="00232463">
                              <w:rPr>
                                <w:rFonts w:hint="eastAsia"/>
                                <w:color w:val="000000" w:themeColor="text1"/>
                              </w:rPr>
                              <w:t>の</w:t>
                            </w:r>
                            <w:r w:rsidRPr="00232463">
                              <w:rPr>
                                <w:color w:val="000000" w:themeColor="text1"/>
                              </w:rPr>
                              <w:t>ある人</w:t>
                            </w:r>
                            <w:r>
                              <w:rPr>
                                <w:rFonts w:hint="eastAsia"/>
                                <w:color w:val="000000" w:themeColor="text1"/>
                              </w:rPr>
                              <w:t>に対する虐待の</w:t>
                            </w:r>
                            <w:r w:rsidRPr="000A12D8">
                              <w:rPr>
                                <w:rFonts w:hint="eastAsia"/>
                                <w:color w:val="000000" w:themeColor="text1"/>
                              </w:rPr>
                              <w:t>防止</w:t>
                            </w:r>
                            <w:r w:rsidRPr="00232463">
                              <w:rPr>
                                <w:rFonts w:hint="eastAsia"/>
                                <w:color w:val="000000" w:themeColor="text1"/>
                              </w:rPr>
                              <w:t>や早期発見・早期対応の取り組みを実施します。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529A5" id="角丸四角形 616" o:spid="_x0000_s1214" style="position:absolute;left:0;text-align:left;margin-left:18.65pt;margin-top:11.9pt;width:438.05pt;height:60.1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3aXwAIAAEgFAAAOAAAAZHJzL2Uyb0RvYy54bWysVM1uGjEQvlfqO1i+NwsESIKyRCgRVaU0&#10;iZpUORuvF7byX23DQh+j19x66Svk0rdppD5GP3sXQn9OVRfJjD0zn2e+mfHp2VpJshLOV0bntHvQ&#10;oURobopKz3P6/m766pgSH5gumDRa5HQjPD0bv3xxWtuR6JmFkYVwBCDaj2qb00UIdpRlni+EYv7A&#10;WKGhLI1TLGDr5lnhWA10JbNepzPMauMK6wwX3uP0olHSccIvS8HDdVl6EYjMKWILaXVpncU1G5+y&#10;0dwxu6h4Gwb7hygUqzQu3UFdsMDI0lV/QKmKO+NNGQ64UZkpy4qLlAOy6XZ+y+Z2waxIuYAcb3c0&#10;+f8Hy69WN45URU6H3SElmikU6cfXz98fH58eHiA8fftCogpE1daPYH9rb1y78xBj1uvSqfiPfMg6&#10;kbvZkSvWgXAcDgbDw97hgBIO3RHko8R+9uxtnQ+vhVEkCjl1ZqmLd6hgIpatLn1IDBdtlKz4QEmp&#10;JOq1YpJ0D/GLYQKxNYa0xYye2kwrKVPFpSY12vWkM0BTcIbGKyULEJUFFV7PKWFyjo7mwaXrvZFV&#10;Ed0jkN/4c+kIbs0perEwNSWS+YDDnE7Tl5zkUr01RWM36OBrw2v8U6S/4MZgL5hfNB5JFT3YSFUB&#10;UyIrldPjiLMFkjpqRepz0BOTj0VqyhKlsJ6tU3W7R/0IFc9mptig5s40w+Atn1a4+BIJ3DAHNkEJ&#10;JjpcYymlAU+mlShZGPfpb+fRHk0JLSU1pgkcflwyJ8DLG412Pen2+3H80qY/OOph4/Y1s32NXqpz&#10;A267eDssT2K0D3Irls6oewz+JN4KFdMcdzfVajfnoZlyPB1cTCbJDCNnWbjUt5ZH8MhdpPxufc+c&#10;bbsuoF+vzHby2laKxO7bRk9tJstgymrHesNrWwKMa/Jpn5b4Huzvk9XzAzj+CQAA//8DAFBLAwQU&#10;AAYACAAAACEA2V4VA+EAAAAJAQAADwAAAGRycy9kb3ducmV2LnhtbEyPXUvDQBBF3wX/wzKCb3bT&#10;JvgRsymhoCAItY2Cvm2zYxLdnQ3ZbZv+e8cnfRzu4c65xXJyVhxwDL0nBfNZAgKp8aanVsFr/XB1&#10;CyJETUZbT6jghAGW5flZoXPjj7TBwza2gkso5FpBF+OQSxmaDp0OMz8gcfbpR6cjn2MrzaiPXO6s&#10;XCTJtXS6J/7Q6QFXHTbf271T0NTvp7rKNl/t40us1k8fdr16flPq8mKq7kFEnOIfDL/6rA4lO+38&#10;nkwQVkF6kzKpYJHyAs7v5mkGYsdgliUgy0L+X1D+AAAA//8DAFBLAQItABQABgAIAAAAIQC2gziS&#10;/gAAAOEBAAATAAAAAAAAAAAAAAAAAAAAAABbQ29udGVudF9UeXBlc10ueG1sUEsBAi0AFAAGAAgA&#10;AAAhADj9If/WAAAAlAEAAAsAAAAAAAAAAAAAAAAALwEAAF9yZWxzLy5yZWxzUEsBAi0AFAAGAAgA&#10;AAAhALX3dpfAAgAASAUAAA4AAAAAAAAAAAAAAAAALgIAAGRycy9lMm9Eb2MueG1sUEsBAi0AFAAG&#10;AAgAAAAhANleFQPhAAAACQEAAA8AAAAAAAAAAAAAAAAAGgUAAGRycy9kb3ducmV2LnhtbFBLBQYA&#10;AAAABAAEAPMAAAAoBgAAAAA=&#10;" filled="f" strokecolor="#7f7f7f" strokeweight="1.5pt">
                <v:stroke joinstyle="miter"/>
                <v:textbox>
                  <w:txbxContent>
                    <w:p w:rsidR="00CC5CEB" w:rsidRPr="00232463" w:rsidRDefault="00CC5CEB" w:rsidP="00174691">
                      <w:pPr>
                        <w:pStyle w:val="aa"/>
                        <w:numPr>
                          <w:ilvl w:val="0"/>
                          <w:numId w:val="1"/>
                        </w:numPr>
                        <w:ind w:leftChars="0"/>
                        <w:jc w:val="left"/>
                        <w:rPr>
                          <w:color w:val="000000" w:themeColor="text1"/>
                        </w:rPr>
                      </w:pPr>
                      <w:r w:rsidRPr="00232463">
                        <w:rPr>
                          <w:rFonts w:hint="eastAsia"/>
                          <w:color w:val="000000" w:themeColor="text1"/>
                        </w:rPr>
                        <w:t>子ども、</w:t>
                      </w:r>
                      <w:r w:rsidRPr="00232463">
                        <w:rPr>
                          <w:color w:val="000000" w:themeColor="text1"/>
                        </w:rPr>
                        <w:t>高齢者、障</w:t>
                      </w:r>
                      <w:r>
                        <w:rPr>
                          <w:rFonts w:hint="eastAsia"/>
                          <w:color w:val="000000" w:themeColor="text1"/>
                        </w:rPr>
                        <w:t>がい</w:t>
                      </w:r>
                      <w:r w:rsidRPr="00232463">
                        <w:rPr>
                          <w:rFonts w:hint="eastAsia"/>
                          <w:color w:val="000000" w:themeColor="text1"/>
                        </w:rPr>
                        <w:t>の</w:t>
                      </w:r>
                      <w:r w:rsidRPr="00232463">
                        <w:rPr>
                          <w:color w:val="000000" w:themeColor="text1"/>
                        </w:rPr>
                        <w:t>ある人</w:t>
                      </w:r>
                      <w:r>
                        <w:rPr>
                          <w:rFonts w:hint="eastAsia"/>
                          <w:color w:val="000000" w:themeColor="text1"/>
                        </w:rPr>
                        <w:t>に対する虐待の</w:t>
                      </w:r>
                      <w:r w:rsidRPr="000A12D8">
                        <w:rPr>
                          <w:rFonts w:hint="eastAsia"/>
                          <w:color w:val="000000" w:themeColor="text1"/>
                        </w:rPr>
                        <w:t>防止</w:t>
                      </w:r>
                      <w:r w:rsidRPr="00232463">
                        <w:rPr>
                          <w:rFonts w:hint="eastAsia"/>
                          <w:color w:val="000000" w:themeColor="text1"/>
                        </w:rPr>
                        <w:t>や早期発見・早期対応の取り組みを実施します。</w:t>
                      </w:r>
                    </w:p>
                  </w:txbxContent>
                </v:textbox>
              </v:roundrect>
            </w:pict>
          </mc:Fallback>
        </mc:AlternateContent>
      </w: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p>
    <w:p w:rsidR="00174691" w:rsidRPr="000A12D8" w:rsidRDefault="00174691" w:rsidP="00174691">
      <w:pPr>
        <w:rPr>
          <w:color w:val="000000" w:themeColor="text1"/>
        </w:rPr>
      </w:pPr>
      <w:r w:rsidRPr="000A12D8">
        <w:rPr>
          <w:noProof/>
          <w:color w:val="000000" w:themeColor="text1"/>
        </w:rPr>
        <mc:AlternateContent>
          <mc:Choice Requires="wps">
            <w:drawing>
              <wp:anchor distT="0" distB="0" distL="114300" distR="114300" simplePos="0" relativeHeight="252575744" behindDoc="0" locked="0" layoutInCell="1" allowOverlap="1" wp14:anchorId="570ED557" wp14:editId="6F1B3BFA">
                <wp:simplePos x="0" y="0"/>
                <wp:positionH relativeFrom="column">
                  <wp:posOffset>234950</wp:posOffset>
                </wp:positionH>
                <wp:positionV relativeFrom="paragraph">
                  <wp:posOffset>152400</wp:posOffset>
                </wp:positionV>
                <wp:extent cx="1515745" cy="276225"/>
                <wp:effectExtent l="38100" t="38100" r="103505" b="104775"/>
                <wp:wrapNone/>
                <wp:docPr id="617" name="角丸四角形 61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ED557" id="角丸四角形 617" o:spid="_x0000_s1215" style="position:absolute;left:0;text-align:left;margin-left:18.5pt;margin-top:12pt;width:119.35pt;height:21.75pt;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8b8wIAALsFAAAOAAAAZHJzL2Uyb0RvYy54bWysVM1uEzEQviPxDpbvdLMhacqqmypqFYRU&#10;2qop6tnxerMrvLaxnWzKY3DtjQuv0AtvQyUeg8/e/JTCCZHDZsYez3zzzc/xybqRZCWsq7XKaXrQ&#10;o0QorotaLXL64Wb66ogS55kqmNRK5PROOHoyfvniuDWZ6OtKy0JYAifKZa3JaeW9yZLE8Uo0zB1o&#10;IxQuS20b5qHaRVJY1sJ7I5N+r3eYtNoWxmounMPpWXdJx9F/WQruL8vSCU9kToHNx6+N33n4JuNj&#10;li0sM1XNNzDYP6BoWK0QdOfqjHlGlrb+w1VTc6udLv0B102iy7LmIuaAbNLes2xmFTMi5gJynNnR&#10;5P6fW36xurKkLnJ6mI4oUaxBkX5++/Lj4eHx/h7C4/evJFyBqNa4DPYzc2U3moMYsl6Xtgn/yIes&#10;I7l3O3LF2hOOw3SYDkeDISUcd/3RYb8/DE6T/WtjnX8rdEOCkFOrl6q4RgUjsWx17nxnv7ULEZ2W&#10;dTGtpYzKnTuVlqwYio0eKXRLiWTO4zCn0/iLvuSyea+Lzm7Yw28DxMX3EdNvfqUiLRLoj2BJOEOb&#10;lpJ5iI0BcU4tKGFygf7n3sYASgdIQMuyAPaMuaqLFt2GaCxrao/Ol3WT06OAYQtCqnArYu8i5aDo&#10;JUxnVdGSuVzaa4agwx4eUVLUganXR2mnIM0AMjjbIPKSEqv9be2r2E2hLFtYO67mkvGPHcvSVKyD&#10;Oohu9ozDOjKzAxO1JziT0B9dRwTJr+fr2FjpKBY6nM11cYd2A6DYJM7waQ1+zlGjK2YxeMCNZeIv&#10;8SmlBul6I1FSafv5b+fBHvOAW0paDDIK8mnJrEDp3ylMypt0MIBbHxUI9unpfHuqls2pRtukWFeG&#10;RzHYerkVS6ubW+yaSYiGK6Y4YnYl3yinHjqusK24mEyijCk3zJ+rmeHB+Zb6m/Uts2bT6B4jcqG3&#10;w86yZ63e2YaXSk+WXpd1nIM9nyhEULAhYkk22yysoKd6tNrv3PEvAAAA//8DAFBLAwQUAAYACAAA&#10;ACEARGWdkeEAAAAIAQAADwAAAGRycy9kb3ducmV2LnhtbEyPwU7DMBBE70j8g7VI3KhDaJsqxKlQ&#10;1V6oOLSA6NGJlzgiXqex24a/ZznBabSa1cybYjm6TpxxCK0nBfeTBARS7U1LjYK3183dAkSImozu&#10;PKGCbwywLK+vCp0bf6EdnvexERxCIdcKbIx9LmWoLTodJr5HYu/TD05HPodGmkFfONx1Mk2SuXS6&#10;JW6wuseVxfprf3IKDh/P63X1Mt0u3g/HdDOuBtsct0rd3oxPjyAijvHvGX7xGR1KZqr8iUwQnYKH&#10;jKdEBemUlf00m2UgKgXzbAayLOT/AeUPAAAA//8DAFBLAQItABQABgAIAAAAIQC2gziS/gAAAOEB&#10;AAATAAAAAAAAAAAAAAAAAAAAAABbQ29udGVudF9UeXBlc10ueG1sUEsBAi0AFAAGAAgAAAAhADj9&#10;If/WAAAAlAEAAAsAAAAAAAAAAAAAAAAALwEAAF9yZWxzLy5yZWxzUEsBAi0AFAAGAAgAAAAhAIka&#10;HxvzAgAAuwUAAA4AAAAAAAAAAAAAAAAALgIAAGRycy9lMm9Eb2MueG1sUEsBAi0AFAAGAAgAAAAh&#10;AERlnZHhAAAACAEAAA8AAAAAAAAAAAAAAAAATQUAAGRycy9kb3ducmV2LnhtbFBLBQYAAAAABAAE&#10;APMAAABbBg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Pr="000A12D8" w:rsidRDefault="00174691" w:rsidP="00174691">
      <w:pPr>
        <w:rPr>
          <w:rFonts w:ascii="HGP創英角ｺﾞｼｯｸUB" w:eastAsia="HGP創英角ｺﾞｼｯｸUB" w:hAnsi="HGP創英角ｺﾞｼｯｸUB"/>
          <w:color w:val="000000" w:themeColor="text1"/>
          <w:sz w:val="28"/>
        </w:rPr>
      </w:pP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995"/>
        <w:gridCol w:w="5387"/>
        <w:gridCol w:w="1559"/>
      </w:tblGrid>
      <w:tr w:rsidR="00174691" w:rsidRPr="000A12D8" w:rsidTr="00B2212C">
        <w:tc>
          <w:tcPr>
            <w:tcW w:w="1995"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w:t>
            </w:r>
          </w:p>
        </w:tc>
        <w:tc>
          <w:tcPr>
            <w:tcW w:w="5387" w:type="dxa"/>
            <w:tcBorders>
              <w:top w:val="nil"/>
              <w:left w:val="single" w:sz="12" w:space="0" w:color="FFFFFF" w:themeColor="background1"/>
              <w:bottom w:val="single" w:sz="12" w:space="0" w:color="FFFFFF" w:themeColor="background1"/>
              <w:right w:val="single" w:sz="4" w:space="0" w:color="FFFFFF" w:themeColor="background1"/>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取り組みの内容</w:t>
            </w:r>
          </w:p>
        </w:tc>
        <w:tc>
          <w:tcPr>
            <w:tcW w:w="1559" w:type="dxa"/>
            <w:tcBorders>
              <w:top w:val="nil"/>
              <w:left w:val="single" w:sz="4" w:space="0" w:color="FFFFFF" w:themeColor="background1"/>
              <w:bottom w:val="single" w:sz="12" w:space="0" w:color="FFFFFF" w:themeColor="background1"/>
              <w:right w:val="nil"/>
            </w:tcBorders>
            <w:shd w:val="clear" w:color="auto" w:fill="BFBFBF" w:themeFill="background1" w:themeFillShade="BF"/>
          </w:tcPr>
          <w:p w:rsidR="00174691" w:rsidRPr="000A12D8" w:rsidRDefault="00174691" w:rsidP="00B25CAF">
            <w:pPr>
              <w:jc w:val="center"/>
              <w:rPr>
                <w:color w:val="000000" w:themeColor="text1"/>
              </w:rPr>
            </w:pPr>
            <w:r w:rsidRPr="000A12D8">
              <w:rPr>
                <w:rFonts w:hint="eastAsia"/>
                <w:color w:val="000000" w:themeColor="text1"/>
              </w:rPr>
              <w:t>担当</w:t>
            </w:r>
          </w:p>
        </w:tc>
      </w:tr>
      <w:tr w:rsidR="00174691" w:rsidRPr="000A12D8" w:rsidTr="00B2212C">
        <w:tc>
          <w:tcPr>
            <w:tcW w:w="1995"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0A12D8" w:rsidRDefault="00D30E00" w:rsidP="00B25CAF">
            <w:pPr>
              <w:rPr>
                <w:color w:val="000000" w:themeColor="text1"/>
              </w:rPr>
            </w:pPr>
            <w:r>
              <w:rPr>
                <w:rFonts w:hint="eastAsia"/>
                <w:color w:val="000000" w:themeColor="text1"/>
              </w:rPr>
              <w:t>①</w:t>
            </w:r>
            <w:r w:rsidR="00174691" w:rsidRPr="000A12D8">
              <w:rPr>
                <w:rFonts w:hint="eastAsia"/>
                <w:color w:val="000000" w:themeColor="text1"/>
              </w:rPr>
              <w:t>虐待の防止</w:t>
            </w:r>
          </w:p>
        </w:tc>
        <w:tc>
          <w:tcPr>
            <w:tcW w:w="5387"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○子ども、高齢者、</w:t>
            </w:r>
            <w:r w:rsidR="00982083">
              <w:rPr>
                <w:rFonts w:hint="eastAsia"/>
                <w:color w:val="000000" w:themeColor="text1"/>
              </w:rPr>
              <w:t>障がい</w:t>
            </w:r>
            <w:r w:rsidRPr="000A12D8">
              <w:rPr>
                <w:rFonts w:hint="eastAsia"/>
                <w:color w:val="000000" w:themeColor="text1"/>
              </w:rPr>
              <w:t>のある人などに対する虐待や暴力の根絶に向けて、予防・啓発と早期発見及び再発防止などの対策に努めます。</w:t>
            </w:r>
          </w:p>
        </w:tc>
        <w:tc>
          <w:tcPr>
            <w:tcW w:w="1559" w:type="dxa"/>
            <w:tcBorders>
              <w:top w:val="single" w:sz="12" w:space="0" w:color="FFFFFF" w:themeColor="background1"/>
              <w:left w:val="single" w:sz="4" w:space="0" w:color="FFFFFF" w:themeColor="background1"/>
              <w:bottom w:val="single" w:sz="12"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p w:rsidR="00174691" w:rsidRPr="000A12D8" w:rsidRDefault="00174691" w:rsidP="00B25CAF">
            <w:pPr>
              <w:ind w:left="220" w:hangingChars="100" w:hanging="220"/>
              <w:rPr>
                <w:color w:val="000000" w:themeColor="text1"/>
              </w:rPr>
            </w:pPr>
            <w:r>
              <w:rPr>
                <w:rFonts w:hint="eastAsia"/>
                <w:color w:val="000000" w:themeColor="text1"/>
              </w:rPr>
              <w:t>高齢者支援課</w:t>
            </w:r>
          </w:p>
        </w:tc>
      </w:tr>
      <w:tr w:rsidR="00174691" w:rsidRPr="000A12D8" w:rsidTr="00B2212C">
        <w:trPr>
          <w:trHeight w:val="1686"/>
        </w:trPr>
        <w:tc>
          <w:tcPr>
            <w:tcW w:w="1995" w:type="dxa"/>
            <w:tcBorders>
              <w:top w:val="single" w:sz="12" w:space="0" w:color="FFFFFF" w:themeColor="background1"/>
              <w:left w:val="nil"/>
              <w:bottom w:val="single" w:sz="4" w:space="0" w:color="FFFFFF" w:themeColor="background1"/>
              <w:right w:val="single" w:sz="12" w:space="0" w:color="FFFFFF" w:themeColor="background1"/>
            </w:tcBorders>
            <w:shd w:val="clear" w:color="auto" w:fill="D9D9D9" w:themeFill="background1" w:themeFillShade="D9"/>
            <w:vAlign w:val="center"/>
          </w:tcPr>
          <w:p w:rsidR="00174691" w:rsidRPr="000A12D8" w:rsidRDefault="00D30E00" w:rsidP="00B25CAF">
            <w:pPr>
              <w:rPr>
                <w:color w:val="000000" w:themeColor="text1"/>
              </w:rPr>
            </w:pPr>
            <w:r>
              <w:rPr>
                <w:rFonts w:hint="eastAsia"/>
                <w:color w:val="000000" w:themeColor="text1"/>
              </w:rPr>
              <w:t>②</w:t>
            </w:r>
            <w:r w:rsidR="00B2212C">
              <w:rPr>
                <w:rFonts w:hint="eastAsia"/>
                <w:color w:val="000000" w:themeColor="text1"/>
              </w:rPr>
              <w:t>関連機関の連携</w:t>
            </w:r>
          </w:p>
        </w:tc>
        <w:tc>
          <w:tcPr>
            <w:tcW w:w="5387"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○四万十町要保護児童対策地域協議会や四万十町権利擁護ネットワーク会議において、子ども、高齢者、</w:t>
            </w:r>
            <w:r w:rsidR="00982083">
              <w:rPr>
                <w:rFonts w:hint="eastAsia"/>
                <w:color w:val="000000" w:themeColor="text1"/>
              </w:rPr>
              <w:t>障がい</w:t>
            </w:r>
            <w:r w:rsidRPr="000A12D8">
              <w:rPr>
                <w:rFonts w:hint="eastAsia"/>
                <w:color w:val="000000" w:themeColor="text1"/>
              </w:rPr>
              <w:t>のある人などに対する虐待の対策について協議を行い、安心して暮らせる生活の確保に努めます。</w:t>
            </w:r>
          </w:p>
        </w:tc>
        <w:tc>
          <w:tcPr>
            <w:tcW w:w="1559" w:type="dxa"/>
            <w:tcBorders>
              <w:top w:val="single" w:sz="12"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rsidR="00174691" w:rsidRPr="000A12D8" w:rsidRDefault="00174691" w:rsidP="00B25CAF">
            <w:pPr>
              <w:ind w:left="220" w:hangingChars="100" w:hanging="220"/>
              <w:rPr>
                <w:color w:val="000000" w:themeColor="text1"/>
              </w:rPr>
            </w:pPr>
            <w:r w:rsidRPr="000A12D8">
              <w:rPr>
                <w:rFonts w:hint="eastAsia"/>
                <w:color w:val="000000" w:themeColor="text1"/>
              </w:rPr>
              <w:t>健康福祉課</w:t>
            </w:r>
          </w:p>
          <w:p w:rsidR="00174691" w:rsidRDefault="00174691" w:rsidP="00B25CAF">
            <w:pPr>
              <w:ind w:left="220" w:hangingChars="100" w:hanging="220"/>
              <w:rPr>
                <w:color w:val="000000" w:themeColor="text1"/>
              </w:rPr>
            </w:pPr>
            <w:r w:rsidRPr="000A12D8">
              <w:rPr>
                <w:rFonts w:hint="eastAsia"/>
                <w:color w:val="000000" w:themeColor="text1"/>
              </w:rPr>
              <w:t>高齢者支援課</w:t>
            </w:r>
          </w:p>
          <w:p w:rsidR="00174691" w:rsidRPr="000A12D8" w:rsidRDefault="00174691" w:rsidP="00B25CAF">
            <w:pPr>
              <w:ind w:left="220" w:hangingChars="100" w:hanging="220"/>
              <w:rPr>
                <w:color w:val="000000" w:themeColor="text1"/>
              </w:rPr>
            </w:pPr>
          </w:p>
        </w:tc>
      </w:tr>
    </w:tbl>
    <w:p w:rsidR="00174691" w:rsidRDefault="00174691" w:rsidP="00174691">
      <w:pPr>
        <w:widowControl/>
        <w:jc w:val="left"/>
        <w:rPr>
          <w:b/>
          <w:bCs/>
          <w:color w:val="000000" w:themeColor="text1"/>
          <w:sz w:val="28"/>
        </w:rPr>
      </w:pPr>
      <w:r>
        <w:rPr>
          <w:color w:val="000000" w:themeColor="text1"/>
        </w:rPr>
        <w:br w:type="page"/>
      </w:r>
    </w:p>
    <w:p w:rsidR="00174691" w:rsidRPr="0013489D" w:rsidRDefault="00174691" w:rsidP="00174691">
      <w:pPr>
        <w:pStyle w:val="4"/>
        <w:ind w:leftChars="0" w:left="0" w:firstLineChars="50" w:firstLine="141"/>
        <w:rPr>
          <w:color w:val="000000" w:themeColor="text1"/>
        </w:rPr>
      </w:pPr>
      <w:r w:rsidRPr="0013489D">
        <w:rPr>
          <w:rFonts w:hint="eastAsia"/>
          <w:color w:val="000000" w:themeColor="text1"/>
        </w:rPr>
        <w:lastRenderedPageBreak/>
        <w:t>（</w:t>
      </w:r>
      <w:r w:rsidR="0021089A">
        <w:rPr>
          <w:rFonts w:hint="eastAsia"/>
          <w:color w:val="000000" w:themeColor="text1"/>
        </w:rPr>
        <w:t>４</w:t>
      </w:r>
      <w:r w:rsidRPr="0013489D">
        <w:rPr>
          <w:rFonts w:hint="eastAsia"/>
          <w:color w:val="000000" w:themeColor="text1"/>
        </w:rPr>
        <w:t>）人権の尊重と差別の解消の推進</w:t>
      </w: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81888" behindDoc="0" locked="0" layoutInCell="1" allowOverlap="1" wp14:anchorId="02D8C9B4" wp14:editId="51BEB6D0">
                <wp:simplePos x="0" y="0"/>
                <wp:positionH relativeFrom="column">
                  <wp:posOffset>217170</wp:posOffset>
                </wp:positionH>
                <wp:positionV relativeFrom="paragraph">
                  <wp:posOffset>167005</wp:posOffset>
                </wp:positionV>
                <wp:extent cx="1515745" cy="276225"/>
                <wp:effectExtent l="38100" t="38100" r="103505" b="104775"/>
                <wp:wrapNone/>
                <wp:docPr id="11214" name="角丸四角形 1121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8C9B4" id="角丸四角形 11214" o:spid="_x0000_s1216" style="position:absolute;left:0;text-align:left;margin-left:17.1pt;margin-top:13.15pt;width:119.35pt;height:21.75pt;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bN69AIAAL8FAAAOAAAAZHJzL2Uyb0RvYy54bWysVM1uEzEQviPxDpbvdLMhaUvUTRW1CkIq&#10;bdUU9ex4vdkVXtvY3mzCY3DtjQuv0AtvQyUeg8/e/JTCCbEH74w9Hn/zzc/J6aqWZCmsq7TKaHrQ&#10;o0QorvNKLTL64Xb66pgS55nKmdRKZHQtHD0dv3xx0pqR6OtSy1xYAifKjVqT0dJ7M0oSx0tRM3eg&#10;jVA4LLStmYdqF0luWQvvtUz6vd5h0mqbG6u5cA67590hHUf/RSG4vyoKJzyRGQU2H1cb13lYk/EJ&#10;Gy0sM2XFNzDYP6CoWaXw6M7VOfOMNLb6w1VdcaudLvwB13Wii6LiIsaAaNLes2hmJTMixgJynNnR&#10;5P6fW365vLakypG7tJ8OKFGsRpp+fvvy4+Hh8f4ewuP3r6Q7BFmtcSPcmZlru9EcxBD5qrB1+CMm&#10;sooEr3cEi5UnHJvpMB0eDYaUcJz1jw77/WHIQLK/bazzb4WuSRAyanWj8htkMZLLlhfOd/Zbu/Ci&#10;07LKp5WUUVm7M2nJkiHhqJNct5RI5jw2MzqNX/Qlm/q9zju7YQ/fBoiL9yOm3/xKRVoE0D+CJeEM&#10;pVpI5iHWBuQ5taCEyQV6gHsbH1A6QAJaNgpgz5kru9ei267w6sqj+mVVZ/Q4YNiCkCpcE7F+EXJQ&#10;dAPTWZm3ZC4be8Pw6LCHS5TkVWDq9XHaKQgzgAzONoi8pMRqf1f5MlZUSMsW1o6ruWT8Y8eyNCXr&#10;oA6imz3jsI7M7MBE7QnOJNRHVxFB8qv5qiuuo8MQcdib63yNkgOgWCTO8GkFfi6Qo2tm0XzAjYHi&#10;r7AUUoN0vZEoKbX9/Lf9YI+ewCklLZoZCfnUMCuQ+ncK3fImHQzg1kcFgn26O9/uqqY+0yibFCPL&#10;8CgGWy+3YmF1fYd5Mwmv4Ygpjje7lG+UMw8dR5hYXEwmUUanG+Yv1Mzw4HxL/e3qjlmzKXSPFrnU&#10;24Zno2el3tmGm0pPGq+LKvbBnk8kIiiYEjElm4kWxtBTPVrt5+74FwAAAP//AwBQSwMEFAAGAAgA&#10;AAAhANKbdhDgAAAACAEAAA8AAABkcnMvZG93bnJldi54bWxMjzFPwzAUhHck/oP1kNiog1uFNOSl&#10;QlW7UDG0ULWjEz/iiNhOY7cN/x4zwXi60913xWI0HbvQ4FtnER4nCTCytVOtbRA+3tcPGTAfpFWy&#10;c5YQvsnDory9KWSu3NVu6bILDYsl1ucSQYfQ55z7WpORfuJ6stH7dIORIcqh4WqQ11huOi6SJOVG&#10;tjYuaNnTUlP9tTsbhOPhdbWq3mabbH88ifW4HHRz2iDe340vz8ACjeEvDL/4ER3KyFS5s1WedQjT&#10;mYhJBJFOgUVfPIk5sAohnWfAy4L/P1D+AAAA//8DAFBLAQItABQABgAIAAAAIQC2gziS/gAAAOEB&#10;AAATAAAAAAAAAAAAAAAAAAAAAABbQ29udGVudF9UeXBlc10ueG1sUEsBAi0AFAAGAAgAAAAhADj9&#10;If/WAAAAlAEAAAsAAAAAAAAAAAAAAAAALwEAAF9yZWxzLy5yZWxzUEsBAi0AFAAGAAgAAAAhAN9h&#10;s3r0AgAAvwUAAA4AAAAAAAAAAAAAAAAALgIAAGRycy9lMm9Eb2MueG1sUEsBAi0AFAAGAAgAAAAh&#10;ANKbdhDgAAAACAEAAA8AAAAAAAAAAAAAAAAATgUAAGRycy9kb3ducmV2LnhtbFBLBQYAAAAABAAE&#10;APMAAABbBg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13489D" w:rsidRDefault="00174691" w:rsidP="00174691">
      <w:pPr>
        <w:widowControl/>
        <w:jc w:val="left"/>
        <w:rPr>
          <w:rFonts w:hAnsi="ＭＳ ゴシック"/>
          <w:color w:val="000000" w:themeColor="text1"/>
        </w:rPr>
      </w:pPr>
    </w:p>
    <w:p w:rsidR="00174691" w:rsidRPr="0013489D" w:rsidRDefault="00174691" w:rsidP="00174691">
      <w:pPr>
        <w:widowControl/>
        <w:jc w:val="left"/>
        <w:rPr>
          <w:rFonts w:hAnsi="ＭＳ ゴシック"/>
          <w:color w:val="000000" w:themeColor="text1"/>
        </w:rPr>
      </w:pPr>
    </w:p>
    <w:p w:rsidR="00174691" w:rsidRPr="0013489D" w:rsidRDefault="007A5B0E" w:rsidP="007A5B0E">
      <w:pPr>
        <w:ind w:leftChars="100" w:left="440" w:hangingChars="100" w:hanging="220"/>
        <w:rPr>
          <w:color w:val="000000" w:themeColor="text1"/>
        </w:rPr>
      </w:pPr>
      <w:r>
        <w:rPr>
          <w:rFonts w:hint="eastAsia"/>
          <w:color w:val="000000" w:themeColor="text1"/>
        </w:rPr>
        <w:t>○</w:t>
      </w:r>
      <w:r w:rsidR="00174691" w:rsidRPr="0013489D">
        <w:rPr>
          <w:rFonts w:hint="eastAsia"/>
          <w:color w:val="000000" w:themeColor="text1"/>
        </w:rPr>
        <w:t>子ども、女性、高齢者、</w:t>
      </w:r>
      <w:r w:rsidR="00982083">
        <w:rPr>
          <w:rFonts w:hint="eastAsia"/>
          <w:color w:val="000000" w:themeColor="text1"/>
        </w:rPr>
        <w:t>障がい</w:t>
      </w:r>
      <w:r w:rsidR="00174691" w:rsidRPr="0013489D">
        <w:rPr>
          <w:rFonts w:hint="eastAsia"/>
          <w:color w:val="000000" w:themeColor="text1"/>
        </w:rPr>
        <w:t>のある人、外国人、性的指向・性自認を理由とする人権問題等が存在し、さらにインターネット上の人権問題、感染症等に関する差別や偏見など様々な人権問題が生じています。</w:t>
      </w:r>
    </w:p>
    <w:p w:rsidR="00174691" w:rsidRPr="0013489D" w:rsidRDefault="007A5B0E" w:rsidP="007A5B0E">
      <w:pPr>
        <w:ind w:leftChars="100" w:left="440" w:hangingChars="100" w:hanging="220"/>
        <w:rPr>
          <w:color w:val="000000" w:themeColor="text1"/>
        </w:rPr>
      </w:pPr>
      <w:r>
        <w:rPr>
          <w:rFonts w:hint="eastAsia"/>
          <w:color w:val="000000" w:themeColor="text1"/>
        </w:rPr>
        <w:t>〇</w:t>
      </w:r>
      <w:r w:rsidR="00982083">
        <w:rPr>
          <w:rFonts w:hint="eastAsia"/>
          <w:color w:val="000000" w:themeColor="text1"/>
        </w:rPr>
        <w:t>障がい</w:t>
      </w:r>
      <w:r w:rsidR="00174691" w:rsidRPr="0013489D">
        <w:rPr>
          <w:rFonts w:hint="eastAsia"/>
          <w:color w:val="000000" w:themeColor="text1"/>
        </w:rPr>
        <w:t>の有無に関わらず、相互に尊重し合いながら誰もが分け隔てなく共生する社会の実現に</w:t>
      </w:r>
      <w:r w:rsidR="00174691">
        <w:rPr>
          <w:rFonts w:hint="eastAsia"/>
          <w:color w:val="000000" w:themeColor="text1"/>
        </w:rPr>
        <w:t>向け</w:t>
      </w:r>
      <w:r w:rsidR="00174691" w:rsidRPr="0013489D">
        <w:rPr>
          <w:rFonts w:hint="eastAsia"/>
          <w:color w:val="000000" w:themeColor="text1"/>
        </w:rPr>
        <w:t>、</w:t>
      </w:r>
      <w:r w:rsidR="00982083">
        <w:rPr>
          <w:rFonts w:hint="eastAsia"/>
          <w:color w:val="000000" w:themeColor="text1"/>
        </w:rPr>
        <w:t>障がい</w:t>
      </w:r>
      <w:r w:rsidR="00174691" w:rsidRPr="0013489D">
        <w:rPr>
          <w:rFonts w:hint="eastAsia"/>
          <w:color w:val="000000" w:themeColor="text1"/>
        </w:rPr>
        <w:t>を理由とする差別の解消が求められています。</w:t>
      </w:r>
    </w:p>
    <w:p w:rsidR="00174691" w:rsidRPr="0013489D" w:rsidRDefault="00174691" w:rsidP="00174691">
      <w:pPr>
        <w:ind w:left="440" w:hangingChars="200" w:hanging="440"/>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84960" behindDoc="0" locked="0" layoutInCell="1" allowOverlap="1" wp14:anchorId="1C781ACA" wp14:editId="46A87DF7">
                <wp:simplePos x="0" y="0"/>
                <wp:positionH relativeFrom="column">
                  <wp:posOffset>257175</wp:posOffset>
                </wp:positionH>
                <wp:positionV relativeFrom="paragraph">
                  <wp:posOffset>47625</wp:posOffset>
                </wp:positionV>
                <wp:extent cx="1515745" cy="276225"/>
                <wp:effectExtent l="38100" t="38100" r="103505" b="104775"/>
                <wp:wrapNone/>
                <wp:docPr id="11" name="角丸四角形 1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781ACA" id="角丸四角形 11" o:spid="_x0000_s1217" style="position:absolute;left:0;text-align:left;margin-left:20.25pt;margin-top:3.75pt;width:119.35pt;height:21.75pt;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9NG8AIAALkFAAAOAAAAZHJzL2Uyb0RvYy54bWysVMFuEzEQvSPxD5bvdJOQNGXVTRW1CkIq&#10;bdUU9ex4vdkVXtvYTjblM7j2xoVf6IW/oRKfwbN3k5TCCZHDZsYznnnzZsbHJ5takrWwrtIqo/2D&#10;HiVCcZ1XapnRDzezV0eUOM9UzqRWIqN3wtGTycsXx41JxUCXWubCEgRRLm1MRkvvTZokjpeiZu5A&#10;G6FgLLStmYdql0luWYPotUwGvd5h0mibG6u5cA6nZ62RTmL8ohDcXxaFE57IjAKbj18bv4vwTSbH&#10;LF1aZsqKdzDYP6CoWaWQdBfqjHlGVrb6I1RdcaudLvwB13Wii6LiItaAavq9Z9XMS2ZErAXkOLOj&#10;yf2/sPxifWVJlaN3fUoUq9Gjn9++/Hh4eLy/h/D4/SuBBTQ1xqXwnpsr22kOYqh5U9g6/KMasonU&#10;3u2oFRtPOA77o/5oPBxRwmEbjA8Hg1EImuxvG+v8W6FrEoSMWr1S+TX6F2ll63PnW/+tX8jotKzy&#10;WSVlVO7cqbRkzdBqTEiuG0okcx6HGZ3FX4wlV/V7nbd+ox5+HRAX70dMv8WVijQoYDCGJ+EMQ1pI&#10;5iHWBrQ5taSEySWmn3sbEygdIAEtSwPYM+bKNlsMG7KxtK485l5WdUaPAoYtCKmCVcTJRclB0Su4&#10;zsu8IQu5stcMSUc9XKIkrwJTr4/6rYIyA8gQrEPkJSVW+9vKl3GWQlu2sHZcLSTjH1uWpSlZC3UY&#10;w+wZh3dkZgcmak9wJmE+2okIkt8sNu1Yjceh4nC20Pkdhg2A4pA4w2cV+DlHj66YxdoBN54Sf4lP&#10;ITVI151ESant57+dB39sA6yUNFhjNOTTilmB1r9T2JM3/eEQYX1UINinp4vtqVrVpxpjgxUAqigG&#10;Xy+3YmF1fYuXZhqywcQUR8625Z1y6qHDhLeKi+k0ythxw/y5mhsegm+pv9ncMmu6QfdYkQu9XXWW&#10;Phv11jfcVHq68rqo4h7s+UQjgoL3Ibake8vCA/RUj177F3fyCwAA//8DAFBLAwQUAAYACAAAACEA&#10;71WUpN8AAAAHAQAADwAAAGRycy9kb3ducmV2LnhtbEyOQU8CMRSE7yb+h+aZeJOWDQiu+5YYAheJ&#10;B1ACx+72ud24bZe2wPrvrSc9TSYzmfmKxWA6diEfWmcRxiMBjGztVGsbhI/39cMcWIjSKtk5Swjf&#10;FGBR3t4UMlfuard02cWGpREbcomgY+xzzkOtycgwcj3ZlH06b2RM1jdceXlN46bjmRCP3MjWpgct&#10;e1pqqr92Z4NwPLyuVtXbZDPfH0/Zelh63Zw2iPd3w8szsEhD/CvDL35ChzIxVe5sVWAdwkRMUxNh&#10;liTF2ewpA1YhTMcCeFnw//zlDwAAAP//AwBQSwECLQAUAAYACAAAACEAtoM4kv4AAADhAQAAEwAA&#10;AAAAAAAAAAAAAAAAAAAAW0NvbnRlbnRfVHlwZXNdLnhtbFBLAQItABQABgAIAAAAIQA4/SH/1gAA&#10;AJQBAAALAAAAAAAAAAAAAAAAAC8BAABfcmVscy8ucmVsc1BLAQItABQABgAIAAAAIQAMH9NG8AIA&#10;ALkFAAAOAAAAAAAAAAAAAAAAAC4CAABkcnMvZTJvRG9jLnhtbFBLAQItABQABgAIAAAAIQDvVZSk&#10;3wAAAAcBAAAPAAAAAAAAAAAAAAAAAEoFAABkcnMvZG93bnJldi54bWxQSwUGAAAAAAQABADzAAAA&#10;VgY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82912" behindDoc="0" locked="0" layoutInCell="1" allowOverlap="1" wp14:anchorId="48F54A9E" wp14:editId="053C59BB">
                <wp:simplePos x="0" y="0"/>
                <wp:positionH relativeFrom="column">
                  <wp:posOffset>236855</wp:posOffset>
                </wp:positionH>
                <wp:positionV relativeFrom="paragraph">
                  <wp:posOffset>151131</wp:posOffset>
                </wp:positionV>
                <wp:extent cx="5563235" cy="763270"/>
                <wp:effectExtent l="0" t="0" r="18415" b="17780"/>
                <wp:wrapNone/>
                <wp:docPr id="11215" name="角丸四角形 11215"/>
                <wp:cNvGraphicFramePr/>
                <a:graphic xmlns:a="http://schemas.openxmlformats.org/drawingml/2006/main">
                  <a:graphicData uri="http://schemas.microsoft.com/office/word/2010/wordprocessingShape">
                    <wps:wsp>
                      <wps:cNvSpPr/>
                      <wps:spPr>
                        <a:xfrm>
                          <a:off x="0" y="0"/>
                          <a:ext cx="5563235" cy="763270"/>
                        </a:xfrm>
                        <a:prstGeom prst="roundRect">
                          <a:avLst>
                            <a:gd name="adj" fmla="val 13131"/>
                          </a:avLst>
                        </a:prstGeom>
                        <a:noFill/>
                        <a:ln w="19050" cap="flat" cmpd="sng" algn="ctr">
                          <a:solidFill>
                            <a:sysClr val="window" lastClr="FFFFFF">
                              <a:lumMod val="50000"/>
                            </a:sysClr>
                          </a:solidFill>
                          <a:prstDash val="solid"/>
                          <a:miter lim="800000"/>
                        </a:ln>
                        <a:effectLst/>
                      </wps:spPr>
                      <wps:txbx>
                        <w:txbxContent>
                          <w:p w:rsidR="00CC5CEB" w:rsidRPr="0013489D" w:rsidRDefault="00CC5CEB" w:rsidP="00174691">
                            <w:pPr>
                              <w:pStyle w:val="aa"/>
                              <w:numPr>
                                <w:ilvl w:val="0"/>
                                <w:numId w:val="1"/>
                              </w:numPr>
                              <w:ind w:leftChars="0"/>
                              <w:jc w:val="left"/>
                              <w:rPr>
                                <w:color w:val="000000" w:themeColor="text1"/>
                              </w:rPr>
                            </w:pPr>
                            <w:r w:rsidRPr="0013489D">
                              <w:rPr>
                                <w:rFonts w:hint="eastAsia"/>
                                <w:color w:val="000000" w:themeColor="text1"/>
                              </w:rPr>
                              <w:t>あらゆる</w:t>
                            </w:r>
                            <w:r w:rsidRPr="0013489D">
                              <w:rPr>
                                <w:color w:val="000000" w:themeColor="text1"/>
                              </w:rPr>
                              <w:t>差別の解消を図り、住民</w:t>
                            </w:r>
                            <w:r w:rsidRPr="0013489D">
                              <w:rPr>
                                <w:rFonts w:hint="eastAsia"/>
                                <w:color w:val="000000" w:themeColor="text1"/>
                              </w:rPr>
                              <w:t>が</w:t>
                            </w:r>
                            <w:r w:rsidRPr="0013489D">
                              <w:rPr>
                                <w:color w:val="000000" w:themeColor="text1"/>
                              </w:rPr>
                              <w:t>個性を尊重し合いながら、多様な</w:t>
                            </w:r>
                            <w:r w:rsidRPr="0013489D">
                              <w:rPr>
                                <w:rFonts w:hint="eastAsia"/>
                                <w:color w:val="000000" w:themeColor="text1"/>
                              </w:rPr>
                              <w:t>価値観</w:t>
                            </w:r>
                            <w:r w:rsidRPr="0013489D">
                              <w:rPr>
                                <w:color w:val="000000" w:themeColor="text1"/>
                              </w:rPr>
                              <w:t>などを受け入れ</w:t>
                            </w:r>
                            <w:r w:rsidRPr="0013489D">
                              <w:rPr>
                                <w:rFonts w:hint="eastAsia"/>
                                <w:color w:val="000000" w:themeColor="text1"/>
                              </w:rPr>
                              <w:t>互い</w:t>
                            </w:r>
                            <w:r w:rsidRPr="0013489D">
                              <w:rPr>
                                <w:color w:val="000000" w:themeColor="text1"/>
                              </w:rPr>
                              <w:t>に支え合う地域づくり</w:t>
                            </w:r>
                            <w:r w:rsidRPr="0013489D">
                              <w:rPr>
                                <w:rFonts w:hint="eastAsia"/>
                                <w:color w:val="000000" w:themeColor="text1"/>
                              </w:rPr>
                              <w:t>を</w:t>
                            </w:r>
                            <w:r w:rsidRPr="0013489D">
                              <w:rPr>
                                <w:color w:val="000000" w:themeColor="text1"/>
                              </w:rPr>
                              <w:t>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F54A9E" id="角丸四角形 11215" o:spid="_x0000_s1218" style="position:absolute;left:0;text-align:left;margin-left:18.65pt;margin-top:11.9pt;width:438.05pt;height:60.1p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tLnvwIAAEwFAAAOAAAAZHJzL2Uyb0RvYy54bWysVMtOGzEU3VfqP1jel8kEQiBigiJQqkoU&#10;UKFi7Xg8yVR+1XYyST+jW3bd9BfY9G+K1M/osWcS6GNVdSI5174P33vOvT45XStJVsL52uiC5ns9&#10;SoTmpqz1vKDvb6evjijxgemSSaNFQTfC09PxyxcnjR2JvlkYWQpHEET7UWMLugjBjrLM84VQzO8Z&#10;KzSUlXGKBWzdPCsdaxBdyazf6x1mjXGldYYL73F63irpOMWvKsHDVVV5EYgsKHILaXVpncU1G5+w&#10;0dwxu6h5lwb7hywUqzUu3YU6Z4GRpav/CKVq7ow3VdjjRmWmqmouUg2oJu/9Vs3NglmRagE43u5g&#10;8v8vLL9cXTtSl+Au7+cDSjRToOnH18/fHx4e7+8hPH77QlolwGqsH8Hnxl67buchxsrXlVPxHzWR&#10;dQJ4swNYrAPhOBwMDvf7+7iFQzeEPEwMZE/e1vnwWhhFolBQZ5a6fAcWE7hsdeFDQrns8mTlB0oq&#10;JcHZikmS7+MXOUXEzhjSNmb01GZaS5lYl5o0KPu4N0BjcIbmqyQLEJUFHF7PKWFyjq7mwaXrvZF1&#10;Gd1jIL/xZ9IR3FpQ9GNpGkok8wGHBZ2mLznJpXprytZu0MPXpdf6p0x/iRuTPWd+0XokVdukqg6Y&#10;FFmrgh7FONtAUsd0ROp1wBOLjyS1tEQprGfrluHhUQwVz2am3IB3Z9qB8JZPa1x8gQKumQOagART&#10;Ha6wVNIAJ9NJlCyM+/S382iPxoSWkgYTBQw/LpkTwOWNRsse5wcHcQTT5mAw7GPjnmtmzzV6qc4M&#10;sM3xfliexGgf5FasnFF3GP5JvBUqpjnubtnqNmehnXQ8H1xMJskMY2dZuNA3lsfgEbsI+e36jjnb&#10;dV1Av16a7fR1rdR21ZNt202TZTBVvUO9xbWjACOb+O2el/gmPN8nq6dHcPwTAAD//wMAUEsDBBQA&#10;BgAIAAAAIQDZXhUD4QAAAAkBAAAPAAAAZHJzL2Rvd25yZXYueG1sTI9dS8NAEEXfBf/DMoJvdtMm&#10;+BGzKaGgIAi1jYK+bbNjEt2dDdltm/57xyd9HO7hzrnFcnJWHHAMvScF81kCAqnxpqdWwWv9cHUL&#10;IkRNRltPqOCEAZbl+Vmhc+OPtMHDNraCSyjkWkEX45BLGZoOnQ4zPyBx9ulHpyOfYyvNqI9c7qxc&#10;JMm1dLon/tDpAVcdNt/bvVPQ1O+nuso2X+3jS6zWTx92vXp+U+ryYqruQUSc4h8Mv/qsDiU77fye&#10;TBBWQXqTMqlgkfICzu/maQZix2CWJSDLQv5fUP4AAAD//wMAUEsBAi0AFAAGAAgAAAAhALaDOJL+&#10;AAAA4QEAABMAAAAAAAAAAAAAAAAAAAAAAFtDb250ZW50X1R5cGVzXS54bWxQSwECLQAUAAYACAAA&#10;ACEAOP0h/9YAAACUAQAACwAAAAAAAAAAAAAAAAAvAQAAX3JlbHMvLnJlbHNQSwECLQAUAAYACAAA&#10;ACEAyobS578CAABMBQAADgAAAAAAAAAAAAAAAAAuAgAAZHJzL2Uyb0RvYy54bWxQSwECLQAUAAYA&#10;CAAAACEA2V4VA+EAAAAJAQAADwAAAAAAAAAAAAAAAAAZBQAAZHJzL2Rvd25yZXYueG1sUEsFBgAA&#10;AAAEAAQA8wAAACcGAAAAAA==&#10;" filled="f" strokecolor="#7f7f7f" strokeweight="1.5pt">
                <v:stroke joinstyle="miter"/>
                <v:textbox>
                  <w:txbxContent>
                    <w:p w:rsidR="00CC5CEB" w:rsidRPr="0013489D" w:rsidRDefault="00CC5CEB" w:rsidP="00174691">
                      <w:pPr>
                        <w:pStyle w:val="aa"/>
                        <w:numPr>
                          <w:ilvl w:val="0"/>
                          <w:numId w:val="1"/>
                        </w:numPr>
                        <w:ind w:leftChars="0"/>
                        <w:jc w:val="left"/>
                        <w:rPr>
                          <w:color w:val="000000" w:themeColor="text1"/>
                        </w:rPr>
                      </w:pPr>
                      <w:r w:rsidRPr="0013489D">
                        <w:rPr>
                          <w:rFonts w:hint="eastAsia"/>
                          <w:color w:val="000000" w:themeColor="text1"/>
                        </w:rPr>
                        <w:t>あらゆる</w:t>
                      </w:r>
                      <w:r w:rsidRPr="0013489D">
                        <w:rPr>
                          <w:color w:val="000000" w:themeColor="text1"/>
                        </w:rPr>
                        <w:t>差別の解消を図り、住民</w:t>
                      </w:r>
                      <w:r w:rsidRPr="0013489D">
                        <w:rPr>
                          <w:rFonts w:hint="eastAsia"/>
                          <w:color w:val="000000" w:themeColor="text1"/>
                        </w:rPr>
                        <w:t>が</w:t>
                      </w:r>
                      <w:r w:rsidRPr="0013489D">
                        <w:rPr>
                          <w:color w:val="000000" w:themeColor="text1"/>
                        </w:rPr>
                        <w:t>個性を尊重し合いながら、多様な</w:t>
                      </w:r>
                      <w:r w:rsidRPr="0013489D">
                        <w:rPr>
                          <w:rFonts w:hint="eastAsia"/>
                          <w:color w:val="000000" w:themeColor="text1"/>
                        </w:rPr>
                        <w:t>価値観</w:t>
                      </w:r>
                      <w:r w:rsidRPr="0013489D">
                        <w:rPr>
                          <w:color w:val="000000" w:themeColor="text1"/>
                        </w:rPr>
                        <w:t>などを受け入れ</w:t>
                      </w:r>
                      <w:r w:rsidRPr="0013489D">
                        <w:rPr>
                          <w:rFonts w:hint="eastAsia"/>
                          <w:color w:val="000000" w:themeColor="text1"/>
                        </w:rPr>
                        <w:t>互い</w:t>
                      </w:r>
                      <w:r w:rsidRPr="0013489D">
                        <w:rPr>
                          <w:color w:val="000000" w:themeColor="text1"/>
                        </w:rPr>
                        <w:t>に支え合う地域づくり</w:t>
                      </w:r>
                      <w:r w:rsidRPr="0013489D">
                        <w:rPr>
                          <w:rFonts w:hint="eastAsia"/>
                          <w:color w:val="000000" w:themeColor="text1"/>
                        </w:rPr>
                        <w:t>を</w:t>
                      </w:r>
                      <w:r w:rsidRPr="0013489D">
                        <w:rPr>
                          <w:color w:val="000000" w:themeColor="text1"/>
                        </w:rPr>
                        <w:t>目指します。</w:t>
                      </w: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r w:rsidRPr="0013489D">
        <w:rPr>
          <w:noProof/>
          <w:color w:val="000000" w:themeColor="text1"/>
        </w:rPr>
        <w:t xml:space="preserve"> </w:t>
      </w:r>
      <w:r w:rsidRPr="0013489D">
        <w:rPr>
          <w:noProof/>
          <w:color w:val="000000" w:themeColor="text1"/>
        </w:rPr>
        <mc:AlternateContent>
          <mc:Choice Requires="wps">
            <w:drawing>
              <wp:anchor distT="0" distB="0" distL="114300" distR="114300" simplePos="0" relativeHeight="252583936" behindDoc="0" locked="0" layoutInCell="1" allowOverlap="1" wp14:anchorId="774B1599" wp14:editId="16889767">
                <wp:simplePos x="0" y="0"/>
                <wp:positionH relativeFrom="column">
                  <wp:posOffset>168275</wp:posOffset>
                </wp:positionH>
                <wp:positionV relativeFrom="paragraph">
                  <wp:posOffset>47625</wp:posOffset>
                </wp:positionV>
                <wp:extent cx="1515745" cy="276225"/>
                <wp:effectExtent l="38100" t="38100" r="103505" b="104775"/>
                <wp:wrapNone/>
                <wp:docPr id="11216" name="角丸四角形 1121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ysClr val="window" lastClr="FFFFFF">
                            <a:lumMod val="50000"/>
                          </a:sysClr>
                        </a:solidFill>
                        <a:ln w="12700" cap="flat" cmpd="sng" algn="ctr">
                          <a:noFill/>
                          <a:prstDash val="solid"/>
                          <a:miter lim="800000"/>
                        </a:ln>
                        <a:effectLst>
                          <a:outerShdw blurRad="50800" dist="38100" dir="2700000" algn="tl" rotWithShape="0">
                            <a:prstClr val="black">
                              <a:alpha val="40000"/>
                            </a:prstClr>
                          </a:outerShdw>
                        </a:effectLst>
                      </wps:spPr>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B1599" id="角丸四角形 11216" o:spid="_x0000_s1219" style="position:absolute;left:0;text-align:left;margin-left:13.25pt;margin-top:3.75pt;width:119.35pt;height:21.75pt;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k0T9AIAAL8FAAAOAAAAZHJzL2Uyb0RvYy54bWysVM1uEzEQviPxDpbvdLMh6U/UTRW1CkIq&#10;tGqKena83uwKr21sJ5vwGFx748Ir9MLbUInH4LN3k5TCCbEH74w9Hn/zzc/p2bqWZCWsq7TKaHrQ&#10;o0QorvNKLTL64Xb66pgS55nKmdRKZHQjHD0bv3xx2piR6OtSy1xYAifKjRqT0dJ7M0oSx0tRM3eg&#10;jVA4LLStmYdqF0luWQPvtUz6vd5h0mibG6u5cA67F+0hHUf/RSG4vyoKJzyRGQU2H1cb13lYk/Ep&#10;Gy0sM2XFOxjsH1DUrFJ4dOfqgnlGlrb6w1VdcaudLvwB13Wii6LiIsaAaNLes2hmJTMixgJynNnR&#10;5P6fW/5+dW1JlSN3aT89pESxGmn6+e3Lj4eHx/t7CI/fv5L2EGQ1xo1wZ2aubac5iCHydWHr8EdM&#10;ZB0J3uwIFmtPODbTYTo8Ggwp4TjrHx32+8OQgWR/21jn3whdkyBk1Oqlym+QxUguW10639pv7cKL&#10;Tssqn1ZSRmXjzqUlK4aEo05y3VAimfPYzOg0ftGXXNbvdN7aDXv4OiAu3o+YfvMrFWkQQP8IloQz&#10;lGohmYdYG5Dn1IISJhfoAe5tfEDpAAlo2SiAvWCubF+LbtvCqyuP6pdVndHjgGELQqpwTcT6RchB&#10;0UuYzsq8IXO5tDcMjw57uERJXgWmXh+nrYIwA8jgrEPkJSVW+7vKl7GiQlq2sHZczSXjH1uWpSlZ&#10;C3UQ3ewZh3VkZgcmak9wJqE+2ooIkl/P121xHZ2EiMPeXOcblBwAxSJxhk8r8HOJHF0zi+YDbgwU&#10;f4WlkBqk606ipNT289/2gz16AqeUNGhmJOTTklmB1L9V6JaTdDCAWx8VCPbp7ny7q5b1uUbZpBhZ&#10;hkcx2Hq5FQur6zvMm0l4DUdMcbzZprxTzj10HGFicTGZRBmdbpi/VDPDg/Mt9bfrO2ZNV+geLfJe&#10;bxuejZ6Vemsbbio9WXpdVLEP9nwiEUHBlIgp6SZaGENP9Wi1n7vjXwAAAP//AwBQSwMEFAAGAAgA&#10;AAAhADH8jU/dAAAABwEAAA8AAABkcnMvZG93bnJldi54bWxMjsFOwzAQRO9I/IO1SNyo04iWKsSp&#10;UNVeqDhQQPToxEscEa9T223D37Ocymk0mtHMK5ej68UJQ+w8KZhOMhBIjTcdtQre3zZ3CxAxaTK6&#10;94QKfjDCsrq+KnVh/Jle8bRLreARioVWYFMaCiljY9HpOPEDEmdfPjid2IZWmqDPPO56mWfZXDrd&#10;ET9YPeDKYvO9OzoF+8/n9bp+ud8uPvaHfDOugm0PW6Vub8anRxAJx3Qpwx8+o0PFTLU/komiV5DP&#10;Z9xU8MDCMdscRK1gNs1AVqX8z1/9AgAA//8DAFBLAQItABQABgAIAAAAIQC2gziS/gAAAOEBAAAT&#10;AAAAAAAAAAAAAAAAAAAAAABbQ29udGVudF9UeXBlc10ueG1sUEsBAi0AFAAGAAgAAAAhADj9If/W&#10;AAAAlAEAAAsAAAAAAAAAAAAAAAAALwEAAF9yZWxzLy5yZWxzUEsBAi0AFAAGAAgAAAAhAFQiTRP0&#10;AgAAvwUAAA4AAAAAAAAAAAAAAAAALgIAAGRycy9lMm9Eb2MueG1sUEsBAi0AFAAGAAgAAAAhADH8&#10;jU/dAAAABwEAAA8AAAAAAAAAAAAAAAAATgUAAGRycy9kb3ducmV2LnhtbFBLBQYAAAAABAAEAPMA&#10;AABYBgAAAAA=&#10;" fillcolor="#7f7f7f"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p w:rsidR="00174691" w:rsidRPr="0013489D" w:rsidRDefault="00174691" w:rsidP="00174691">
      <w:pPr>
        <w:widowControl/>
        <w:jc w:val="left"/>
        <w:rPr>
          <w:rFonts w:hAnsi="ＭＳ ゴシック"/>
          <w:color w:val="000000" w:themeColor="text1"/>
        </w:rPr>
      </w:pP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853"/>
        <w:gridCol w:w="5529"/>
        <w:gridCol w:w="1559"/>
      </w:tblGrid>
      <w:tr w:rsidR="00174691" w:rsidRPr="0013489D" w:rsidTr="00B25CAF">
        <w:tc>
          <w:tcPr>
            <w:tcW w:w="1853"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w:t>
            </w:r>
          </w:p>
        </w:tc>
        <w:tc>
          <w:tcPr>
            <w:tcW w:w="552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取り組みの内容</w:t>
            </w:r>
          </w:p>
        </w:tc>
        <w:tc>
          <w:tcPr>
            <w:tcW w:w="155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担当</w:t>
            </w:r>
          </w:p>
        </w:tc>
      </w:tr>
      <w:tr w:rsidR="00174691" w:rsidRPr="0013489D" w:rsidTr="00B25CAF">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D30E00" w:rsidP="007A5B0E">
            <w:pPr>
              <w:ind w:left="220" w:hangingChars="100" w:hanging="220"/>
              <w:rPr>
                <w:color w:val="000000" w:themeColor="text1"/>
              </w:rPr>
            </w:pPr>
            <w:r>
              <w:rPr>
                <w:rFonts w:hint="eastAsia"/>
                <w:color w:val="000000" w:themeColor="text1"/>
              </w:rPr>
              <w:t>①人権</w:t>
            </w:r>
            <w:r w:rsidR="00174691" w:rsidRPr="0013489D">
              <w:rPr>
                <w:rFonts w:hint="eastAsia"/>
                <w:color w:val="000000" w:themeColor="text1"/>
              </w:rPr>
              <w:t>尊重社会の確立</w:t>
            </w:r>
          </w:p>
        </w:tc>
        <w:tc>
          <w:tcPr>
            <w:tcW w:w="552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rPr>
                <w:color w:val="000000" w:themeColor="text1"/>
              </w:rPr>
            </w:pPr>
            <w:r w:rsidRPr="0013489D">
              <w:rPr>
                <w:rFonts w:hint="eastAsia"/>
                <w:color w:val="000000" w:themeColor="text1"/>
              </w:rPr>
              <w:t>○住民一人ひとりが人権を尊重する心を身につけるこ</w:t>
            </w:r>
          </w:p>
          <w:p w:rsidR="00174691" w:rsidRPr="0013489D" w:rsidRDefault="00174691" w:rsidP="00B25CAF">
            <w:pPr>
              <w:ind w:leftChars="100" w:left="220"/>
              <w:rPr>
                <w:color w:val="000000" w:themeColor="text1"/>
              </w:rPr>
            </w:pPr>
            <w:r w:rsidRPr="0013489D">
              <w:rPr>
                <w:rFonts w:hint="eastAsia"/>
                <w:color w:val="000000" w:themeColor="text1"/>
              </w:rPr>
              <w:t>とができるよう、家庭や地域、学校や職場など、様々な場における生涯を通じた人権教育や啓発を推進します。</w:t>
            </w:r>
          </w:p>
          <w:p w:rsidR="00174691" w:rsidRPr="0013489D" w:rsidRDefault="00174691" w:rsidP="00B25CAF">
            <w:pPr>
              <w:ind w:left="220" w:hangingChars="100" w:hanging="220"/>
              <w:rPr>
                <w:color w:val="000000" w:themeColor="text1"/>
              </w:rPr>
            </w:pPr>
            <w:r w:rsidRPr="0013489D">
              <w:rPr>
                <w:rFonts w:hint="eastAsia"/>
                <w:color w:val="000000" w:themeColor="text1"/>
              </w:rPr>
              <w:t>○「人権を守る住民の集い」、「人権学習会」などの広報・啓発活動や四万十町人権教育研究協議会を中心とした人権教育等、人権を尊重するまちづくりの推進、住民一人ひとりの人権意識の確立に努めます。</w:t>
            </w:r>
          </w:p>
        </w:tc>
        <w:tc>
          <w:tcPr>
            <w:tcW w:w="155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tabs>
                <w:tab w:val="left" w:pos="2040"/>
              </w:tabs>
              <w:rPr>
                <w:color w:val="000000" w:themeColor="text1"/>
              </w:rPr>
            </w:pPr>
            <w:r w:rsidRPr="0013489D">
              <w:rPr>
                <w:rFonts w:hint="eastAsia"/>
                <w:color w:val="000000" w:themeColor="text1"/>
              </w:rPr>
              <w:t>町民課</w:t>
            </w:r>
          </w:p>
          <w:p w:rsidR="00174691" w:rsidRPr="0013489D" w:rsidRDefault="00174691" w:rsidP="00B25CAF">
            <w:pPr>
              <w:ind w:left="220" w:hangingChars="100" w:hanging="220"/>
              <w:rPr>
                <w:color w:val="000000" w:themeColor="text1"/>
              </w:rPr>
            </w:pPr>
            <w:r w:rsidRPr="0013489D">
              <w:rPr>
                <w:rFonts w:hint="eastAsia"/>
                <w:color w:val="000000" w:themeColor="text1"/>
              </w:rPr>
              <w:t>教育委員会</w:t>
            </w:r>
          </w:p>
        </w:tc>
      </w:tr>
      <w:tr w:rsidR="00174691" w:rsidRPr="0013489D" w:rsidTr="00B25CAF">
        <w:trPr>
          <w:trHeight w:val="1184"/>
        </w:trPr>
        <w:tc>
          <w:tcPr>
            <w:tcW w:w="1853" w:type="dxa"/>
            <w:tcBorders>
              <w:top w:val="single" w:sz="4" w:space="0" w:color="FFFFFF" w:themeColor="background1"/>
              <w:left w:val="nil"/>
              <w:bottom w:val="single" w:sz="4" w:space="0" w:color="FFFFFF" w:themeColor="background1"/>
              <w:right w:val="single" w:sz="12" w:space="0" w:color="FFFFFF" w:themeColor="background1"/>
            </w:tcBorders>
            <w:shd w:val="clear" w:color="auto" w:fill="D9D9D9" w:themeFill="background1" w:themeFillShade="D9"/>
            <w:vAlign w:val="center"/>
          </w:tcPr>
          <w:p w:rsidR="00174691" w:rsidRPr="0013489D" w:rsidRDefault="00D30E00" w:rsidP="007A5B0E">
            <w:pPr>
              <w:ind w:left="191" w:hangingChars="87" w:hanging="191"/>
              <w:rPr>
                <w:color w:val="000000" w:themeColor="text1"/>
              </w:rPr>
            </w:pPr>
            <w:r>
              <w:rPr>
                <w:rFonts w:hint="eastAsia"/>
                <w:color w:val="000000" w:themeColor="text1"/>
              </w:rPr>
              <w:t>②人権</w:t>
            </w:r>
            <w:r w:rsidR="00174691" w:rsidRPr="0013489D">
              <w:rPr>
                <w:rFonts w:hint="eastAsia"/>
                <w:color w:val="000000" w:themeColor="text1"/>
              </w:rPr>
              <w:t>相談の実施</w:t>
            </w:r>
          </w:p>
        </w:tc>
        <w:tc>
          <w:tcPr>
            <w:tcW w:w="5529" w:type="dxa"/>
            <w:tcBorders>
              <w:top w:val="single" w:sz="4" w:space="0" w:color="FFFFFF" w:themeColor="background1"/>
              <w:left w:val="single" w:sz="12" w:space="0" w:color="FFFFFF" w:themeColor="background1"/>
              <w:bottom w:val="single" w:sz="4" w:space="0" w:color="FFFFFF" w:themeColor="background1"/>
              <w:right w:val="nil"/>
            </w:tcBorders>
            <w:shd w:val="clear" w:color="auto" w:fill="D9D9D9" w:themeFill="background1" w:themeFillShade="D9"/>
          </w:tcPr>
          <w:p w:rsidR="00174691" w:rsidRPr="007A5B0E" w:rsidRDefault="00174691" w:rsidP="00B25CAF">
            <w:pPr>
              <w:ind w:left="220" w:hangingChars="100" w:hanging="220"/>
            </w:pPr>
            <w:r w:rsidRPr="007A5B0E">
              <w:rPr>
                <w:rFonts w:hint="eastAsia"/>
              </w:rPr>
              <w:t>○各種相談窓口の連携を図るとともに、様々な人権相談内容に応じた必要な情報の提供や助言を行います。また、国や県などの関係機関と連携し、共同で相談者の支援を行います。</w:t>
            </w:r>
          </w:p>
        </w:tc>
        <w:tc>
          <w:tcPr>
            <w:tcW w:w="1559" w:type="dxa"/>
            <w:tcBorders>
              <w:top w:val="single" w:sz="4" w:space="0" w:color="FFFFFF" w:themeColor="background1"/>
              <w:left w:val="single" w:sz="12" w:space="0" w:color="FFFFFF" w:themeColor="background1"/>
              <w:bottom w:val="single" w:sz="4" w:space="0" w:color="FFFFFF" w:themeColor="background1"/>
              <w:right w:val="nil"/>
            </w:tcBorders>
            <w:shd w:val="clear" w:color="auto" w:fill="D9D9D9" w:themeFill="background1" w:themeFillShade="D9"/>
          </w:tcPr>
          <w:p w:rsidR="00174691" w:rsidRPr="007A5B0E" w:rsidRDefault="00146F26" w:rsidP="00B25CAF">
            <w:pPr>
              <w:ind w:left="158" w:hangingChars="72" w:hanging="158"/>
              <w:rPr>
                <w:szCs w:val="22"/>
              </w:rPr>
            </w:pPr>
            <w:r w:rsidRPr="007A5B0E">
              <w:rPr>
                <w:rFonts w:hint="eastAsia"/>
                <w:szCs w:val="22"/>
              </w:rPr>
              <w:t>町民課</w:t>
            </w:r>
          </w:p>
        </w:tc>
      </w:tr>
      <w:tr w:rsidR="00174691" w:rsidRPr="0013489D" w:rsidTr="00B25CAF">
        <w:trPr>
          <w:trHeight w:val="1425"/>
        </w:trPr>
        <w:tc>
          <w:tcPr>
            <w:tcW w:w="1853" w:type="dxa"/>
            <w:tcBorders>
              <w:top w:val="single" w:sz="4"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B25CAF">
            <w:pPr>
              <w:rPr>
                <w:color w:val="000000" w:themeColor="text1"/>
              </w:rPr>
            </w:pPr>
          </w:p>
          <w:p w:rsidR="00174691" w:rsidRPr="0013489D" w:rsidRDefault="00D30E00" w:rsidP="007A5B0E">
            <w:pPr>
              <w:ind w:left="220" w:hangingChars="100" w:hanging="220"/>
              <w:rPr>
                <w:color w:val="000000" w:themeColor="text1"/>
              </w:rPr>
            </w:pPr>
            <w:r>
              <w:rPr>
                <w:rFonts w:hint="eastAsia"/>
                <w:color w:val="000000" w:themeColor="text1"/>
              </w:rPr>
              <w:t>③</w:t>
            </w:r>
            <w:r w:rsidR="00174691" w:rsidRPr="0013489D">
              <w:rPr>
                <w:rFonts w:hint="eastAsia"/>
                <w:color w:val="000000" w:themeColor="text1"/>
              </w:rPr>
              <w:t>差別や偏見の解消</w:t>
            </w:r>
          </w:p>
          <w:p w:rsidR="00174691" w:rsidRPr="0013489D" w:rsidRDefault="00174691" w:rsidP="00B25CAF">
            <w:pPr>
              <w:rPr>
                <w:color w:val="000000" w:themeColor="text1"/>
              </w:rPr>
            </w:pPr>
          </w:p>
        </w:tc>
        <w:tc>
          <w:tcPr>
            <w:tcW w:w="5529" w:type="dxa"/>
            <w:tcBorders>
              <w:top w:val="single" w:sz="4"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ind w:left="220" w:hangingChars="100" w:hanging="220"/>
              <w:rPr>
                <w:color w:val="000000" w:themeColor="text1"/>
              </w:rPr>
            </w:pPr>
            <w:r w:rsidRPr="0013489D">
              <w:rPr>
                <w:rFonts w:hint="eastAsia"/>
                <w:color w:val="000000" w:themeColor="text1"/>
              </w:rPr>
              <w:t>○高齢者や</w:t>
            </w:r>
            <w:r w:rsidR="00982083">
              <w:rPr>
                <w:rFonts w:hint="eastAsia"/>
                <w:color w:val="000000" w:themeColor="text1"/>
              </w:rPr>
              <w:t>障がい</w:t>
            </w:r>
            <w:r w:rsidRPr="0013489D">
              <w:rPr>
                <w:rFonts w:hint="eastAsia"/>
                <w:color w:val="000000" w:themeColor="text1"/>
              </w:rPr>
              <w:t>のある人の社会参加や就労の促進に向け、</w:t>
            </w:r>
            <w:r w:rsidR="00982083">
              <w:rPr>
                <w:rFonts w:hint="eastAsia"/>
                <w:color w:val="000000" w:themeColor="text1"/>
              </w:rPr>
              <w:t>障</w:t>
            </w:r>
            <w:r w:rsidR="003961B4">
              <w:rPr>
                <w:rFonts w:hint="eastAsia"/>
                <w:color w:val="000000" w:themeColor="text1"/>
              </w:rPr>
              <w:t>害</w:t>
            </w:r>
            <w:r w:rsidRPr="0013489D">
              <w:rPr>
                <w:rFonts w:hint="eastAsia"/>
                <w:color w:val="000000" w:themeColor="text1"/>
              </w:rPr>
              <w:t>者差別解消法などの周知や啓発活動を通じて、住民や事業主の理解を深め、年齢や</w:t>
            </w:r>
            <w:r w:rsidR="00982083">
              <w:rPr>
                <w:rFonts w:hint="eastAsia"/>
                <w:color w:val="000000" w:themeColor="text1"/>
              </w:rPr>
              <w:t>障がい</w:t>
            </w:r>
            <w:r w:rsidRPr="0013489D">
              <w:rPr>
                <w:rFonts w:hint="eastAsia"/>
                <w:color w:val="000000" w:themeColor="text1"/>
              </w:rPr>
              <w:t>などによる差別や偏見の解消に取り組みます。</w:t>
            </w:r>
          </w:p>
        </w:tc>
        <w:tc>
          <w:tcPr>
            <w:tcW w:w="1559" w:type="dxa"/>
            <w:tcBorders>
              <w:top w:val="single" w:sz="4"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ind w:left="220" w:hangingChars="100" w:hanging="220"/>
              <w:rPr>
                <w:color w:val="000000" w:themeColor="text1"/>
              </w:rPr>
            </w:pPr>
            <w:r w:rsidRPr="0013489D">
              <w:rPr>
                <w:rFonts w:hint="eastAsia"/>
                <w:color w:val="000000" w:themeColor="text1"/>
              </w:rPr>
              <w:t>健康福祉課</w:t>
            </w:r>
          </w:p>
          <w:p w:rsidR="00174691" w:rsidRPr="0013489D" w:rsidRDefault="00174691" w:rsidP="00B25CAF">
            <w:pPr>
              <w:rPr>
                <w:color w:val="000000" w:themeColor="text1"/>
                <w:sz w:val="20"/>
                <w:szCs w:val="20"/>
              </w:rPr>
            </w:pPr>
            <w:r w:rsidRPr="0013489D">
              <w:rPr>
                <w:rFonts w:hint="eastAsia"/>
                <w:color w:val="000000" w:themeColor="text1"/>
                <w:sz w:val="20"/>
                <w:szCs w:val="20"/>
              </w:rPr>
              <w:t>高齢者支援課</w:t>
            </w:r>
          </w:p>
        </w:tc>
      </w:tr>
    </w:tbl>
    <w:p w:rsidR="00174691" w:rsidRDefault="00174691" w:rsidP="00174691">
      <w:pPr>
        <w:widowControl/>
        <w:jc w:val="left"/>
        <w:rPr>
          <w:rFonts w:hAnsi="ＭＳ ゴシック"/>
          <w:color w:val="000000" w:themeColor="text1"/>
        </w:rPr>
      </w:pPr>
    </w:p>
    <w:p w:rsidR="00174691" w:rsidRPr="008870F1" w:rsidRDefault="00174691" w:rsidP="00174691">
      <w:pPr>
        <w:pStyle w:val="3"/>
        <w:pBdr>
          <w:bottom w:val="single" w:sz="12" w:space="1" w:color="808080" w:themeColor="background1" w:themeShade="80"/>
        </w:pBdr>
        <w:ind w:leftChars="0" w:left="0" w:firstLineChars="50" w:firstLine="181"/>
      </w:pPr>
      <w:r w:rsidRPr="00FB01E5">
        <w:rPr>
          <w:rFonts w:hint="eastAsia"/>
        </w:rPr>
        <w:lastRenderedPageBreak/>
        <w:t>基本目標５　地域福祉の活動を支える人材育成</w:t>
      </w:r>
      <w:bookmarkEnd w:id="30"/>
    </w:p>
    <w:p w:rsidR="00174691" w:rsidRPr="00FB01E5" w:rsidRDefault="00174691" w:rsidP="00174691"/>
    <w:p w:rsidR="00174691" w:rsidRPr="00FB01E5" w:rsidRDefault="00174691" w:rsidP="00174691">
      <w:pPr>
        <w:pStyle w:val="4"/>
        <w:ind w:leftChars="0" w:left="0" w:firstLineChars="50" w:firstLine="141"/>
      </w:pPr>
      <w:r w:rsidRPr="00FB01E5">
        <w:rPr>
          <w:rFonts w:hint="eastAsia"/>
        </w:rPr>
        <w:t>（１）広報・啓発活動の推進</w:t>
      </w:r>
    </w:p>
    <w:p w:rsidR="00174691" w:rsidRPr="00FB01E5" w:rsidRDefault="00174691" w:rsidP="00174691">
      <w:r w:rsidRPr="00FB01E5">
        <w:rPr>
          <w:noProof/>
        </w:rPr>
        <mc:AlternateContent>
          <mc:Choice Requires="wps">
            <w:drawing>
              <wp:anchor distT="0" distB="0" distL="114300" distR="114300" simplePos="0" relativeHeight="252511232" behindDoc="0" locked="0" layoutInCell="1" allowOverlap="1" wp14:anchorId="112517F9" wp14:editId="57155EDB">
                <wp:simplePos x="0" y="0"/>
                <wp:positionH relativeFrom="column">
                  <wp:posOffset>217170</wp:posOffset>
                </wp:positionH>
                <wp:positionV relativeFrom="paragraph">
                  <wp:posOffset>167005</wp:posOffset>
                </wp:positionV>
                <wp:extent cx="1515745" cy="276225"/>
                <wp:effectExtent l="38100" t="38100" r="103505" b="104775"/>
                <wp:wrapNone/>
                <wp:docPr id="3867" name="角丸四角形 386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2517F9" id="角丸四角形 3867" o:spid="_x0000_s1220" style="position:absolute;left:0;text-align:left;margin-left:17.1pt;margin-top:13.15pt;width:119.35pt;height:21.75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1SFwMAAHoGAAAOAAAAZHJzL2Uyb0RvYy54bWysVc1uEzEQviPxDpbvdLPbpAlRN1XUqgip&#10;0Kop6tnxerMrvLaxvdmEx+DaGxdeoRfehko8BmN7d5OWIiRED9uxPfPNzDc/OT7ZVBytmTalFCmO&#10;DwYYMUFlVopVij/cnL+aYGQsERnhUrAUb5nBJ7OXL44bNWWJLCTPmEYAIsy0USkurFXTKDK0YBUx&#10;B1IxAY+51BWxcNSrKNOkAfSKR8lgcBQ1UmdKS8qMgduz8IhnHj/PGbWXeW6YRTzFEJv1X+2/S/eN&#10;ZsdkutJEFSVtwyD/EEVFSgFOe6gzYgmqdfkbVFVSLY3M7QGVVSTzvKTM5wDZxIMn2SwKopjPBcgx&#10;qqfJ/D9Y+n59pVGZpfhwcjTGSJAKqvTz25cf9/cPd3cgPHz/ivwbUNUoMwWLhbrS7cmA6PLe5Lpy&#10;/yEjtPH0bnt62cYiCpfxKB6NhyOMKLwl46MkGTn+o5210sa+YbJCTkixlrXIrqGGnlqyvjA26Hd6&#10;zqORvMzOS879wfUNO+UarQlUfLmKvSmvq3cyC3ejAfy1fn2bOXUfxSMkLhyekA45OA03zDcVROKz&#10;rS3TiyJr0JLX+poAjaPBBOBRVroEDidxOEDHJWPnGJ4IX8GoWI6Rlva2tIUvs2PLQbrUdvFzQj+G&#10;5LkqSEhg6GF2RHThyy4Yn8xenJErWyiUl+yWM+eKi2uWQ+2hNIl30tMRHBFKmbCBQVOQjP2NQA/o&#10;kHMgrcduAR5XpsMOabT6zjTE3RsHUv4QWDDuLbxnKWxvXJVC6ucy45BV6znoA2V71DjRbpYbPxfx&#10;xHeLu1vKbAvTAmXzHW4UPS+hXBfE2CuiYW9AdWEX2kv45Fw2KZathFEh9efn7p0+jDO8YtTAHkqx&#10;+VQTzTDibwUM+ut4OHSLyx9A0Pu3y+5W1NWphIaPYdsq6kWna3kn5lpWt7Aq584bPBFBwWeKqdXd&#10;4dSGvQjLlrL53KvBklLEXoiFog7cMewa9GZzS7Rqp9TCfL+X3a4i0ydzGnSdpZDz2sq89EO847Pl&#10;Hhacb9x2GbsNun/2WrufjNkvAAAA//8DAFBLAwQUAAYACAAAACEAEhoukd0AAAAIAQAADwAAAGRy&#10;cy9kb3ducmV2LnhtbEyPzU7DMBCE70i8g7VI3KiDU4U2ZFOh8CPRC6LAfRO7SUS8jmK3Td8ec4Lj&#10;aEYz3xSb2Q7iaCbfO0a4XSQgDDdO99wifH4836xA+ECsaXBsEM7Gw6a8vCgo1+7E7+a4C62IJexz&#10;QuhCGHMpfdMZS37hRsPR27vJUohyaqWe6BTL7SBVkmTSUs9xoaPRVJ1pvncHi/DKgamqzy/TY9U8&#10;bdPl29eeJeL11fxwDyKYOfyF4Rc/okMZmWp3YO3FgJAuVUwiqCwFEX11p9YgaoRsvQJZFvL/gfIH&#10;AAD//wMAUEsBAi0AFAAGAAgAAAAhALaDOJL+AAAA4QEAABMAAAAAAAAAAAAAAAAAAAAAAFtDb250&#10;ZW50X1R5cGVzXS54bWxQSwECLQAUAAYACAAAACEAOP0h/9YAAACUAQAACwAAAAAAAAAAAAAAAAAv&#10;AQAAX3JlbHMvLnJlbHNQSwECLQAUAAYACAAAACEAY9GdUhcDAAB6BgAADgAAAAAAAAAAAAAAAAAu&#10;AgAAZHJzL2Uyb0RvYy54bWxQSwECLQAUAAYACAAAACEAEhoukd0AAAAI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13489D" w:rsidRDefault="00174691" w:rsidP="00174691">
      <w:pPr>
        <w:ind w:left="660" w:hangingChars="300" w:hanging="660"/>
        <w:rPr>
          <w:color w:val="000000" w:themeColor="text1"/>
        </w:rPr>
      </w:pPr>
      <w:r w:rsidRPr="00FB01E5">
        <w:rPr>
          <w:rFonts w:hint="eastAsia"/>
        </w:rPr>
        <w:t xml:space="preserve">　</w:t>
      </w:r>
      <w:r w:rsidRPr="0013489D">
        <w:rPr>
          <w:rFonts w:hint="eastAsia"/>
          <w:color w:val="000000" w:themeColor="text1"/>
        </w:rPr>
        <w:t xml:space="preserve">　</w:t>
      </w:r>
      <w:r w:rsidR="007A5B0E">
        <w:rPr>
          <w:rFonts w:hint="eastAsia"/>
          <w:color w:val="000000" w:themeColor="text1"/>
        </w:rPr>
        <w:t>○</w:t>
      </w:r>
      <w:r w:rsidRPr="0013489D">
        <w:rPr>
          <w:rFonts w:hint="eastAsia"/>
          <w:color w:val="000000" w:themeColor="text1"/>
        </w:rPr>
        <w:t>住民一人ひとりが、人を思いやる心、助け合いや支え合いの心を持つことは、地域福祉の礎となる重要なものです。しかし、核家族化やひとり暮らしの増加、少子高齢化が進み、地域における交流の減少とともに、人と人とのふれあいを通じた福祉の心を育むことが難しくなっています。</w:t>
      </w:r>
    </w:p>
    <w:p w:rsidR="00174691" w:rsidRPr="0013489D" w:rsidRDefault="007A5B0E" w:rsidP="00174691">
      <w:pPr>
        <w:ind w:left="660" w:hangingChars="300" w:hanging="660"/>
        <w:rPr>
          <w:color w:val="000000" w:themeColor="text1"/>
        </w:rPr>
      </w:pPr>
      <w:r>
        <w:rPr>
          <w:rFonts w:hint="eastAsia"/>
          <w:color w:val="000000" w:themeColor="text1"/>
        </w:rPr>
        <w:t xml:space="preserve">　　○</w:t>
      </w:r>
      <w:r w:rsidR="00174691" w:rsidRPr="0013489D">
        <w:rPr>
          <w:rFonts w:hint="eastAsia"/>
          <w:color w:val="000000" w:themeColor="text1"/>
        </w:rPr>
        <w:t>広報紙や区長文書を活用して、あったかふれあいセンターやサロンの内容や日程、健康づくり関連の取り組みなどについて情報提供することにより幅広い周知に努めていますが、広報紙等を読まない人もおり、受け手のニーズを把握する仕組みが必要です。</w:t>
      </w:r>
    </w:p>
    <w:p w:rsidR="00174691" w:rsidRPr="0013489D" w:rsidRDefault="007A5B0E" w:rsidP="00174691">
      <w:pPr>
        <w:ind w:leftChars="200" w:left="660" w:hangingChars="100" w:hanging="220"/>
        <w:rPr>
          <w:color w:val="000000" w:themeColor="text1"/>
        </w:rPr>
      </w:pPr>
      <w:r>
        <w:rPr>
          <w:rFonts w:hint="eastAsia"/>
          <w:color w:val="000000" w:themeColor="text1"/>
        </w:rPr>
        <w:t>○</w:t>
      </w:r>
      <w:r w:rsidR="00174691" w:rsidRPr="0013489D">
        <w:rPr>
          <w:rFonts w:hint="eastAsia"/>
          <w:color w:val="000000" w:themeColor="text1"/>
        </w:rPr>
        <w:t>ボランティアセンターとしての機能が不明確であり、「支援する側」と「支援を必要とする側」のマッチングが十分に行えず、結果、住民の関係性が希薄化する一因となっています。</w:t>
      </w: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12256" behindDoc="0" locked="0" layoutInCell="1" allowOverlap="1" wp14:anchorId="69E4E8A0" wp14:editId="0DBD1FA4">
                <wp:simplePos x="0" y="0"/>
                <wp:positionH relativeFrom="column">
                  <wp:posOffset>217170</wp:posOffset>
                </wp:positionH>
                <wp:positionV relativeFrom="paragraph">
                  <wp:posOffset>224155</wp:posOffset>
                </wp:positionV>
                <wp:extent cx="1515745" cy="276225"/>
                <wp:effectExtent l="38100" t="38100" r="103505" b="104775"/>
                <wp:wrapNone/>
                <wp:docPr id="69" name="角丸四角形 6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4E8A0" id="角丸四角形 69" o:spid="_x0000_s1221" style="position:absolute;left:0;text-align:left;margin-left:17.1pt;margin-top:17.65pt;width:119.35pt;height:21.75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JTbFAMAAHYGAAAOAAAAZHJzL2Uyb0RvYy54bWysVc1OGzEQvlfqO1i+l82mCYSIDYpAVJVo&#10;QYSKs+P1Zq16bdf2ZkMfo1duvfQVuPRtitTH6Nje3QRKVakqh2Vsz3wz881Pjo43lUBrZixXMsPp&#10;3gAjJqnKuVxl+MP12asJRtYRmROhJMvwLbP4ePbyxVGjp2yoSiVyZhCASDttdIZL5/Q0SSwtWUXs&#10;ntJMwmOhTEUcHM0qyQ1pAL0SyXAw2E8aZXJtFGXWwu1pfMSzgF8UjLqLorDMIZFhiM2Frwnfpf8m&#10;syMyXRmiS07bMMg/RFERLsFpD3VKHEG14b9BVZwaZVXh9qiqElUUnLKQA2STDp5ksyiJZiEXIMfq&#10;nib7/2Dp+/WlQTzP8P4hRpJUUKOf3778uL9/uLsD4eH7VwQvQFOj7RS0F/rStCcLos95U5jK/4ds&#10;0CZQe9tTyzYOUbhMx+n4YDTGiMLb8GB/OBx70GRrrY11b5iqkBcybFQt8yuoX6CVrM+ti/qdnvdo&#10;leD5GRciHHzPsBNh0JpAtZerNJiKunqn8ng3HsBf6ze0mFcPUTxCEtLjSeWRo9N4w0JDQSQh29ox&#10;syjzBi1Fba4IUDgeTAAe5dwn8HqSxgN02/DAO4YnIlYwJk5gZJS74a4MJfZseUif2jZ+QejHmLzQ&#10;JYkJjALMlogufNUFE5LZiTPxZYuFCpK7Fcy7EvKKFVB3KM0wOOnpiI4IpUy6yKAtSc7+RmAA9MgF&#10;kNZjtwCPK9NhxzRafW8a4+6NIyl/CCwa9xbBs5KuN664VOa5zARk1XqO+kDZDjVedJvlJsxEOgm6&#10;/m6p8luYFChb6HCr6RmHcp0T6y6JgZ0B1YU96C7gUwjVZFi1EkalMp+fu/f6MMrwilEDOyjD9lNN&#10;DMNIvJUw5IfpaOSXVjiAYHZvl92trKsTBQ2fwqbVNIhe14lOLIyqbmBNzr03eCKSgs8MU2e6w4mL&#10;OxEWLWXzeVCDBaWJO5cLTT24Z9g36PXmhhjdTqmD+X6vuj1Fpk/mNOp6S6nmtVMFD0O85bPlHpZb&#10;aNx2EfvtuXsOWtufi9kvAAAA//8DAFBLAwQUAAYACAAAACEASGB6vN4AAAAIAQAADwAAAGRycy9k&#10;b3ducmV2LnhtbEyPzU7DMBCE70i8g7VI3KhDUmgIcSoUfqRyQRS4b2I3iYjXke226duznOA0Ws1o&#10;5ttyPdtRHIwPgyMF14sEhKHW6YE6BZ8fz1c5iBCRNI6OjIKTCbCuzs9KLLQ70rs5bGMnuIRCgQr6&#10;GKdCytD2xmJYuMkQezvnLUY+fSe1xyOX21GmSXIrLQ7ECz1Opu5N+73dWwUbioR1c3rxj3X79Jot&#10;3752JJW6vJgf7kFEM8e/MPziMzpUzNS4PekgRgXZMuUk600Ggv10ld6BaBSs8hxkVcr/D1Q/AAAA&#10;//8DAFBLAQItABQABgAIAAAAIQC2gziS/gAAAOEBAAATAAAAAAAAAAAAAAAAAAAAAABbQ29udGVu&#10;dF9UeXBlc10ueG1sUEsBAi0AFAAGAAgAAAAhADj9If/WAAAAlAEAAAsAAAAAAAAAAAAAAAAALwEA&#10;AF9yZWxzLy5yZWxzUEsBAi0AFAAGAAgAAAAhADzAlNsUAwAAdgYAAA4AAAAAAAAAAAAAAAAALgIA&#10;AGRycy9lMm9Eb2MueG1sUEsBAi0AFAAGAAgAAAAhAEhgerzeAAAACAEAAA8AAAAAAAAAAAAAAAAA&#10;bg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13280" behindDoc="0" locked="0" layoutInCell="1" allowOverlap="1" wp14:anchorId="2B737E11" wp14:editId="08B82174">
                <wp:simplePos x="0" y="0"/>
                <wp:positionH relativeFrom="column">
                  <wp:posOffset>236855</wp:posOffset>
                </wp:positionH>
                <wp:positionV relativeFrom="paragraph">
                  <wp:posOffset>147955</wp:posOffset>
                </wp:positionV>
                <wp:extent cx="5563235" cy="506095"/>
                <wp:effectExtent l="0" t="0" r="18415" b="27305"/>
                <wp:wrapNone/>
                <wp:docPr id="79" name="角丸四角形 79"/>
                <wp:cNvGraphicFramePr/>
                <a:graphic xmlns:a="http://schemas.openxmlformats.org/drawingml/2006/main">
                  <a:graphicData uri="http://schemas.microsoft.com/office/word/2010/wordprocessingShape">
                    <wps:wsp>
                      <wps:cNvSpPr/>
                      <wps:spPr>
                        <a:xfrm>
                          <a:off x="0" y="0"/>
                          <a:ext cx="5563235" cy="50609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住民</w:t>
                            </w:r>
                            <w:r>
                              <w:rPr>
                                <w:color w:val="000000" w:themeColor="text1"/>
                              </w:rPr>
                              <w:t>へ</w:t>
                            </w:r>
                            <w:r>
                              <w:rPr>
                                <w:rFonts w:hint="eastAsia"/>
                                <w:color w:val="000000" w:themeColor="text1"/>
                              </w:rPr>
                              <w:t>の</w:t>
                            </w:r>
                            <w:r w:rsidRPr="004863F0">
                              <w:rPr>
                                <w:rFonts w:hint="eastAsia"/>
                                <w:color w:val="000000" w:themeColor="text1"/>
                              </w:rPr>
                              <w:t>広報・啓発活動を通じて、福祉意識の醸成を図ります。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37E11" id="角丸四角形 79" o:spid="_x0000_s1222" style="position:absolute;left:0;text-align:left;margin-left:18.65pt;margin-top:11.65pt;width:438.05pt;height:39.85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8e2wIAAP8FAAAOAAAAZHJzL2Uyb0RvYy54bWysVM1OGzEQvlfqO1i+l90EFkjEBkUgqkoU&#10;EFBxdrx2spXtcW3nhz5Gr9x66Stw6dsUqY/RsXezSVvUSlUTyTv2zHzj+TwzR8crrchCOF+DKWlv&#10;J6dEGA5VbaYlfXd79uqQEh+YqZgCI0p6Lzw9Hr18cbS0Q9GHGahKOIIgxg+XtqSzEOwwyzyfCc38&#10;DlhhUCnBaRZw66ZZ5dgS0bXK+nm+ny3BVdYBF97j6WmjpKOEL6Xg4VJKLwJRJcW7hbS6tE7imo2O&#10;2HDqmJ3VvL0G+4dbaFYbDNpBnbLAyNzVv0HpmjvwIMMOB52BlDUXKQfMppf/ks3NjFmRckFyvO1o&#10;8v8Pll8srhypq5IeDCgxTOMbff/y6dvj49PDAwpPXz8T1CBNS+uHaH1jr1y78yjGnFfS6fjFbMgq&#10;UXvfUStWgXA8LIr93f5uQQlHXZHv54MigmYbb+t8eC1AkyiU1MHcVNf4folWtjj3IfFbtZdk1XtK&#10;pFb4WgumSG8X/y1ia4zYa8zoaeCsViq9tzJkicU6yIs8oXtQdRW10S6VnjhRjiBuSSfTXrJRc/0W&#10;quasyPHXBuvMUzJbSBheGTyMvDVMJSncKxHDKHMtJBKP3PSbS8SS38RlnAsTmth+xirxt9AJMCJL&#10;TKTDbgGex24eoLWPriJ1TOfcsvMn584jRQYTOmddG3DPZaYwqzZyY78mqaEmshRWk1Uqyt5hP9rG&#10;swlU91iqDpoe9paf1Vgp58yHK+awDLC9cRCFS1ykAnxgaCVKZuA+Pnce7bGXUEvJEodASf2HOXOC&#10;EvXGYJcNent7cWqkzV5x0MeN29ZMtjVmrk8AS6aHI8/yJEb7oNaidKDvcF6NY1RUMcMxdkl5cOvN&#10;SWiGE048LsbjZIaTwrJwbm4sj+CR6VjYt6s75mzbLgEb7QLWA4MNUw80LG9so6eB8TyArENUbnht&#10;NzhlUPppjG3vk9Vmbo9+AAAA//8DAFBLAwQUAAYACAAAACEAz3C/jN8AAAAJAQAADwAAAGRycy9k&#10;b3ducmV2LnhtbEyPwU7DMAyG70i8Q2QkbixZi4B1TSeExDRubOPAMW1MW9E4pUm30qfHnOBkWf+n&#10;35/zzeQ6ccIhtJ40LBcKBFLlbUu1hrfj880DiBANWdN5Qg3fGGBTXF7kJrP+THs8HWItuIRCZjQ0&#10;MfaZlKFq0Jmw8D0SZx9+cCbyOtTSDubM5a6TiVJ30pmW+EJjenxqsPo8jE7DLOtpW+5ev3bv+3E+&#10;upftnPhE6+ur6XENIuIU/2D41Wd1KNip9CPZIDoN6X3KpIYk5cn5apnegigZVKkCWeTy/wfFDwAA&#10;AP//AwBQSwECLQAUAAYACAAAACEAtoM4kv4AAADhAQAAEwAAAAAAAAAAAAAAAAAAAAAAW0NvbnRl&#10;bnRfVHlwZXNdLnhtbFBLAQItABQABgAIAAAAIQA4/SH/1gAAAJQBAAALAAAAAAAAAAAAAAAAAC8B&#10;AABfcmVscy8ucmVsc1BLAQItABQABgAIAAAAIQCjTk8e2wIAAP8FAAAOAAAAAAAAAAAAAAAAAC4C&#10;AABkcnMvZTJvRG9jLnhtbFBLAQItABQABgAIAAAAIQDPcL+M3wAAAAkBAAAPAAAAAAAAAAAAAAAA&#10;ADUFAABkcnMvZG93bnJldi54bWxQSwUGAAAAAAQABADzAAAAQQY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住民</w:t>
                      </w:r>
                      <w:r>
                        <w:rPr>
                          <w:color w:val="000000" w:themeColor="text1"/>
                        </w:rPr>
                        <w:t>へ</w:t>
                      </w:r>
                      <w:r>
                        <w:rPr>
                          <w:rFonts w:hint="eastAsia"/>
                          <w:color w:val="000000" w:themeColor="text1"/>
                        </w:rPr>
                        <w:t>の</w:t>
                      </w:r>
                      <w:r w:rsidRPr="004863F0">
                        <w:rPr>
                          <w:rFonts w:hint="eastAsia"/>
                          <w:color w:val="000000" w:themeColor="text1"/>
                        </w:rPr>
                        <w:t>広報・啓発活動を通じて、福祉意識の醸成を図ります。</w:t>
                      </w: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rFonts w:ascii="HGP創英角ｺﾞｼｯｸUB" w:eastAsia="HGP創英角ｺﾞｼｯｸUB" w:hAnsi="HGP創英角ｺﾞｼｯｸUB"/>
          <w:color w:val="000000" w:themeColor="text1"/>
          <w:sz w:val="28"/>
        </w:rPr>
      </w:pPr>
      <w:r w:rsidRPr="0013489D">
        <w:rPr>
          <w:noProof/>
          <w:color w:val="000000" w:themeColor="text1"/>
        </w:rPr>
        <mc:AlternateContent>
          <mc:Choice Requires="wps">
            <w:drawing>
              <wp:anchor distT="0" distB="0" distL="114300" distR="114300" simplePos="0" relativeHeight="252514304" behindDoc="0" locked="0" layoutInCell="1" allowOverlap="1" wp14:anchorId="1AE8195D" wp14:editId="5521BD6E">
                <wp:simplePos x="0" y="0"/>
                <wp:positionH relativeFrom="column">
                  <wp:posOffset>282787</wp:posOffset>
                </wp:positionH>
                <wp:positionV relativeFrom="paragraph">
                  <wp:posOffset>38100</wp:posOffset>
                </wp:positionV>
                <wp:extent cx="1515745" cy="276225"/>
                <wp:effectExtent l="38100" t="38100" r="103505" b="104775"/>
                <wp:wrapNone/>
                <wp:docPr id="10405" name="角丸四角形 1040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E8195D" id="角丸四角形 10405" o:spid="_x0000_s1223" style="position:absolute;left:0;text-align:left;margin-left:22.25pt;margin-top:3pt;width:119.35pt;height:21.75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E8UFgMAAHwGAAAOAAAAZHJzL2Uyb0RvYy54bWysVc1OGzEQvlfqO1i+l90NCaQRGxSBqCpR&#10;QISKs+P1Zlf12q7tzSZ9DK7ceukrcOnbFKmP0bG9uwmUqlJVDsvYnvlm5pufHB2vK45WTJtSihQn&#10;ezFGTFCZlWKZ4o83Z2/GGBlLREa4FCzFG2bw8fT1q6NGTdhAFpJnTCMAEWbSqBQX1qpJFBlasIqY&#10;PamYgMdc6opYOOpllGnSAHrFo0EcH0SN1JnSkjJj4PY0POKpx89zRu1lnhtmEU8xxGb9V/vvwn2j&#10;6RGZLDVRRUnbMMg/RFGRUoDTHuqUWIJqXf4GVZVUSyNzu0dlFck8LynzOUA2Sfwsm3lBFPO5ADlG&#10;9TSZ/wdLL1ZXGpUZ1C4exiOMBKmgTD+/3f14eHi8vwfh8ftXFB6BrEaZCdjM1ZVuTwZEl/k615X7&#10;DzmhtSd40xPM1hZRuExGyehwCF4ovA0ODwaDkatAtLVW2th3TFbICSnWshbZNVTRk0tW58YG/U7P&#10;eTSSl9lZybk/uM5hJ1yjFYGaL5aJN+V19UFm4W4Uw1/r1zeaU/dRPEHiwuEJ6ZCD03DDfFtBJD7b&#10;2jI9L7IGLXitrwkQOYrHAI+y0iWwP07CAXpucOgcwxPhSxgWyzHS0t6WtvCFdmw5SJfaNn5O6KeQ&#10;PFcFCQkMPcyWiC582QXjk9mJM3JlC4Xykt1w5lxxcc1yqD6UZuCd9HQER4RSJmxg0BQkY38j0AM6&#10;5BxI67FbgKeV6bBDGq2+Mw1x98aBlD8EFox7C+9ZCtsbV6WQ+qXMOGTVeg76QNkONU6068U6TMZ4&#10;3+m6u4XMNjAvUDbf4UbRsxLKdU6MvSIaNgdUF7ahvYRPzmWTYtlKGBVSf3np3unDQMMrRg1sohSb&#10;zzXRDCP+XsCov02GQ7e6/AEEvXu76G5FXZ1IaPgE9q2iXnS6lndirmV1C8ty5rzBExEUfKaYWt0d&#10;TmzYjLBuKZvNvBqsKUXsuZgr6sAdw65Bb9a3RKt2Si3M94XsthWZPJvToOsshZzVVualH+Itny33&#10;sOJ847br2O3Q3bPX2v5oTH8BAAD//wMAUEsDBBQABgAIAAAAIQD1JIap3AAAAAcBAAAPAAAAZHJz&#10;L2Rvd25yZXYueG1sTI/NTsMwEITvSLyDtUjcqEOaVm2IU6HwI9ELopS7E2+TiHgd2W6bvj3LCY6z&#10;M5r5tthMdhAn9KF3pOB+loBAapzpqVWw/3y5W4EIUZPRgyNUcMEAm/L6qtC5cWf6wNMutoJLKORa&#10;QRfjmEsZmg6tDjM3IrF3cN7qyNK30nh95nI7yDRJltLqnnih0yNWHTbfu6NV8EaRdFVfXv1T1Txv&#10;59n714GkUrc30+MDiIhT/AvDLz6jQ8lMtTuSCWJQkGULTipY8kdsp6t5CqLm+3oBsizkf/7yBwAA&#10;//8DAFBLAQItABQABgAIAAAAIQC2gziS/gAAAOEBAAATAAAAAAAAAAAAAAAAAAAAAABbQ29udGVu&#10;dF9UeXBlc10ueG1sUEsBAi0AFAAGAAgAAAAhADj9If/WAAAAlAEAAAsAAAAAAAAAAAAAAAAALwEA&#10;AF9yZWxzLy5yZWxzUEsBAi0AFAAGAAgAAAAhAHWETxQWAwAAfAYAAA4AAAAAAAAAAAAAAAAALgIA&#10;AGRycy9lMm9Eb2MueG1sUEsBAi0AFAAGAAgAAAAhAPUkhqncAAAABwEAAA8AAAAAAAAAAAAAAAAA&#10;cA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417"/>
      </w:tblGrid>
      <w:tr w:rsidR="00174691" w:rsidRPr="0013489D"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取り組みの内容</w:t>
            </w:r>
          </w:p>
        </w:tc>
        <w:tc>
          <w:tcPr>
            <w:tcW w:w="1417"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担当</w:t>
            </w:r>
          </w:p>
        </w:tc>
      </w:tr>
      <w:tr w:rsidR="00174691" w:rsidRPr="0013489D"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7A5B0E">
            <w:pPr>
              <w:ind w:left="220" w:hangingChars="100" w:hanging="220"/>
              <w:rPr>
                <w:color w:val="000000" w:themeColor="text1"/>
              </w:rPr>
            </w:pPr>
            <w:r w:rsidRPr="0013489D">
              <w:rPr>
                <w:rFonts w:hint="eastAsia"/>
                <w:color w:val="000000" w:themeColor="text1"/>
              </w:rPr>
              <w:t>①広報活動の推進</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tabs>
                <w:tab w:val="left" w:pos="2040"/>
              </w:tabs>
              <w:ind w:left="220" w:hangingChars="100" w:hanging="220"/>
              <w:rPr>
                <w:color w:val="000000" w:themeColor="text1"/>
              </w:rPr>
            </w:pPr>
            <w:r w:rsidRPr="0013489D">
              <w:rPr>
                <w:rFonts w:hint="eastAsia"/>
                <w:color w:val="000000" w:themeColor="text1"/>
              </w:rPr>
              <w:t>○地域や地域福祉について関心を高めるために、多様な媒体を活用して、地域の情報、健康づくりや高齢者福祉、</w:t>
            </w:r>
            <w:r w:rsidR="00982083">
              <w:rPr>
                <w:rFonts w:hint="eastAsia"/>
                <w:color w:val="000000" w:themeColor="text1"/>
              </w:rPr>
              <w:t>障がい</w:t>
            </w:r>
            <w:r w:rsidRPr="0013489D">
              <w:rPr>
                <w:rFonts w:hint="eastAsia"/>
                <w:color w:val="000000" w:themeColor="text1"/>
              </w:rPr>
              <w:t>者福祉、子育て支援などに関する情報提供に引き続き努めます。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tabs>
                <w:tab w:val="left" w:pos="2040"/>
              </w:tabs>
              <w:ind w:left="160" w:hangingChars="100" w:hanging="160"/>
              <w:rPr>
                <w:color w:val="000000" w:themeColor="text1"/>
              </w:rPr>
            </w:pPr>
            <w:r w:rsidRPr="0013489D">
              <w:rPr>
                <w:rFonts w:hint="eastAsia"/>
                <w:color w:val="000000" w:themeColor="text1"/>
                <w:sz w:val="16"/>
                <w:szCs w:val="16"/>
              </w:rPr>
              <w:t>社会福祉協議会</w:t>
            </w:r>
          </w:p>
          <w:p w:rsidR="00174691" w:rsidRPr="0013489D" w:rsidRDefault="00174691" w:rsidP="00B25CAF">
            <w:pPr>
              <w:tabs>
                <w:tab w:val="left" w:pos="2040"/>
              </w:tabs>
              <w:ind w:left="220" w:hangingChars="100" w:hanging="220"/>
              <w:rPr>
                <w:color w:val="000000" w:themeColor="text1"/>
              </w:rPr>
            </w:pPr>
            <w:r w:rsidRPr="0013489D">
              <w:rPr>
                <w:rFonts w:hint="eastAsia"/>
                <w:color w:val="000000" w:themeColor="text1"/>
              </w:rPr>
              <w:t>町民課</w:t>
            </w:r>
          </w:p>
          <w:p w:rsidR="00174691" w:rsidRPr="0013489D" w:rsidRDefault="00174691" w:rsidP="00B25CAF">
            <w:pPr>
              <w:tabs>
                <w:tab w:val="left" w:pos="2040"/>
              </w:tabs>
              <w:ind w:left="220" w:hangingChars="100" w:hanging="220"/>
              <w:rPr>
                <w:color w:val="000000" w:themeColor="text1"/>
              </w:rPr>
            </w:pPr>
            <w:r w:rsidRPr="0013489D">
              <w:rPr>
                <w:rFonts w:hint="eastAsia"/>
                <w:color w:val="000000" w:themeColor="text1"/>
              </w:rPr>
              <w:t>健康福祉課</w:t>
            </w:r>
          </w:p>
          <w:p w:rsidR="00174691" w:rsidRPr="0013489D" w:rsidRDefault="00174691" w:rsidP="00B25CAF">
            <w:pPr>
              <w:tabs>
                <w:tab w:val="left" w:pos="2040"/>
              </w:tabs>
              <w:ind w:left="200" w:hangingChars="100" w:hanging="200"/>
              <w:rPr>
                <w:color w:val="000000" w:themeColor="text1"/>
              </w:rPr>
            </w:pPr>
            <w:r w:rsidRPr="0013489D">
              <w:rPr>
                <w:rFonts w:hint="eastAsia"/>
                <w:color w:val="000000" w:themeColor="text1"/>
                <w:sz w:val="20"/>
              </w:rPr>
              <w:t>高齢者支援課</w:t>
            </w:r>
          </w:p>
        </w:tc>
      </w:tr>
      <w:tr w:rsidR="00174691" w:rsidRPr="0013489D"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7A5B0E">
            <w:pPr>
              <w:ind w:left="220" w:hangingChars="100" w:hanging="220"/>
              <w:rPr>
                <w:color w:val="000000" w:themeColor="text1"/>
              </w:rPr>
            </w:pPr>
            <w:r>
              <w:rPr>
                <w:rFonts w:hint="eastAsia"/>
                <w:color w:val="000000" w:themeColor="text1"/>
              </w:rPr>
              <w:t>②</w:t>
            </w:r>
            <w:r w:rsidRPr="0013489D">
              <w:rPr>
                <w:rFonts w:hint="eastAsia"/>
                <w:color w:val="000000" w:themeColor="text1"/>
              </w:rPr>
              <w:t>福祉意識の啓発活動の推進</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ind w:left="220" w:hangingChars="100" w:hanging="220"/>
              <w:rPr>
                <w:strike/>
                <w:color w:val="000000" w:themeColor="text1"/>
              </w:rPr>
            </w:pPr>
            <w:r w:rsidRPr="0013489D">
              <w:rPr>
                <w:rFonts w:hint="eastAsia"/>
                <w:color w:val="000000" w:themeColor="text1"/>
              </w:rPr>
              <w:t>○生活支援体制整備事業や生活支援サポーター養成講座等を通して、多機関が協働して</w:t>
            </w:r>
            <w:r w:rsidR="007603CD">
              <w:rPr>
                <w:rFonts w:hint="eastAsia"/>
                <w:color w:val="000000" w:themeColor="text1"/>
              </w:rPr>
              <w:t>地域福祉に対する関心や地域の生活課題の解決に向けて取り組んでいく</w:t>
            </w:r>
            <w:r w:rsidRPr="0013489D">
              <w:rPr>
                <w:rFonts w:hint="eastAsia"/>
                <w:color w:val="000000" w:themeColor="text1"/>
              </w:rPr>
              <w:t>体制を構築していきます。</w:t>
            </w:r>
          </w:p>
        </w:tc>
        <w:tc>
          <w:tcPr>
            <w:tcW w:w="141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tabs>
                <w:tab w:val="left" w:pos="2040"/>
              </w:tabs>
              <w:ind w:left="160" w:hangingChars="100" w:hanging="160"/>
              <w:rPr>
                <w:color w:val="000000" w:themeColor="text1"/>
              </w:rPr>
            </w:pPr>
            <w:r w:rsidRPr="0013489D">
              <w:rPr>
                <w:rFonts w:hint="eastAsia"/>
                <w:color w:val="000000" w:themeColor="text1"/>
                <w:sz w:val="16"/>
                <w:szCs w:val="16"/>
              </w:rPr>
              <w:t>社会福祉協議会</w:t>
            </w:r>
          </w:p>
          <w:p w:rsidR="00174691" w:rsidRPr="0013489D" w:rsidRDefault="00174691" w:rsidP="00B25CAF">
            <w:pPr>
              <w:ind w:left="200" w:hangingChars="100" w:hanging="200"/>
              <w:rPr>
                <w:color w:val="000000" w:themeColor="text1"/>
              </w:rPr>
            </w:pPr>
            <w:r w:rsidRPr="0013489D">
              <w:rPr>
                <w:rFonts w:hint="eastAsia"/>
                <w:color w:val="000000" w:themeColor="text1"/>
                <w:sz w:val="20"/>
              </w:rPr>
              <w:t>高齢者支援課</w:t>
            </w:r>
          </w:p>
        </w:tc>
      </w:tr>
    </w:tbl>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widowControl/>
        <w:jc w:val="left"/>
        <w:rPr>
          <w:rFonts w:hAnsi="ＭＳ ゴシック"/>
          <w:color w:val="000000" w:themeColor="text1"/>
        </w:rPr>
      </w:pPr>
    </w:p>
    <w:p w:rsidR="00174691" w:rsidRPr="0013489D" w:rsidRDefault="00174691" w:rsidP="00174691">
      <w:pPr>
        <w:widowControl/>
        <w:jc w:val="left"/>
        <w:rPr>
          <w:rFonts w:hAnsi="ＭＳ ゴシック"/>
          <w:color w:val="000000" w:themeColor="text1"/>
        </w:rPr>
      </w:pPr>
    </w:p>
    <w:p w:rsidR="00174691" w:rsidRPr="0013489D" w:rsidRDefault="00174691" w:rsidP="00174691">
      <w:pPr>
        <w:pStyle w:val="4"/>
        <w:ind w:leftChars="0" w:left="0" w:firstLineChars="50" w:firstLine="141"/>
        <w:rPr>
          <w:color w:val="000000" w:themeColor="text1"/>
        </w:rPr>
      </w:pPr>
      <w:r w:rsidRPr="0013489D">
        <w:rPr>
          <w:rFonts w:hint="eastAsia"/>
          <w:color w:val="000000" w:themeColor="text1"/>
        </w:rPr>
        <w:lastRenderedPageBreak/>
        <w:t>（２）人材の育成・確保</w:t>
      </w: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15328" behindDoc="0" locked="0" layoutInCell="1" allowOverlap="1" wp14:anchorId="0A6D0B17" wp14:editId="144F3AF0">
                <wp:simplePos x="0" y="0"/>
                <wp:positionH relativeFrom="column">
                  <wp:posOffset>217170</wp:posOffset>
                </wp:positionH>
                <wp:positionV relativeFrom="paragraph">
                  <wp:posOffset>167005</wp:posOffset>
                </wp:positionV>
                <wp:extent cx="1515745" cy="276225"/>
                <wp:effectExtent l="38100" t="38100" r="103505" b="104775"/>
                <wp:wrapNone/>
                <wp:docPr id="10425" name="角丸四角形 1042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D0B17" id="角丸四角形 10425" o:spid="_x0000_s1224" style="position:absolute;left:0;text-align:left;margin-left:17.1pt;margin-top:13.15pt;width:119.35pt;height:21.75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i9JFQMAAHwGAAAOAAAAZHJzL2Uyb0RvYy54bWysVc1OGzEQvlfqO1i+l82mCaQRGxSBqCpR&#10;QISKs+P1Zq16bdf2ZkMfo1duvfQVuPRtitTH6Nje3QRKVakqh2Vsz3wz881PDo82lUBrZixXMsPp&#10;3gAjJqnKuVxl+MP16asJRtYRmROhJMvwLbP4aPbyxWGjp2yoSiVyZhCASDttdIZL5/Q0SSwtWUXs&#10;ntJMwmOhTEUcHM0qyQ1pAL0SyXAw2E8aZXJtFGXWwu1JfMSzgF8UjLqLorDMIZFhiM2Frwnfpf8m&#10;s0MyXRmiS07bMMg/RFERLsFpD3VCHEG14b9BVZwaZVXh9qiqElUUnLKQA2STDp5ksyiJZiEXIMfq&#10;nib7/2Dp+frSIJ5D7Qaj4RgjSSoo089vX37c3z/c3YHw8P0rio9AVqPtFGwW+tK0Jwuiz3xTmMr/&#10;h5zQJhB82xPMNg5RuEzH6fhgBF4ovA0P9ofgEWCSrbU21r1lqkJeyLBRtcyvoIqBXLI+sy7qd3re&#10;o1WC56dciHDwncOOhUFrAjVfrtJgKurqvcrj3XgAf63f0GhePUTxCElIjyeVR45O4w0LbQWRhGxr&#10;x8yizBu0FLW5IkDkeDABeJRzn8DrSRoP0HPDA+8YnohYwbA4gZFR7oa7MhTas+UhfWrb+AWhH2Py&#10;QpckJjAKMFsiuvBVF0xIZifOxJctFipI7lYw70rIK1ZA9aE0w+CkpyM6IpQy6SKDtiQ5+xuBAdAj&#10;F0Baj90CPK5Mhx3TaPW9aYy7N46k/CGwaNxbBM9Kut644lKZ5zITkFXrOeoDZTvUeNFtlps4GZOR&#10;1/V3S5XfwrxA2UKHW01POZTrjFh3SQxsDqgubEN3AZ9CqCbDqpUwKpX5/Ny914eBhleMGthEGbaf&#10;amIYRuKdhFF/k45GfnWFAwhm93bZ3cq6OlbQ8CnsW02D6HWd6MTCqOoGluXce4MnIin4zDB1pjsc&#10;u7gZYd1SNp8HNVhTmrgzudDUg3uGfYNeb26I0e2UOpjvc9VtKzJ9MqdR11tKNa+dKngY4i2fLfew&#10;4kLjtuvY79Ddc9Da/mjMfgE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HUeL0kVAwAAf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ind w:left="660" w:hangingChars="300" w:hanging="660"/>
        <w:rPr>
          <w:color w:val="000000" w:themeColor="text1"/>
        </w:rPr>
      </w:pPr>
      <w:r w:rsidRPr="0013489D">
        <w:rPr>
          <w:rFonts w:hint="eastAsia"/>
          <w:color w:val="000000" w:themeColor="text1"/>
        </w:rPr>
        <w:t xml:space="preserve">　　</w:t>
      </w:r>
      <w:r w:rsidR="007A5B0E">
        <w:rPr>
          <w:rFonts w:hint="eastAsia"/>
          <w:color w:val="000000" w:themeColor="text1"/>
        </w:rPr>
        <w:t>○</w:t>
      </w:r>
      <w:r w:rsidRPr="0013489D">
        <w:rPr>
          <w:rFonts w:hint="eastAsia"/>
          <w:color w:val="000000" w:themeColor="text1"/>
        </w:rPr>
        <w:t>地域での活動を推進し、長期にわたって安定した活動を継続するためには、多様な人材の育成や発掘が必要です。</w:t>
      </w:r>
    </w:p>
    <w:p w:rsidR="00174691" w:rsidRPr="0013489D" w:rsidRDefault="007A5B0E" w:rsidP="00174691">
      <w:pPr>
        <w:ind w:left="660" w:hangingChars="300" w:hanging="660"/>
        <w:rPr>
          <w:color w:val="000000" w:themeColor="text1"/>
        </w:rPr>
      </w:pPr>
      <w:r>
        <w:rPr>
          <w:rFonts w:hint="eastAsia"/>
          <w:color w:val="000000" w:themeColor="text1"/>
        </w:rPr>
        <w:t xml:space="preserve">　　○</w:t>
      </w:r>
      <w:r w:rsidR="00174691" w:rsidRPr="0013489D">
        <w:rPr>
          <w:rFonts w:hint="eastAsia"/>
          <w:color w:val="000000" w:themeColor="text1"/>
        </w:rPr>
        <w:t>地域福祉に関わる人材の高齢化、固定化が顕在化しており、新たな参加者の拡大が進んでいない状況にあります。継続的な活動を維持していくためには、</w:t>
      </w:r>
      <w:r w:rsidR="00174691" w:rsidRPr="0013489D">
        <w:rPr>
          <w:rFonts w:hAnsiTheme="majorEastAsia" w:hint="eastAsia"/>
          <w:color w:val="000000" w:themeColor="text1"/>
        </w:rPr>
        <w:t>30代・40</w:t>
      </w:r>
      <w:r w:rsidR="00174691" w:rsidRPr="0013489D">
        <w:rPr>
          <w:rFonts w:hint="eastAsia"/>
          <w:color w:val="000000" w:themeColor="text1"/>
        </w:rPr>
        <w:t>代、移住者などの新たな担い手の確保・育成が急がれます。</w:t>
      </w: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16352" behindDoc="0" locked="0" layoutInCell="1" allowOverlap="1" wp14:anchorId="3E94CAE6" wp14:editId="6D38BEDB">
                <wp:simplePos x="0" y="0"/>
                <wp:positionH relativeFrom="column">
                  <wp:posOffset>217170</wp:posOffset>
                </wp:positionH>
                <wp:positionV relativeFrom="paragraph">
                  <wp:posOffset>214630</wp:posOffset>
                </wp:positionV>
                <wp:extent cx="1515745" cy="276225"/>
                <wp:effectExtent l="38100" t="38100" r="103505" b="104775"/>
                <wp:wrapNone/>
                <wp:docPr id="10426" name="角丸四角形 1042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94CAE6" id="角丸四角形 10426" o:spid="_x0000_s1225" style="position:absolute;left:0;text-align:left;margin-left:17.1pt;margin-top:16.9pt;width:119.35pt;height:21.75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DEGFgMAAHwGAAAOAAAAZHJzL2Uyb0RvYy54bWysVc1uEzEQviPxDpbvdLNL0oaomypqVYRU&#10;2qgp6tnxerMrvLaxvdmEx+DaGxdeoRfehko8BmN7d5OWIiRED9uxPfPNzDc/OT7ZVBytmTalFCmO&#10;DwYYMUFlVopVij/cnL8aY2QsERnhUrAUb5nBJ9OXL44bNWGJLCTPmEYAIsykUSkurFWTKDK0YBUx&#10;B1IxAY+51BWxcNSrKNOkAfSKR8lgcBg1UmdKS8qMgduz8IinHj/PGbVXeW6YRTzFEJv1X+2/S/eN&#10;psdkstJEFSVtwyD/EEVFSgFOe6gzYgmqdfkbVFVSLY3M7QGVVSTzvKTM5wDZxIMn2SwKopjPBcgx&#10;qqfJ/D9Yermea1RmULvBMDnESJAKyvTz25cf9/cPd3cgPHz/isIjkNUoMwGbhZrr9mRAdJlvcl25&#10;/5AT2niCtz3BbGMRhct4FI+OhiOMKLwlR4dJMnIViHbWShv7lskKOSHFWtYiu4YqenLJ+sLYoN/p&#10;OY9G8jI7Lzn3B9c57JRrtCZQ8+Uq9qa8rt7LLNyNBvDX+vWN5tR9FI+QuHB4Qjrk4DTcMN9WEInP&#10;trZML4qsQUte62sCRI4GY4BHWekSeD2OwwF6LjlyjuGJ8BUMi+UYaWlvS1v4Qju2HKRLbRc/J/Rj&#10;SJ6rgoQEhh5mR0QXvuyC8cnsxRm5soVCecluOXOuuLhmOVQfSpN4Jz0dwRGhlAkbGDQFydjfCPSA&#10;DjkH0nrsFuBxZTrskEar70xD3L1xIOUPgQXj3sJ7lsL2xlUppH4uMw5ZtZ6DPlC2R40T7Wa5CZMx&#10;9l3q7pYy28K8QNl8hxtFz0so1wUxdk40bA6oLmxDewWfnMsmxbKVMCqk/vzcvdOHgYZXjBrYRCk2&#10;n2qiGUb8nYBRfxMPh251+QMIev922d2KujqV0PAx7FtFveh0Le/EXMvqFpblzHmDJyIo+Ewxtbo7&#10;nNqwGWHdUjabeTVYU4rYC7FQ1IE7hl2D3mxuiVbtlFqY70vZbSsyeTKnQddZCjmrrcxLP8Q7Plvu&#10;YcX5xm3Xsduh+2evtfvRmP4CAAD//wMAUEsDBBQABgAIAAAAIQBVP5DK3QAAAAgBAAAPAAAAZHJz&#10;L2Rvd25yZXYueG1sTI/NTsMwEITvSLyDtUjcqENSEQhxKhR+JHpBtOW+id0kIl5Httumb89ygtNq&#10;NKPZb8rVbEdxND4MjhTcLhIQhlqnB+oU7LavN/cgQkTSODoyCs4mwKq6vCix0O5En+a4iZ3gEgoF&#10;KuhjnAopQ9sbi2HhJkPs7Z23GFn6TmqPJy63o0yT5E5aHIg/9DiZujft9+ZgFbxTJKyb85t/rtuX&#10;dbb8+NqTVOr6an56BBHNHP/C8IvP6FAxU+MOpIMYFWTLlJN8M17AfpqnDyAaBXmegaxK+X9A9QMA&#10;AP//AwBQSwECLQAUAAYACAAAACEAtoM4kv4AAADhAQAAEwAAAAAAAAAAAAAAAAAAAAAAW0NvbnRl&#10;bnRfVHlwZXNdLnhtbFBLAQItABQABgAIAAAAIQA4/SH/1gAAAJQBAAALAAAAAAAAAAAAAAAAAC8B&#10;AABfcmVscy8ucmVsc1BLAQItABQABgAIAAAAIQAZlDEGFgMAAHwGAAAOAAAAAAAAAAAAAAAAAC4C&#10;AABkcnMvZTJvRG9jLnhtbFBLAQItABQABgAIAAAAIQBVP5DK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r w:rsidRPr="0013489D">
        <w:rPr>
          <w:noProof/>
          <w:color w:val="000000" w:themeColor="text1"/>
        </w:rPr>
        <mc:AlternateContent>
          <mc:Choice Requires="wps">
            <w:drawing>
              <wp:anchor distT="0" distB="0" distL="114300" distR="114300" simplePos="0" relativeHeight="252517376" behindDoc="0" locked="0" layoutInCell="1" allowOverlap="1" wp14:anchorId="34FEC794" wp14:editId="2D3B4186">
                <wp:simplePos x="0" y="0"/>
                <wp:positionH relativeFrom="column">
                  <wp:posOffset>236855</wp:posOffset>
                </wp:positionH>
                <wp:positionV relativeFrom="paragraph">
                  <wp:posOffset>160655</wp:posOffset>
                </wp:positionV>
                <wp:extent cx="5563235" cy="723900"/>
                <wp:effectExtent l="0" t="0" r="18415" b="19050"/>
                <wp:wrapNone/>
                <wp:docPr id="619" name="角丸四角形 619"/>
                <wp:cNvGraphicFramePr/>
                <a:graphic xmlns:a="http://schemas.openxmlformats.org/drawingml/2006/main">
                  <a:graphicData uri="http://schemas.microsoft.com/office/word/2010/wordprocessingShape">
                    <wps:wsp>
                      <wps:cNvSpPr/>
                      <wps:spPr>
                        <a:xfrm>
                          <a:off x="0" y="0"/>
                          <a:ext cx="5563235" cy="72390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sidRPr="00B51A91">
                              <w:rPr>
                                <w:rFonts w:hint="eastAsia"/>
                                <w:color w:val="000000" w:themeColor="text1"/>
                              </w:rPr>
                              <w:t>地域における様々な課題や要望に、住民との協働によって対応するため、地域福祉活動の担い手の育成</w:t>
                            </w:r>
                            <w:r w:rsidRPr="00B5156B">
                              <w:rPr>
                                <w:rFonts w:hint="eastAsia"/>
                                <w:color w:val="FF0000"/>
                              </w:rPr>
                              <w:t>・</w:t>
                            </w:r>
                            <w:r w:rsidRPr="0013489D">
                              <w:rPr>
                                <w:color w:val="000000" w:themeColor="text1"/>
                              </w:rPr>
                              <w:t>確保</w:t>
                            </w:r>
                            <w:r w:rsidRPr="00B51A91">
                              <w:rPr>
                                <w:rFonts w:hint="eastAsia"/>
                                <w:color w:val="000000" w:themeColor="text1"/>
                              </w:rPr>
                              <w:t>に努めます。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EC794" id="角丸四角形 619" o:spid="_x0000_s1226" style="position:absolute;left:0;text-align:left;margin-left:18.65pt;margin-top:12.65pt;width:438.05pt;height:57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yek2wIAAAEGAAAOAAAAZHJzL2Uyb0RvYy54bWysVM1uEzEQviPxDpbvdHeTJm2ibqqoVRFS&#10;aaO2qGfH600W2R5jO388BtfeuPAKvfA2VOIxGHs3mwAVSIhE8o49M994Ps/MyelaSbIU1lWgc5od&#10;pJQIzaGo9Cyn7+4uXh1T4jzTBZOgRU43wtHT0csXJyszFB2YgyyEJQii3XBlcjr33gyTxPG5UMwd&#10;gBEalSVYxTxu7SwpLFshupJJJ037yQpsYSxw4RyentdKOor4ZSm4vy5LJzyROcW7+bjauE7DmoxO&#10;2HBmmZlXvLkG+4dbKFZpDNpCnTPPyMJWv0GpiltwUPoDDiqBsqy4iDlgNln6Sza3c2ZEzAXJcaal&#10;yf0/WH61nFhSFTntZwNKNFP4SN+/fPr2+Pj08IDC09fPJKiQqJVxQ7S/NRPb7ByKIet1aVX4Yj5k&#10;HcndtOSKtSccD3u9frfT7VHCUXfU6Q7SyH6y8zbW+dcCFAlCTi0sdHGDLxiJZctL5yPDRXNLVryn&#10;pFQS32vJJMm6+A/XRMTGGKUtZvDUcFFJGV9carLCch2kvTSiO5BVEbTBLhafOJOWIG5Op7Ms2siF&#10;egtFfdZL8dcEa81j6D0kDC81Hgbeaqai5DdShDBS34gSqUduOvUlQtHv4jLOhfZ1bDdnhfhb6AgY&#10;kEtMpMVuAJ7Hrulq7IOriD3TOjfs/Mm59YiRQfvWWVUa7HOZScyqiVzbb0mqqQks+fV0HcsyO+4H&#10;23A2hWKDxWqh7mJn+EWFlXLJnJ8wi2WADY6jyF/jUkrAB4ZGomQO9uNz58Eeuwm1lKxwDOTUfVgw&#10;KyiRbzT22SA7PAxzI24Oe0cd3Nh9zXRfoxfqDLBkMhx6hkcx2Hu5FUsL6h4n1jhERRXTHGPnlHu7&#10;3Zz5ejzhzONiPI5mOCsM85f61vAAHpgOhX23vmfWNO3isdGuYDsymh6oWd7ZBk8N44WHsvJBueO1&#10;2eCcQemnQba/j1a7yT36AQAA//8DAFBLAwQUAAYACAAAACEAddQymN8AAAAJAQAADwAAAGRycy9k&#10;b3ducmV2LnhtbEyPTU/DMAyG70j8h8hI3Fi6hq+VphNCYho3tnHgmDamrWic0qRb6a/HnOBkWe+j&#10;14/z9eQ6ccQhtJ40LBcJCKTK25ZqDW+H56t7ECEasqbzhBq+McC6OD/LTWb9iXZ43MdacAmFzGho&#10;YuwzKUPVoDNh4Xskzj784EzkdailHcyJy10n0yS5lc60xBca0+NTg9XnfnQaZllPm3L7+rV9343z&#10;wb1s5tSnWl9eTI8PICJO8Q+GX31Wh4KdSj+SDaLToO4UkxrSG56cr5bqGkTJoFopkEUu/39Q/AAA&#10;AP//AwBQSwECLQAUAAYACAAAACEAtoM4kv4AAADhAQAAEwAAAAAAAAAAAAAAAAAAAAAAW0NvbnRl&#10;bnRfVHlwZXNdLnhtbFBLAQItABQABgAIAAAAIQA4/SH/1gAAAJQBAAALAAAAAAAAAAAAAAAAAC8B&#10;AABfcmVscy8ucmVsc1BLAQItABQABgAIAAAAIQBCKyek2wIAAAEGAAAOAAAAAAAAAAAAAAAAAC4C&#10;AABkcnMvZTJvRG9jLnhtbFBLAQItABQABgAIAAAAIQB11DKY3wAAAAkBAAAPAAAAAAAAAAAAAAAA&#10;ADUFAABkcnMvZG93bnJldi54bWxQSwUGAAAAAAQABADzAAAAQQY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sidRPr="00B51A91">
                        <w:rPr>
                          <w:rFonts w:hint="eastAsia"/>
                          <w:color w:val="000000" w:themeColor="text1"/>
                        </w:rPr>
                        <w:t>地域における様々な課題や要望に、住民との協働によって対応するため、地域福祉活動の担い手の育成</w:t>
                      </w:r>
                      <w:r w:rsidRPr="00B5156B">
                        <w:rPr>
                          <w:rFonts w:hint="eastAsia"/>
                          <w:color w:val="FF0000"/>
                        </w:rPr>
                        <w:t>・</w:t>
                      </w:r>
                      <w:r w:rsidRPr="0013489D">
                        <w:rPr>
                          <w:color w:val="000000" w:themeColor="text1"/>
                        </w:rPr>
                        <w:t>確保</w:t>
                      </w:r>
                      <w:r w:rsidRPr="00B51A91">
                        <w:rPr>
                          <w:rFonts w:hint="eastAsia"/>
                          <w:color w:val="000000" w:themeColor="text1"/>
                        </w:rPr>
                        <w:t>に努めます。</w:t>
                      </w:r>
                    </w:p>
                  </w:txbxContent>
                </v:textbox>
              </v:roundrect>
            </w:pict>
          </mc:Fallback>
        </mc:AlternateContent>
      </w: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color w:val="000000" w:themeColor="text1"/>
        </w:rPr>
      </w:pPr>
    </w:p>
    <w:p w:rsidR="00174691" w:rsidRPr="0013489D" w:rsidRDefault="00174691" w:rsidP="00174691">
      <w:pPr>
        <w:rPr>
          <w:rFonts w:ascii="HGP創英角ｺﾞｼｯｸUB" w:eastAsia="HGP創英角ｺﾞｼｯｸUB" w:hAnsi="HGP創英角ｺﾞｼｯｸUB"/>
          <w:color w:val="000000" w:themeColor="text1"/>
          <w:sz w:val="28"/>
        </w:rPr>
      </w:pPr>
      <w:r w:rsidRPr="0013489D">
        <w:rPr>
          <w:noProof/>
          <w:color w:val="000000" w:themeColor="text1"/>
        </w:rPr>
        <mc:AlternateContent>
          <mc:Choice Requires="wps">
            <w:drawing>
              <wp:anchor distT="0" distB="0" distL="114300" distR="114300" simplePos="0" relativeHeight="252518400" behindDoc="0" locked="0" layoutInCell="1" allowOverlap="1" wp14:anchorId="554D7377" wp14:editId="17538881">
                <wp:simplePos x="0" y="0"/>
                <wp:positionH relativeFrom="column">
                  <wp:posOffset>217170</wp:posOffset>
                </wp:positionH>
                <wp:positionV relativeFrom="paragraph">
                  <wp:posOffset>38100</wp:posOffset>
                </wp:positionV>
                <wp:extent cx="1515745" cy="276225"/>
                <wp:effectExtent l="38100" t="38100" r="103505" b="104775"/>
                <wp:wrapNone/>
                <wp:docPr id="620" name="角丸四角形 62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D7377" id="角丸四角形 620" o:spid="_x0000_s1227" style="position:absolute;left:0;text-align:left;margin-left:17.1pt;margin-top:3pt;width:119.35pt;height:21.75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CYNFQMAAHgGAAAOAAAAZHJzL2Uyb0RvYy54bWysVc1uEzEQviPxDpbvdLNL0oSomypqVYRU&#10;2qop6tnxerMrvLaxvdmEx+DaGxdeoRfehko8BmN7d5OWIiRED9uxPfPNzDc/OTreVBytmTalFCmO&#10;DwYYMUFlVopVij/cnL2aYGQsERnhUrAUb5nBx7OXL44aNWWJLCTPmEYAIsy0USkurFXTKDK0YBUx&#10;B1IxAY+51BWxcNSrKNOkAfSKR8lgcBg1UmdKS8qMgdvT8IhnHj/PGbWXeW6YRTzFEJv1X+2/S/eN&#10;ZkdkutJEFSVtwyD/EEVFSgFOe6hTYgmqdfkbVFVSLY3M7QGVVSTzvKTM5wDZxIMn2SwKopjPBcgx&#10;qqfJ/D9YerG+0qjMUnyYAD+CVFCkn9++/Li/f7i7A+Hh+1fknoCoRpkp6C/UlW5PBkSX9SbXlfsP&#10;+aCNJ3fbk8s2FlG4jEfxaDwcYUThLRkfJsnIgUY7a6WNfctkhZyQYi1rkV1DBT2xZH1ubNDv9JxH&#10;I3mZnZWc+4PrGnbCNVoTqPdyFXtTXlfvZRbuRgP4a/36JnPqPopHSFw4PCEdcnAabphvKYjEZ1tb&#10;phdF1qAlr/U1ARJHgwnAo6x0CbyexOEA/ZaMnWN4InwFg2I5Rlra29IWvsiOLQfpUtvFzwn9GJLn&#10;qiAhgaGH2RHRhS+7YHwye3FGrmyhUF6yW86cKy6uWQ6Vh9Ik3klPR3BEKGXCBgZNQTL2NwI9oEPO&#10;gbQeuwV4XJkOO6TR6jvTEHdvHEj5Q2DBuLfwnqWwvXFVCqmfy4xDVq3noA+U7VHjRLtZbvxUxJOx&#10;03V3S5ltYVagbL7DjaJnJZTrnBh7RTRsDagubEJ7CZ+cyybFspUwKqT+/Ny904dhhleMGthCKTaf&#10;aqIZRvydgDF/Ew+HAGv9AQS9f7vsbkVdnUho+Bh2raJedLqWd2KuZXULi3LuvMETERR8ppha3R1O&#10;bNiKsGopm8+9GqwoRey5WCjqwB3DrkFvNrdEq3ZKLcz3hew2FZk+mdOg6yyFnNdW5qUf4h2fLfew&#10;3nzjtqvY7c/9s9fa/WDMfgEAAP//AwBQSwMEFAAGAAgAAAAhAHj9lVfdAAAABwEAAA8AAABkcnMv&#10;ZG93bnJldi54bWxMj81OwzAQhO9IvIO1SNyoQxpaGuJUKPxI5YJo4b6Jt0lEvI5st03fHnOC42hG&#10;M98U68kM4kjO95YV3M4SEMSN1T23Cj53Lzf3IHxA1jhYJgVn8rAuLy8KzLU98Qcdt6EVsYR9jgq6&#10;EMZcSt90ZNDP7Egcvb11BkOUrpXa4SmWm0GmSbKQBnuOCx2OVHXUfG8PRsGGA2NVn1/dU9U8v82z&#10;9689S6Wur6bHBxCBpvAXhl/8iA5lZKrtgbUXg4J5lsakgkV8FO10ma5A1Aqy1R3IspD/+csfAAAA&#10;//8DAFBLAQItABQABgAIAAAAIQC2gziS/gAAAOEBAAATAAAAAAAAAAAAAAAAAAAAAABbQ29udGVu&#10;dF9UeXBlc10ueG1sUEsBAi0AFAAGAAgAAAAhADj9If/WAAAAlAEAAAsAAAAAAAAAAAAAAAAALwEA&#10;AF9yZWxzLy5yZWxzUEsBAi0AFAAGAAgAAAAhAPwkJg0VAwAAeAYAAA4AAAAAAAAAAAAAAAAALgIA&#10;AGRycy9lMm9Eb2MueG1sUEsBAi0AFAAGAAgAAAAhAHj9lVfdAAAABw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8799"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853"/>
        <w:gridCol w:w="5387"/>
        <w:gridCol w:w="1559"/>
      </w:tblGrid>
      <w:tr w:rsidR="00174691" w:rsidRPr="0013489D" w:rsidTr="00B25CAF">
        <w:tc>
          <w:tcPr>
            <w:tcW w:w="1853"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w:t>
            </w:r>
          </w:p>
        </w:tc>
        <w:tc>
          <w:tcPr>
            <w:tcW w:w="5387"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取り組みの内容</w:t>
            </w:r>
          </w:p>
        </w:tc>
        <w:tc>
          <w:tcPr>
            <w:tcW w:w="155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13489D" w:rsidRDefault="00174691" w:rsidP="00B25CAF">
            <w:pPr>
              <w:jc w:val="center"/>
              <w:rPr>
                <w:color w:val="000000" w:themeColor="text1"/>
              </w:rPr>
            </w:pPr>
            <w:r w:rsidRPr="0013489D">
              <w:rPr>
                <w:rFonts w:hint="eastAsia"/>
                <w:color w:val="000000" w:themeColor="text1"/>
              </w:rPr>
              <w:t>担当</w:t>
            </w:r>
          </w:p>
        </w:tc>
      </w:tr>
      <w:tr w:rsidR="00174691" w:rsidRPr="0013489D" w:rsidTr="00B25CAF">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7A5B0E">
            <w:pPr>
              <w:ind w:left="220" w:hangingChars="100" w:hanging="220"/>
              <w:rPr>
                <w:color w:val="000000" w:themeColor="text1"/>
              </w:rPr>
            </w:pPr>
            <w:r w:rsidRPr="0013489D">
              <w:rPr>
                <w:rFonts w:hint="eastAsia"/>
                <w:color w:val="000000" w:themeColor="text1"/>
              </w:rPr>
              <w:t>①ボランティアの育成支援</w:t>
            </w:r>
          </w:p>
        </w:tc>
        <w:tc>
          <w:tcPr>
            <w:tcW w:w="538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B25CAF">
            <w:pPr>
              <w:ind w:left="220" w:hangingChars="100" w:hanging="220"/>
              <w:rPr>
                <w:color w:val="000000" w:themeColor="text1"/>
              </w:rPr>
            </w:pPr>
            <w:r w:rsidRPr="0013489D">
              <w:rPr>
                <w:rFonts w:hint="eastAsia"/>
                <w:color w:val="000000" w:themeColor="text1"/>
              </w:rPr>
              <w:t>〇ボランティア育成のため、町は社会福祉協議会を支援します。</w:t>
            </w:r>
          </w:p>
          <w:p w:rsidR="00174691" w:rsidRPr="0013489D" w:rsidRDefault="00174691" w:rsidP="00B25CAF">
            <w:pPr>
              <w:ind w:left="220" w:hangingChars="100" w:hanging="220"/>
              <w:rPr>
                <w:color w:val="000000" w:themeColor="text1"/>
              </w:rPr>
            </w:pPr>
            <w:r w:rsidRPr="0013489D">
              <w:rPr>
                <w:rFonts w:hint="eastAsia"/>
                <w:color w:val="000000" w:themeColor="text1"/>
              </w:rPr>
              <w:t>○ボランティアセンター機能を活用し、ボランティアの資質向上と共に、新たなボランティアの発掘・育成を行います。</w:t>
            </w:r>
          </w:p>
          <w:p w:rsidR="00174691" w:rsidRPr="0013489D" w:rsidRDefault="00174691" w:rsidP="00B25CAF">
            <w:pPr>
              <w:ind w:left="220" w:hangingChars="100" w:hanging="220"/>
              <w:rPr>
                <w:color w:val="000000" w:themeColor="text1"/>
              </w:rPr>
            </w:pPr>
            <w:r w:rsidRPr="0013489D">
              <w:rPr>
                <w:rFonts w:hint="eastAsia"/>
                <w:color w:val="000000" w:themeColor="text1"/>
              </w:rPr>
              <w:t>○元気な高齢者等</w:t>
            </w:r>
            <w:r w:rsidR="007603CD">
              <w:rPr>
                <w:rFonts w:hint="eastAsia"/>
                <w:color w:val="000000" w:themeColor="text1"/>
              </w:rPr>
              <w:t>、世代や</w:t>
            </w:r>
            <w:r w:rsidRPr="0013489D">
              <w:rPr>
                <w:rFonts w:hint="eastAsia"/>
                <w:color w:val="000000" w:themeColor="text1"/>
              </w:rPr>
              <w:t>得意分野に合わせたボランティア活動を推進します。</w:t>
            </w:r>
          </w:p>
        </w:tc>
        <w:tc>
          <w:tcPr>
            <w:tcW w:w="155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8B6CD9" w:rsidRDefault="00174691" w:rsidP="00B25CAF">
            <w:pPr>
              <w:ind w:left="220" w:hangingChars="100" w:hanging="220"/>
              <w:rPr>
                <w:color w:val="000000" w:themeColor="text1"/>
                <w:szCs w:val="22"/>
              </w:rPr>
            </w:pPr>
            <w:r w:rsidRPr="008B6CD9">
              <w:rPr>
                <w:rFonts w:hint="eastAsia"/>
                <w:color w:val="000000" w:themeColor="text1"/>
                <w:szCs w:val="22"/>
              </w:rPr>
              <w:t>健康福祉課</w:t>
            </w:r>
          </w:p>
          <w:p w:rsidR="00174691" w:rsidRDefault="00174691" w:rsidP="00B25CAF">
            <w:pPr>
              <w:rPr>
                <w:color w:val="000000" w:themeColor="text1"/>
                <w:sz w:val="20"/>
              </w:rPr>
            </w:pPr>
            <w:r w:rsidRPr="0013489D">
              <w:rPr>
                <w:rFonts w:hint="eastAsia"/>
                <w:color w:val="000000" w:themeColor="text1"/>
                <w:sz w:val="20"/>
              </w:rPr>
              <w:t>高齢者支援課</w:t>
            </w:r>
          </w:p>
          <w:p w:rsidR="00B03AF0" w:rsidRPr="008B6CD9" w:rsidRDefault="00B03AF0" w:rsidP="00B03AF0">
            <w:pPr>
              <w:tabs>
                <w:tab w:val="left" w:pos="2040"/>
              </w:tabs>
              <w:ind w:left="180" w:hangingChars="100" w:hanging="180"/>
              <w:rPr>
                <w:color w:val="000000" w:themeColor="text1"/>
                <w:sz w:val="18"/>
                <w:szCs w:val="18"/>
              </w:rPr>
            </w:pPr>
            <w:r w:rsidRPr="008B6CD9">
              <w:rPr>
                <w:rFonts w:hint="eastAsia"/>
                <w:color w:val="000000" w:themeColor="text1"/>
                <w:sz w:val="18"/>
                <w:szCs w:val="18"/>
              </w:rPr>
              <w:t>社会福祉協議会</w:t>
            </w:r>
          </w:p>
          <w:p w:rsidR="00B03AF0" w:rsidRPr="00B03AF0" w:rsidRDefault="00B03AF0" w:rsidP="00B25CAF">
            <w:pPr>
              <w:rPr>
                <w:color w:val="000000" w:themeColor="text1"/>
              </w:rPr>
            </w:pPr>
          </w:p>
        </w:tc>
      </w:tr>
      <w:tr w:rsidR="00174691" w:rsidRPr="0013489D" w:rsidTr="00B25CAF">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7A5B0E">
            <w:pPr>
              <w:ind w:left="220" w:hangingChars="100" w:hanging="220"/>
              <w:rPr>
                <w:color w:val="000000" w:themeColor="text1"/>
              </w:rPr>
            </w:pPr>
            <w:r w:rsidRPr="0013489D">
              <w:rPr>
                <w:rFonts w:hint="eastAsia"/>
                <w:color w:val="000000" w:themeColor="text1"/>
              </w:rPr>
              <w:t>②地域支援事業等による人材育成の推進</w:t>
            </w:r>
          </w:p>
        </w:tc>
        <w:tc>
          <w:tcPr>
            <w:tcW w:w="538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7A5B0E" w:rsidRDefault="00174691" w:rsidP="00B25CAF">
            <w:pPr>
              <w:ind w:left="220" w:hangingChars="100" w:hanging="220"/>
            </w:pPr>
            <w:r w:rsidRPr="007A5B0E">
              <w:rPr>
                <w:rFonts w:hint="eastAsia"/>
              </w:rPr>
              <w:t>○職種の垣根を超えた他機関での情報交流を行い、広く地域福祉に関心を持つ人材ネットワークを構築します。</w:t>
            </w:r>
          </w:p>
          <w:p w:rsidR="00C20E8D" w:rsidRPr="007A5B0E" w:rsidRDefault="00C20E8D" w:rsidP="00B25CAF">
            <w:pPr>
              <w:ind w:left="220" w:hangingChars="100" w:hanging="220"/>
            </w:pPr>
            <w:r w:rsidRPr="007A5B0E">
              <w:rPr>
                <w:rFonts w:hint="eastAsia"/>
              </w:rPr>
              <w:t>○認知症サポーターの</w:t>
            </w:r>
            <w:r w:rsidR="00285456" w:rsidRPr="007A5B0E">
              <w:rPr>
                <w:rFonts w:hint="eastAsia"/>
              </w:rPr>
              <w:t>養成や</w:t>
            </w:r>
            <w:r w:rsidR="00F820E7" w:rsidRPr="007A5B0E">
              <w:rPr>
                <w:rFonts w:hint="eastAsia"/>
              </w:rPr>
              <w:t>認知症の出前</w:t>
            </w:r>
            <w:r w:rsidRPr="007A5B0E">
              <w:rPr>
                <w:rFonts w:hint="eastAsia"/>
              </w:rPr>
              <w:t>講座</w:t>
            </w:r>
            <w:r w:rsidR="00F820E7" w:rsidRPr="007A5B0E">
              <w:rPr>
                <w:rFonts w:hint="eastAsia"/>
              </w:rPr>
              <w:t>等を引き続き実施し、認知症の人や</w:t>
            </w:r>
            <w:r w:rsidRPr="007A5B0E">
              <w:rPr>
                <w:rFonts w:hint="eastAsia"/>
              </w:rPr>
              <w:t>その家族を地域で支える人材の養成を推進します。</w:t>
            </w:r>
          </w:p>
          <w:p w:rsidR="00C20E8D" w:rsidRPr="007A5B0E" w:rsidRDefault="00C20E8D" w:rsidP="00F820E7">
            <w:pPr>
              <w:ind w:left="220" w:hangingChars="100" w:hanging="220"/>
            </w:pPr>
            <w:r w:rsidRPr="007A5B0E">
              <w:rPr>
                <w:rFonts w:hint="eastAsia"/>
              </w:rPr>
              <w:t>○</w:t>
            </w:r>
            <w:r w:rsidR="00F820E7" w:rsidRPr="007A5B0E">
              <w:rPr>
                <w:rFonts w:hint="eastAsia"/>
              </w:rPr>
              <w:t>不足する訪問</w:t>
            </w:r>
            <w:r w:rsidR="007A5B0E">
              <w:rPr>
                <w:rFonts w:hint="eastAsia"/>
              </w:rPr>
              <w:t>介護員</w:t>
            </w:r>
            <w:r w:rsidR="00F820E7" w:rsidRPr="007A5B0E">
              <w:rPr>
                <w:rFonts w:hint="eastAsia"/>
              </w:rPr>
              <w:t>（</w:t>
            </w:r>
            <w:r w:rsidRPr="007A5B0E">
              <w:rPr>
                <w:rFonts w:hint="eastAsia"/>
              </w:rPr>
              <w:t>ヘルパー</w:t>
            </w:r>
            <w:r w:rsidR="00F820E7" w:rsidRPr="007A5B0E">
              <w:rPr>
                <w:rFonts w:hint="eastAsia"/>
              </w:rPr>
              <w:t>）</w:t>
            </w:r>
            <w:r w:rsidRPr="007A5B0E">
              <w:rPr>
                <w:rFonts w:hint="eastAsia"/>
              </w:rPr>
              <w:t>に代わって</w:t>
            </w:r>
            <w:r w:rsidR="00285456" w:rsidRPr="007A5B0E">
              <w:rPr>
                <w:rFonts w:hint="eastAsia"/>
              </w:rPr>
              <w:t>、</w:t>
            </w:r>
            <w:r w:rsidRPr="007A5B0E">
              <w:rPr>
                <w:rFonts w:hint="eastAsia"/>
              </w:rPr>
              <w:t>日常生活の支援ができる人材の</w:t>
            </w:r>
            <w:r w:rsidR="00F820E7" w:rsidRPr="007A5B0E">
              <w:rPr>
                <w:rFonts w:hint="eastAsia"/>
              </w:rPr>
              <w:t>養成</w:t>
            </w:r>
            <w:r w:rsidRPr="007A5B0E">
              <w:rPr>
                <w:rFonts w:hint="eastAsia"/>
              </w:rPr>
              <w:t>に取り組みます。</w:t>
            </w:r>
          </w:p>
        </w:tc>
        <w:tc>
          <w:tcPr>
            <w:tcW w:w="155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7A5B0E" w:rsidRDefault="00174691" w:rsidP="00B25CAF">
            <w:pPr>
              <w:ind w:left="220" w:hangingChars="100" w:hanging="220"/>
              <w:rPr>
                <w:szCs w:val="22"/>
              </w:rPr>
            </w:pPr>
            <w:r w:rsidRPr="007A5B0E">
              <w:rPr>
                <w:rFonts w:hint="eastAsia"/>
                <w:szCs w:val="22"/>
              </w:rPr>
              <w:t>健康福祉課</w:t>
            </w:r>
          </w:p>
          <w:p w:rsidR="00C20E8D" w:rsidRPr="007A5B0E" w:rsidRDefault="00C20E8D" w:rsidP="00B25CAF">
            <w:pPr>
              <w:ind w:left="200" w:hangingChars="100" w:hanging="200"/>
              <w:rPr>
                <w:szCs w:val="22"/>
              </w:rPr>
            </w:pPr>
            <w:r w:rsidRPr="007A5B0E">
              <w:rPr>
                <w:rFonts w:hint="eastAsia"/>
                <w:sz w:val="20"/>
              </w:rPr>
              <w:t>高齢者支援課</w:t>
            </w:r>
          </w:p>
          <w:p w:rsidR="00174691" w:rsidRPr="007A5B0E" w:rsidRDefault="00174691" w:rsidP="00B25CAF">
            <w:pPr>
              <w:ind w:left="180" w:hangingChars="100" w:hanging="180"/>
              <w:rPr>
                <w:sz w:val="18"/>
                <w:szCs w:val="18"/>
              </w:rPr>
            </w:pPr>
            <w:r w:rsidRPr="007A5B0E">
              <w:rPr>
                <w:rFonts w:hint="eastAsia"/>
                <w:sz w:val="18"/>
                <w:szCs w:val="18"/>
              </w:rPr>
              <w:t>社会福祉協議会</w:t>
            </w:r>
          </w:p>
        </w:tc>
      </w:tr>
      <w:tr w:rsidR="00174691" w:rsidRPr="0013489D" w:rsidTr="00B25CAF">
        <w:tc>
          <w:tcPr>
            <w:tcW w:w="1853"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13489D" w:rsidRDefault="00174691" w:rsidP="007A5B0E">
            <w:pPr>
              <w:ind w:left="220" w:hangingChars="100" w:hanging="220"/>
              <w:rPr>
                <w:color w:val="000000" w:themeColor="text1"/>
              </w:rPr>
            </w:pPr>
            <w:r w:rsidRPr="0013489D">
              <w:rPr>
                <w:rFonts w:hint="eastAsia"/>
                <w:color w:val="000000" w:themeColor="text1"/>
              </w:rPr>
              <w:t>③地域おこし協力隊の活用</w:t>
            </w:r>
          </w:p>
        </w:tc>
        <w:tc>
          <w:tcPr>
            <w:tcW w:w="538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3489D" w:rsidRDefault="00174691" w:rsidP="004546A0">
            <w:pPr>
              <w:ind w:left="220" w:hangingChars="100" w:hanging="220"/>
              <w:rPr>
                <w:color w:val="000000" w:themeColor="text1"/>
              </w:rPr>
            </w:pPr>
            <w:r w:rsidRPr="0013489D">
              <w:rPr>
                <w:rFonts w:hint="eastAsia"/>
                <w:color w:val="000000" w:themeColor="text1"/>
              </w:rPr>
              <w:t>〇地域福祉を担う人材として、地域おこし協力隊の活用を検討します。</w:t>
            </w:r>
          </w:p>
        </w:tc>
        <w:tc>
          <w:tcPr>
            <w:tcW w:w="155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8B6CD9" w:rsidRDefault="00174691" w:rsidP="00B25CAF">
            <w:pPr>
              <w:ind w:left="220" w:hangingChars="100" w:hanging="220"/>
              <w:jc w:val="left"/>
              <w:rPr>
                <w:color w:val="000000" w:themeColor="text1"/>
                <w:szCs w:val="22"/>
              </w:rPr>
            </w:pPr>
            <w:r w:rsidRPr="008B6CD9">
              <w:rPr>
                <w:rFonts w:hint="eastAsia"/>
                <w:color w:val="000000" w:themeColor="text1"/>
                <w:szCs w:val="22"/>
              </w:rPr>
              <w:t>健康福祉課</w:t>
            </w:r>
          </w:p>
          <w:p w:rsidR="00174691" w:rsidRPr="008B6CD9" w:rsidRDefault="00174691" w:rsidP="00B25CAF">
            <w:pPr>
              <w:ind w:leftChars="-18" w:left="-4" w:hangingChars="20" w:hanging="36"/>
              <w:rPr>
                <w:color w:val="000000" w:themeColor="text1"/>
                <w:sz w:val="18"/>
                <w:szCs w:val="18"/>
              </w:rPr>
            </w:pPr>
            <w:r w:rsidRPr="008B6CD9">
              <w:rPr>
                <w:rFonts w:hint="eastAsia"/>
                <w:color w:val="000000" w:themeColor="text1"/>
                <w:sz w:val="18"/>
                <w:szCs w:val="18"/>
              </w:rPr>
              <w:t>社会福祉協議会</w:t>
            </w:r>
          </w:p>
        </w:tc>
      </w:tr>
    </w:tbl>
    <w:p w:rsidR="00174691" w:rsidRPr="00FB01E5" w:rsidRDefault="00174691" w:rsidP="00174691">
      <w:pPr>
        <w:widowControl/>
        <w:jc w:val="left"/>
        <w:rPr>
          <w:rFonts w:hAnsi="ＭＳ ゴシック"/>
        </w:rPr>
      </w:pPr>
      <w:r w:rsidRPr="00FB01E5">
        <w:br w:type="page"/>
      </w:r>
    </w:p>
    <w:p w:rsidR="00174691" w:rsidRPr="00FB01E5" w:rsidRDefault="00174691" w:rsidP="00174691">
      <w:pPr>
        <w:pStyle w:val="4"/>
        <w:ind w:leftChars="0" w:left="0" w:firstLineChars="50" w:firstLine="141"/>
      </w:pPr>
      <w:r w:rsidRPr="00FB01E5">
        <w:rPr>
          <w:rFonts w:hint="eastAsia"/>
        </w:rPr>
        <w:lastRenderedPageBreak/>
        <w:t>（３）福祉教育の推進</w:t>
      </w:r>
    </w:p>
    <w:p w:rsidR="00174691" w:rsidRPr="00FB01E5" w:rsidRDefault="00174691" w:rsidP="00174691">
      <w:r w:rsidRPr="00FB01E5">
        <w:rPr>
          <w:noProof/>
        </w:rPr>
        <mc:AlternateContent>
          <mc:Choice Requires="wps">
            <w:drawing>
              <wp:anchor distT="0" distB="0" distL="114300" distR="114300" simplePos="0" relativeHeight="252519424" behindDoc="0" locked="0" layoutInCell="1" allowOverlap="1" wp14:anchorId="7AA88265" wp14:editId="2D9F4C1C">
                <wp:simplePos x="0" y="0"/>
                <wp:positionH relativeFrom="column">
                  <wp:posOffset>217170</wp:posOffset>
                </wp:positionH>
                <wp:positionV relativeFrom="paragraph">
                  <wp:posOffset>195580</wp:posOffset>
                </wp:positionV>
                <wp:extent cx="1515745" cy="276225"/>
                <wp:effectExtent l="38100" t="38100" r="103505" b="104775"/>
                <wp:wrapNone/>
                <wp:docPr id="622" name="角丸四角形 622"/>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8265" id="角丸四角形 622" o:spid="_x0000_s1228" style="position:absolute;left:0;text-align:left;margin-left:17.1pt;margin-top:15.4pt;width:119.35pt;height:21.75pt;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WbFAMAAHgGAAAOAAAAZHJzL2Uyb0RvYy54bWysVc1uEzEQviPxDpbvdLMhaUPUTRW1KkIq&#10;bdUU9ex4vdkVXtvY3mzKY3DtjQuv0AtvQyUegxl789NShIToYTu2Z76Z+eYnh0erWpKlsK7SKqPp&#10;Xo8SobjOK7XI6Ifr01cjSpxnKmdSK5HRW+Ho0eTli8PWjEVfl1rmwhIAUW7cmoyW3ptxkjheipq5&#10;PW2EgsdC25p5ONpFklvWAnotk36vt5+02ubGai6cg9uT+EgnAb8oBPcXReGEJzKjEJsPXxu+c/wm&#10;k0M2Xlhmyop3YbB/iKJmlQKnG6gT5hlpbPUbVF1xq50u/B7XdaKLouIi5ADZpL0n2cxKZkTIBchx&#10;ZkOT+3+w/Hx5aUmVZ3S/36dEsRqK9PPblx/39w93dyA8fP9K8AmIao0bg/7MXNru5EDErFeFrfE/&#10;5ENWgdzbDbli5QmHy3SYDg8GQ0o4vPUPAHOIoMnW2ljn3wpdExQyanWj8iuoYCCWLc+cj/prPfTo&#10;tKzy00rKcMCuEcfSkiWDes8XaTCVTf1e5/Fu2IO/zm9oMlQPUTxCkgrxlEbk6DTeiNBSEEnItvHC&#10;zsq8JXPZ2CsGJA57I4AneYUJvB6l8QD91j9Ax/DE5AIGxUtKrPY3lS9DkZEthMTUtvFLxj/G5KUp&#10;WUxgEGC2RKzD1+tgQjI7cSZYtlioIPlbKdCVVFeigMpDafrByYaO6IhxLpSPDLqS5eJvBAZARC6A&#10;tA12B/C4MmvsmEanj6Yx7o1xJOUPgUXjjUXwrJXfGNeV0va5zCRk1XmO+kDZDjUo+tV8FaYiHY1Q&#10;F+/mOr+FWYGyhQ53hp9WUK4z5vwls7A1oLqwCf0FfAqp24zqTqKk1Pbzc/eoD8MMr5S0sIUy6j41&#10;zApK5DsFY/4mHQxwbYUDCHb3dr6+VU19rKHhU9i1hgcRdb1ci4XV9Q0syil6gyemOPjMKPd2fTj2&#10;cSvCquViOg1qsKIM82dqZjiCI8PYoNerG2ZNN6Ue5vtcrzcVGz+Z06iLlkpPG6+LKgzxls+Oe1hv&#10;oXG7VYz7c/cctLY/GJNfAAAA//8DAFBLAwQUAAYACAAAACEA/01YP90AAAAIAQAADwAAAGRycy9k&#10;b3ducmV2LnhtbEyPzU7DMBCE70i8g7VI3KhDElEIcSoUfiR6QbTl7sTbJCJeR7bbpm/PcoLTajSj&#10;2W/K1WxHcUQfBkcKbhcJCKTWmYE6Bbvt6809iBA1GT06QgVnDLCqLi9KXRh3ok88bmInuIRCoRX0&#10;MU6FlKHt0eqwcBMSe3vnrY4sfSeN1ycut6NMk+ROWj0Qf+j1hHWP7ffmYBW8UyRdN+c3/1y3L+ss&#10;//jak1Tq+mp+egQRcY5/YfjFZ3SomKlxBzJBjAqyPOUk34QXsJ8u0wcQjYJlnoGsSvl/QPUDAAD/&#10;/wMAUEsBAi0AFAAGAAgAAAAhALaDOJL+AAAA4QEAABMAAAAAAAAAAAAAAAAAAAAAAFtDb250ZW50&#10;X1R5cGVzXS54bWxQSwECLQAUAAYACAAAACEAOP0h/9YAAACUAQAACwAAAAAAAAAAAAAAAAAvAQAA&#10;X3JlbHMvLnJlbHNQSwECLQAUAAYACAAAACEAKBT1mxQDAAB4BgAADgAAAAAAAAAAAAAAAAAuAgAA&#10;ZHJzL2Uyb0RvYy54bWxQSwECLQAUAAYACAAAACEA/01YP90AAAAIAQAADwAAAAAAAAAAAAAAAABu&#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Pr>
        <w:ind w:left="660" w:hangingChars="300" w:hanging="660"/>
      </w:pPr>
      <w:r w:rsidRPr="00FB01E5">
        <w:rPr>
          <w:rFonts w:hint="eastAsia"/>
        </w:rPr>
        <w:t xml:space="preserve">　　</w:t>
      </w:r>
      <w:r w:rsidR="007A5B0E">
        <w:rPr>
          <w:rFonts w:hint="eastAsia"/>
        </w:rPr>
        <w:t>○</w:t>
      </w:r>
      <w:r w:rsidRPr="00FB01E5">
        <w:rPr>
          <w:rFonts w:hint="eastAsia"/>
        </w:rPr>
        <w:t>福祉教育は、すべての人がかけがえのない存在として尊ばれ、差別や排除されたりすることなく、社会生活の中でともに支え合い生きる喜びを感じることができるよう「ともに生きる力」を育むことを目標とした教育であり、福祉の心に満ち溢れた心豊かな生活を営める地域づくりに重要な役割を果たしています。</w:t>
      </w:r>
    </w:p>
    <w:p w:rsidR="00174691" w:rsidRPr="00FB01E5" w:rsidRDefault="007A5B0E" w:rsidP="00174691">
      <w:pPr>
        <w:ind w:left="660" w:hangingChars="300" w:hanging="660"/>
      </w:pPr>
      <w:r>
        <w:rPr>
          <w:rFonts w:hint="eastAsia"/>
        </w:rPr>
        <w:t xml:space="preserve">　　○</w:t>
      </w:r>
      <w:r w:rsidR="00174691" w:rsidRPr="00FB01E5">
        <w:rPr>
          <w:rFonts w:hint="eastAsia"/>
        </w:rPr>
        <w:t>町内小・中学校教職員と福祉関係機関との連携のきっかけとするため、各学校関係者が積極的に参加できる体制や取り組みが必要です。</w:t>
      </w:r>
    </w:p>
    <w:p w:rsidR="00174691" w:rsidRPr="00FB01E5" w:rsidRDefault="00174691" w:rsidP="00174691">
      <w:r w:rsidRPr="00FB01E5">
        <w:rPr>
          <w:noProof/>
        </w:rPr>
        <mc:AlternateContent>
          <mc:Choice Requires="wps">
            <w:drawing>
              <wp:anchor distT="0" distB="0" distL="114300" distR="114300" simplePos="0" relativeHeight="252520448" behindDoc="0" locked="0" layoutInCell="1" allowOverlap="1" wp14:anchorId="5337ABE8" wp14:editId="19CAC60A">
                <wp:simplePos x="0" y="0"/>
                <wp:positionH relativeFrom="column">
                  <wp:posOffset>217170</wp:posOffset>
                </wp:positionH>
                <wp:positionV relativeFrom="paragraph">
                  <wp:posOffset>224155</wp:posOffset>
                </wp:positionV>
                <wp:extent cx="1515745" cy="276225"/>
                <wp:effectExtent l="38100" t="38100" r="103505" b="104775"/>
                <wp:wrapNone/>
                <wp:docPr id="623" name="角丸四角形 62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7ABE8" id="角丸四角形 623" o:spid="_x0000_s1229" style="position:absolute;left:0;text-align:left;margin-left:17.1pt;margin-top:17.65pt;width:119.35pt;height:21.75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CnFgMAAHgGAAAOAAAAZHJzL2Uyb0RvYy54bWysVc1OGzEQvlfqO1i+l80uCYSIDYpAVJUo&#10;IELF2fF6s6t6bdf2ZpM+Rq/ceukrcOnbFKmP0bG9uwmUqlJVDsvYnvlm5pufHJ+sK45WTJtSihTH&#10;ewOMmKAyK8UyxR9uz9+MMTKWiIxwKViKN8zgk+nrV8eNmrBEFpJnTCMAEWbSqBQX1qpJFBlasIqY&#10;PamYgMdc6opYOOpllGnSAHrFo2QwOIgaqTOlJWXGwO1ZeMRTj5/njNqrPDfMIp5iiM36r/bfhftG&#10;02MyWWqiipK2YZB/iKIipQCnPdQZsQTVuvwNqiqplkbmdo/KKpJ5XlLmc4Bs4sGzbOYFUcznAuQY&#10;1dNk/h8svVxda1RmKT5I9jESpIIi/fz25cfDw+P9PQiP378i9wRENcpMQH+urnV7MiC6rNe5rtx/&#10;yAetPbmbnly2tojCZTyKR4fDEUYU3pLDgyQZOdBoa620sW+ZrJATUqxlLbIbqKAnlqwujA36nZ7z&#10;aCQvs/OSc39wXcNOuUYrAvVeLGNvyuvqvczC3WgAf61f32RO3UfxBIkLhyekQw5Oww3zLQWR+Gxr&#10;y/S8yBq04LW+IUDiaDAGeJSVLoH9cRwO0G/JoXMMT4QvYVAsx0hLe1fawhfZseUgXWrb+DmhH0Py&#10;XBUkJDD0MFsiuvBlF4xPZifOyJUtFMpLdsOZc8XFDcuh8lCaxDvp6QiOCKVM2MCgKUjG/kagB3TI&#10;OZDWY7cATyvTYYc0Wn1nGuLujQMpfwgsGPcW3rMUtjeuSiH1S5lxyKr1HPSBsh1qnGjXi7Wfinh8&#10;5HTd3UJmG5gVKJvvcKPoeQnluiDGXhMNWwOqC5vQXsEn57JJsWwljAqpP7907/RhmOEVowa2UIrN&#10;p5pohhF/J2DMj+Lh0K0tfwBB794uultRV6cSGj6GXauoF52u5Z2Ya1ndwaKcOW/wRAQFnymmVneH&#10;Uxu2IqxaymYzrwYrShF7IeaKOnDHsGvQ2/Ud0aqdUgvzfSm7TUUmz+Y06DpLIWe1lXnph3jLZ8s9&#10;rDffuO0qdvtz9+y1tj8Y018AAAD//wMAUEsDBBQABgAIAAAAIQBIYHq83gAAAAgBAAAPAAAAZHJz&#10;L2Rvd25yZXYueG1sTI/NTsMwEITvSLyDtUjcqENSaAhxKhR+pHJBFLhvYjeJiNeR7bbp27Oc4DRa&#10;zWjm23I921EcjA+DIwXXiwSEodbpgToFnx/PVzmIEJE0jo6MgpMJsK7Oz0ostDvSuzlsYye4hEKB&#10;CvoYp0LK0PbGYli4yRB7O+ctRj59J7XHI5fbUaZJcistDsQLPU6m7k37vd1bBRuKhHVzevGPdfv0&#10;mi3fvnYklbq8mB/uQUQzx78w/OIzOlTM1Lg96SBGBdky5STrTQaC/XSV3oFoFKzyHGRVyv8PVD8A&#10;AAD//wMAUEsBAi0AFAAGAAgAAAAhALaDOJL+AAAA4QEAABMAAAAAAAAAAAAAAAAAAAAAAFtDb250&#10;ZW50X1R5cGVzXS54bWxQSwECLQAUAAYACAAAACEAOP0h/9YAAACUAQAACwAAAAAAAAAAAAAAAAAv&#10;AQAAX3JlbHMvLnJlbHNQSwECLQAUAAYACAAAACEAy8MQpxYDAAB4BgAADgAAAAAAAAAAAAAAAAAu&#10;AgAAZHJzL2Uyb0RvYy54bWxQSwECLQAUAAYACAAAACEASGB6vN4AAAAIAQAADwAAAAAAAAAAAAAA&#10;AABw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521472" behindDoc="0" locked="0" layoutInCell="1" allowOverlap="1" wp14:anchorId="131C308C" wp14:editId="3B7F2634">
                <wp:simplePos x="0" y="0"/>
                <wp:positionH relativeFrom="column">
                  <wp:posOffset>236855</wp:posOffset>
                </wp:positionH>
                <wp:positionV relativeFrom="paragraph">
                  <wp:posOffset>147955</wp:posOffset>
                </wp:positionV>
                <wp:extent cx="5563235" cy="620395"/>
                <wp:effectExtent l="0" t="0" r="18415" b="27305"/>
                <wp:wrapNone/>
                <wp:docPr id="624" name="角丸四角形 624"/>
                <wp:cNvGraphicFramePr/>
                <a:graphic xmlns:a="http://schemas.openxmlformats.org/drawingml/2006/main">
                  <a:graphicData uri="http://schemas.microsoft.com/office/word/2010/wordprocessingShape">
                    <wps:wsp>
                      <wps:cNvSpPr/>
                      <wps:spPr>
                        <a:xfrm>
                          <a:off x="0" y="0"/>
                          <a:ext cx="5563235" cy="62039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福祉</w:t>
                            </w:r>
                            <w:r>
                              <w:rPr>
                                <w:color w:val="000000" w:themeColor="text1"/>
                              </w:rPr>
                              <w:t>教育と地域</w:t>
                            </w:r>
                            <w:r>
                              <w:rPr>
                                <w:rFonts w:hint="eastAsia"/>
                                <w:color w:val="000000" w:themeColor="text1"/>
                              </w:rPr>
                              <w:t>の福祉活動</w:t>
                            </w:r>
                            <w:r>
                              <w:rPr>
                                <w:color w:val="000000" w:themeColor="text1"/>
                              </w:rPr>
                              <w:t>と</w:t>
                            </w:r>
                            <w:r>
                              <w:rPr>
                                <w:rFonts w:hint="eastAsia"/>
                                <w:color w:val="000000" w:themeColor="text1"/>
                              </w:rPr>
                              <w:t>の</w:t>
                            </w:r>
                            <w:r>
                              <w:rPr>
                                <w:color w:val="000000" w:themeColor="text1"/>
                              </w:rPr>
                              <w:t>連携を強め、福祉教育の充実を図ります。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1C308C" id="角丸四角形 624" o:spid="_x0000_s1230" style="position:absolute;left:0;text-align:left;margin-left:18.65pt;margin-top:11.65pt;width:438.05pt;height:48.85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bAM2gIAAAEGAAAOAAAAZHJzL2Uyb0RvYy54bWysVM1uEzEQviPxDpbvdDe/0KibKmpVhFTa&#10;qi3q2fHaySLbY2znj8fg2hsXXqEX3oZKPAZj72YToAIJkUjesWfmG8/nmTk6XmtFlsL5CkxBOwc5&#10;JcJwKCszK+i727MXryjxgZmSKTCioBvh6fH4+bOjlR2JLsxBlcIRBDF+tLIFnYdgR1nm+Vxo5g/A&#10;CoNKCU6zgFs3y0rHVoiuVdbN82G2AldaB1x4j6entZKOE76UgodLKb0IRBUU7xbS6tI6jWs2PmKj&#10;mWN2XvHmGuwfbqFZZTBoC3XKAiMLV/0GpSvuwIMMBxx0BlJWXKQcMJtO/ks2N3NmRcoFyfG2pcn/&#10;P1h+sbxypCoLOuz2KTFM4yN9//Lp28PD4/09Co9fP5OoQqJW1o/Q/sZeuWbnUYxZr6XT8Yv5kHUi&#10;d9OSK9aBcDwcDIa9bm9ACUfdsJv3DgcRNNt5W+fDawGaRKGgDhamvMYXTMSy5bkPieGyuSUr31Mi&#10;tcL3WjJFOj38N4iNMWJvMaOngbNKqfTiypAVluthPsgTugdVlVEb7VLxiRPlCOIWdDrrJBu10G+h&#10;rM8GOf6aYK15SmYPCcMrg4eRt5qpJIWNEjGMMtdCIvXITbe+RCz6XVzGuTChju3nrBR/C50AI7LE&#10;RFrsBuBp7PoBGvvoKlLPtM4NO39ybj1SZDChddaVAfdUZgqzaiLX9luSamoiS2E9XaeyxDeKtvFs&#10;CuUGi9VB3cXe8rMKK+Wc+XDFHJYBNjiOonCJi1SADwyNRMkc3MenzqM9dhNqKVnhGCio/7BgTlCi&#10;3hjss8NOvx/nRtr0By+7uHH7mum+xiz0CWDJdHDoWZ7EaB/UVpQO9B1OrEmMiipmOMYuKA9uuzkJ&#10;9XjCmcfFZJLMcFZYFs7NjeURPDIdC/t2fcecbdolYKNdwHZksFHqgZrlnW30NDBZBJBViModr80G&#10;5wxKPw2y/X2y2k3u8Q8AAAD//wMAUEsDBBQABgAIAAAAIQA+B7Wi3wAAAAkBAAAPAAAAZHJzL2Rv&#10;d25yZXYueG1sTI9NT8MwDIbvSPyHyEjcWNoU8VGaTgiJadzYxoFj2pi2onFKk26lvx5zgpNlvY9e&#10;Py7Ws+vFEcfQedKQrhIQSLW3HTUa3g7PV3cgQjRkTe8JNXxjgHV5flaY3PoT7fC4j43gEgq50dDG&#10;OORShrpFZ8LKD0icffjRmcjr2Eg7mhOXu16qJLmRznTEF1oz4FOL9ed+choW2cybavv6tX3fTcvB&#10;vWwW5ZXWlxfz4wOIiHP8g+FXn9WhZKfKT2SD6DVktxmTGlTGk/P7NLsGUTGo0gRkWcj/H5Q/AAAA&#10;//8DAFBLAQItABQABgAIAAAAIQC2gziS/gAAAOEBAAATAAAAAAAAAAAAAAAAAAAAAABbQ29udGVu&#10;dF9UeXBlc10ueG1sUEsBAi0AFAAGAAgAAAAhADj9If/WAAAAlAEAAAsAAAAAAAAAAAAAAAAALwEA&#10;AF9yZWxzLy5yZWxzUEsBAi0AFAAGAAgAAAAhAJDBsAzaAgAAAQYAAA4AAAAAAAAAAAAAAAAALgIA&#10;AGRycy9lMm9Eb2MueG1sUEsBAi0AFAAGAAgAAAAhAD4HtaLfAAAACQEAAA8AAAAAAAAAAAAAAAAA&#10;NAUAAGRycy9kb3ducmV2LnhtbFBLBQYAAAAABAAEAPMAAABABg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福祉</w:t>
                      </w:r>
                      <w:r>
                        <w:rPr>
                          <w:color w:val="000000" w:themeColor="text1"/>
                        </w:rPr>
                        <w:t>教育と地域</w:t>
                      </w:r>
                      <w:r>
                        <w:rPr>
                          <w:rFonts w:hint="eastAsia"/>
                          <w:color w:val="000000" w:themeColor="text1"/>
                        </w:rPr>
                        <w:t>の福祉活動</w:t>
                      </w:r>
                      <w:r>
                        <w:rPr>
                          <w:color w:val="000000" w:themeColor="text1"/>
                        </w:rPr>
                        <w:t>と</w:t>
                      </w:r>
                      <w:r>
                        <w:rPr>
                          <w:rFonts w:hint="eastAsia"/>
                          <w:color w:val="000000" w:themeColor="text1"/>
                        </w:rPr>
                        <w:t>の</w:t>
                      </w:r>
                      <w:r>
                        <w:rPr>
                          <w:color w:val="000000" w:themeColor="text1"/>
                        </w:rPr>
                        <w:t>連携を強め、福祉教育の充実を図ります。</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rPr>
          <w:rFonts w:ascii="HGP創英角ｺﾞｼｯｸUB" w:eastAsia="HGP創英角ｺﾞｼｯｸUB" w:hAnsi="HGP創英角ｺﾞｼｯｸUB"/>
          <w:color w:val="595959" w:themeColor="text1" w:themeTint="A6"/>
          <w:sz w:val="28"/>
        </w:rPr>
      </w:pPr>
      <w:r w:rsidRPr="00FB01E5">
        <w:rPr>
          <w:noProof/>
        </w:rPr>
        <mc:AlternateContent>
          <mc:Choice Requires="wps">
            <w:drawing>
              <wp:anchor distT="0" distB="0" distL="114300" distR="114300" simplePos="0" relativeHeight="252522496" behindDoc="0" locked="0" layoutInCell="1" allowOverlap="1" wp14:anchorId="17E96D56" wp14:editId="71144AEA">
                <wp:simplePos x="0" y="0"/>
                <wp:positionH relativeFrom="column">
                  <wp:posOffset>282787</wp:posOffset>
                </wp:positionH>
                <wp:positionV relativeFrom="paragraph">
                  <wp:posOffset>38100</wp:posOffset>
                </wp:positionV>
                <wp:extent cx="1515745" cy="276225"/>
                <wp:effectExtent l="38100" t="38100" r="103505" b="104775"/>
                <wp:wrapNone/>
                <wp:docPr id="625" name="角丸四角形 62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96D56" id="角丸四角形 625" o:spid="_x0000_s1231" style="position:absolute;left:0;text-align:left;margin-left:22.25pt;margin-top:3pt;width:119.35pt;height:21.75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PjrFQMAAHgGAAAOAAAAZHJzL2Uyb0RvYy54bWysVc1u2zAMvg/YOwi6r46zpD9BnSJo0WFA&#10;1xZNh54VWY6FyZImyXGyx9i1t132Cr3sbVZgjzFKsp2s6zBgWA8uSVEfyY8ic3yyrgRaMWO5khlO&#10;9wYYMUlVzuUyw+9vz18dYmQdkTkRSrIMb5jFJ9OXL44bPWFDVSqRM4MARNpJozNcOqcnSWJpySpi&#10;95RmEg4LZSriQDXLJDekAfRKJMPBYD9plMm1UZRZC9azeIinAb8oGHVXRWGZQyLDkJsLXxO+C/9N&#10;psdksjREl5y2aZB/yKIiXELQHuqMOIJqw3+Dqjg1yqrC7VFVJaooOGWhBqgmHTypZl4SzUItQI7V&#10;PU32/8HSy9W1QTzP8P5wjJEkFTTpx9fP3x8eHu/vQXj89gX5IyCq0XYC/nN9bVrNguirXhem8v+h&#10;HrQO5G56ctnaIQrGdJyOD0YQg8LZ8GB/GEGT7W1trHvDVIW8kGGjapnfQAcDsWR1YR2EBf/Oz0e0&#10;SvD8nAsRFP9q2KkwaEWg34tlGq6Kunqn8mgbD+DPFwM44ZF596jtIgnp8aTyyNE5Wlh4UpBJqLZ2&#10;zMzLvEELUZsbAiSOB4cAj3LuC3h9mEYF3tvwwAeGIyKWMChOYGSUu+OuDE32bHlIX9o2f0Hoh1i8&#10;0CWJBYwCzJaILn3VJROK2ckz8W2LjQqS2wjmQwl5wwroPLRmGIL0dMRAhFImXWTQliRnfyMwAHrk&#10;AkjrsVuAXzvTYccyWn9/NebdX46k/CGxeLm/ESIr6frLFZfKPFeZgKrayNEfKNuhxotuvViHqUiP&#10;gq+3LVS+gVmBtoUXbjU959CuC2LdNTGwNaC7sAndFXwKoZoMq1bCqFTm03N27w/DDKcYNbCFMmw/&#10;1sQwjMRbCWN+lI5Gfm0FBQSza110VllXpwoefAq7VtMgel8nOrEwqrqDRTnz0eCISAoxM0yd6ZRT&#10;F7cirFrKZrPgBitKE3ch55p6cM+wf6C36ztidDulDub7UnWbikyezGn09TelmtVOFTwM8ZbPlntY&#10;b+HhtqvY789dPXhtfzCmPwEAAP//AwBQSwMEFAAGAAgAAAAhAPUkhqncAAAABwEAAA8AAABkcnMv&#10;ZG93bnJldi54bWxMj81OwzAQhO9IvIO1SNyoQ5pWbYhTofAj0QuilLsTb5OIeB3Zbpu+PcsJjrMz&#10;mvm22Ex2ECf0oXek4H6WgEBqnOmpVbD/fLlbgQhRk9GDI1RwwQCb8vqq0LlxZ/rA0y62gkso5FpB&#10;F+OYSxmaDq0OMzcisXdw3urI0rfSeH3mcjvINEmW0uqeeKHTI1YdNt+7o1XwRpF0VV9e/VPVPG/n&#10;2fvXgaRStzfT4wOIiFP8C8MvPqNDyUy1O5IJYlCQZQtOKljyR2ynq3kKoub7egGyLOR//vIHAAD/&#10;/wMAUEsBAi0AFAAGAAgAAAAhALaDOJL+AAAA4QEAABMAAAAAAAAAAAAAAAAAAAAAAFtDb250ZW50&#10;X1R5cGVzXS54bWxQSwECLQAUAAYACAAAACEAOP0h/9YAAACUAQAACwAAAAAAAAAAAAAAAAAvAQAA&#10;X3JlbHMvLnJlbHNQSwECLQAUAAYACAAAACEAbvD46xUDAAB4BgAADgAAAAAAAAAAAAAAAAAuAgAA&#10;ZHJzL2Uyb0RvYy54bWxQSwECLQAUAAYACAAAACEA9SSGqdwAAAAH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53"/>
        <w:gridCol w:w="1559"/>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5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5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①福祉教育の推進</w:t>
            </w:r>
          </w:p>
        </w:tc>
        <w:tc>
          <w:tcPr>
            <w:tcW w:w="565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strike/>
                <w:color w:val="000000" w:themeColor="text1"/>
              </w:rPr>
            </w:pPr>
            <w:r w:rsidRPr="00AC7BB8">
              <w:rPr>
                <w:rFonts w:hint="eastAsia"/>
                <w:color w:val="000000" w:themeColor="text1"/>
              </w:rPr>
              <w:t>○社会福祉協議会と連携した各学校における交流事業や福祉体験学習の充実を図ります。</w:t>
            </w:r>
          </w:p>
          <w:p w:rsidR="00174691" w:rsidRPr="00AC7BB8" w:rsidRDefault="00174691" w:rsidP="00B25CAF">
            <w:pPr>
              <w:ind w:left="220" w:hangingChars="100" w:hanging="220"/>
              <w:rPr>
                <w:color w:val="000000" w:themeColor="text1"/>
              </w:rPr>
            </w:pPr>
            <w:r w:rsidRPr="00AC7BB8">
              <w:rPr>
                <w:rFonts w:hint="eastAsia"/>
                <w:color w:val="000000" w:themeColor="text1"/>
              </w:rPr>
              <w:t>○学校や地域のニーズに柔軟に対応できる福祉教育プログラムを確立します。</w:t>
            </w:r>
          </w:p>
        </w:tc>
        <w:tc>
          <w:tcPr>
            <w:tcW w:w="155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8B6CD9" w:rsidRDefault="00174691" w:rsidP="00B25CAF">
            <w:pPr>
              <w:ind w:left="180" w:hangingChars="100" w:hanging="180"/>
              <w:rPr>
                <w:color w:val="000000" w:themeColor="text1"/>
                <w:sz w:val="18"/>
                <w:szCs w:val="18"/>
              </w:rPr>
            </w:pPr>
            <w:r w:rsidRPr="008B6CD9">
              <w:rPr>
                <w:rFonts w:hint="eastAsia"/>
                <w:color w:val="000000" w:themeColor="text1"/>
                <w:sz w:val="18"/>
                <w:szCs w:val="18"/>
              </w:rPr>
              <w:t>社会福祉協議会</w:t>
            </w:r>
          </w:p>
          <w:p w:rsidR="00174691" w:rsidRPr="00AC7BB8" w:rsidRDefault="00174691" w:rsidP="00B25CAF">
            <w:pPr>
              <w:ind w:left="220" w:hangingChars="100" w:hanging="220"/>
              <w:rPr>
                <w:color w:val="000000" w:themeColor="text1"/>
              </w:rPr>
            </w:pPr>
            <w:r w:rsidRPr="00AC7BB8">
              <w:rPr>
                <w:rFonts w:hint="eastAsia"/>
                <w:color w:val="000000" w:themeColor="text1"/>
              </w:rPr>
              <w:t>学校教育課</w:t>
            </w:r>
          </w:p>
        </w:tc>
      </w:tr>
    </w:tbl>
    <w:p w:rsidR="00174691" w:rsidRPr="00AC7BB8" w:rsidRDefault="00174691" w:rsidP="00174691">
      <w:pPr>
        <w:rPr>
          <w:rFonts w:hAnsi="ＭＳ ゴシック"/>
          <w:color w:val="000000" w:themeColor="text1"/>
        </w:rPr>
      </w:pPr>
    </w:p>
    <w:p w:rsidR="00174691" w:rsidRPr="00AC7BB8" w:rsidRDefault="00174691" w:rsidP="00174691">
      <w:pPr>
        <w:widowControl/>
        <w:jc w:val="left"/>
        <w:rPr>
          <w:b/>
          <w:bCs/>
          <w:color w:val="000000" w:themeColor="text1"/>
          <w:sz w:val="28"/>
        </w:rPr>
      </w:pPr>
      <w:r w:rsidRPr="00AC7BB8">
        <w:rPr>
          <w:b/>
          <w:bCs/>
          <w:color w:val="000000" w:themeColor="text1"/>
          <w:sz w:val="28"/>
        </w:rPr>
        <w:br w:type="page"/>
      </w:r>
    </w:p>
    <w:p w:rsidR="00174691" w:rsidRPr="00AC7BB8" w:rsidRDefault="00174691" w:rsidP="00174691">
      <w:pPr>
        <w:pStyle w:val="4"/>
        <w:ind w:leftChars="0" w:left="0" w:firstLineChars="50" w:firstLine="141"/>
        <w:rPr>
          <w:color w:val="000000" w:themeColor="text1"/>
        </w:rPr>
      </w:pPr>
      <w:r w:rsidRPr="00AC7BB8">
        <w:rPr>
          <w:rFonts w:hint="eastAsia"/>
          <w:color w:val="000000" w:themeColor="text1"/>
        </w:rPr>
        <w:lastRenderedPageBreak/>
        <w:t>（４）ボランティア・団体活動への支援</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23520" behindDoc="0" locked="0" layoutInCell="1" allowOverlap="1" wp14:anchorId="328AE892" wp14:editId="160902BB">
                <wp:simplePos x="0" y="0"/>
                <wp:positionH relativeFrom="column">
                  <wp:posOffset>217170</wp:posOffset>
                </wp:positionH>
                <wp:positionV relativeFrom="paragraph">
                  <wp:posOffset>167005</wp:posOffset>
                </wp:positionV>
                <wp:extent cx="1515745" cy="276225"/>
                <wp:effectExtent l="38100" t="38100" r="103505" b="104775"/>
                <wp:wrapNone/>
                <wp:docPr id="626" name="角丸四角形 62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8AE892" id="角丸四角形 626" o:spid="_x0000_s1232" style="position:absolute;left:0;text-align:left;margin-left:17.1pt;margin-top:13.15pt;width:119.35pt;height:21.75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auFQMAAHgGAAAOAAAAZHJzL2Uyb0RvYy54bWysVc1uEzEQviPxDpbvdLNLkrZRN1XUqgip&#10;0Kop6tnxerMrvLaxnZ/yGFx748Ir9MLbUInHYMbebNJShIToYTu2Z76Z+eYnR8frRpKlsK7WKqfp&#10;Xo8SobguajXP6Yfrs1cHlDjPVMGkViKnt8LR4/HLF0crMxKZrrQshCUAotxoZXJaeW9GSeJ4JRrm&#10;9rQRCh5LbRvm4WjnSWHZCtAbmWS93jBZaVsYq7lwDm5P4yMdB/yyFNxflKUTnsicQmw+fG34zvCb&#10;jI/YaG6ZqWrehsH+IYqG1QqcdlCnzDOysPVvUE3NrXa69HtcN4kuy5qLkANkk/aeZDOtmBEhFyDH&#10;mY4m9/9g+fvlpSV1kdNhNqREsQaK9PPblx/39w93dyA8fP9K8AmIWhk3Av2pubTtyYGIWa9L2+B/&#10;yIesA7m3Hbli7QmHy3SQDvb7A0o4vGX7wywbIGiytTbW+TdCNwSFnFq9UMUVVDAQy5bnzkf9jR56&#10;dFrWxVktZThg14gTacmSQb1n8zSYykXzThfxbtCDv9ZvaDJUD1E8QpIK8ZRG5Og03ojQUhBJyHbh&#10;hZ1WxYrM5MJeMSBx0DsAeFLUmMDrgzQeoN+yfXQMT0zOYVC8pMRqf1P7KhQZ2UJITG0bv2T8Y0xe&#10;morFBPoBZkvEJny9CSYksxNngmWLhQqSv5UCXUl1JUqoPJQmC046OqIjxrlQPjLoKlaIvxEYABG5&#10;BNI67BbgcWU22DGNVh9NY9ydcSTlD4FF484ieNbKd8ZNrbR9LjMJWbWeoz5QtkMNin49W4epSA8z&#10;1MW7mS5uYVagbKHDneFnNZTrnDl/ySxsDagubEJ/AZ9S6lVOdStRUmn7+bl71IdhhldKVrCFcuo+&#10;LZgVlMi3Csb8MO33cW2FAwh293a2uVWL5kRDw6ewaw0PIup6uRFLq5sbWJQT9AZPTHHwmVPu7eZw&#10;4uNWhFXLxWQS1GBFGebP1dRwBEeGsUGv1zfMmnZKPcz3e73ZVGz0ZE6jLloqPVl4XdZhiLd8ttzD&#10;eguN265i3J+756C1/cEY/wI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EuI1q4VAwAAe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ind w:left="660" w:hangingChars="300" w:hanging="660"/>
        <w:rPr>
          <w:color w:val="000000" w:themeColor="text1"/>
        </w:rPr>
      </w:pPr>
      <w:r w:rsidRPr="00AC7BB8">
        <w:rPr>
          <w:rFonts w:hint="eastAsia"/>
          <w:color w:val="000000" w:themeColor="text1"/>
        </w:rPr>
        <w:t xml:space="preserve">　　○地域では、社会福祉協議会や自治会の活動に加え、多様な分野で社会貢献活動を行うボランティア</w:t>
      </w:r>
      <w:r w:rsidRPr="00AC7BB8">
        <w:rPr>
          <w:color w:val="000000" w:themeColor="text1"/>
        </w:rPr>
        <w:t>や、目的に賛同する自発的なメンバーで構成された</w:t>
      </w:r>
      <w:r w:rsidRPr="00AC7BB8">
        <w:rPr>
          <w:rFonts w:hAnsiTheme="majorEastAsia" w:hint="eastAsia"/>
          <w:color w:val="000000" w:themeColor="text1"/>
        </w:rPr>
        <w:t>ＮＰＯ</w:t>
      </w:r>
      <w:r w:rsidRPr="00AC7BB8">
        <w:rPr>
          <w:color w:val="000000" w:themeColor="text1"/>
        </w:rPr>
        <w:t>が、積極的に地域福祉活動を展開しています。</w:t>
      </w:r>
    </w:p>
    <w:p w:rsidR="00174691" w:rsidRPr="00AC7BB8" w:rsidRDefault="007A5B0E" w:rsidP="00174691">
      <w:pPr>
        <w:ind w:left="660" w:hangingChars="300" w:hanging="660"/>
        <w:rPr>
          <w:color w:val="000000" w:themeColor="text1"/>
        </w:rPr>
      </w:pPr>
      <w:r>
        <w:rPr>
          <w:rFonts w:hint="eastAsia"/>
          <w:color w:val="000000" w:themeColor="text1"/>
        </w:rPr>
        <w:t xml:space="preserve">　　○</w:t>
      </w:r>
      <w:r w:rsidR="00174691" w:rsidRPr="00AC7BB8">
        <w:rPr>
          <w:rFonts w:hint="eastAsia"/>
          <w:color w:val="000000" w:themeColor="text1"/>
        </w:rPr>
        <w:t>しかしながら、そうした団体活動においても、メンバーの高齢化や参加者の固定化などの課題もあり、将来継続して活動していくことへ不安を抱える団体も存在しています。</w:t>
      </w:r>
    </w:p>
    <w:p w:rsidR="00174691" w:rsidRPr="00AC7BB8" w:rsidRDefault="007A5B0E" w:rsidP="00174691">
      <w:pPr>
        <w:ind w:left="660" w:hangingChars="300" w:hanging="660"/>
        <w:rPr>
          <w:color w:val="000000" w:themeColor="text1"/>
        </w:rPr>
      </w:pPr>
      <w:r>
        <w:rPr>
          <w:rFonts w:hint="eastAsia"/>
          <w:color w:val="000000" w:themeColor="text1"/>
        </w:rPr>
        <w:t xml:space="preserve">　　○</w:t>
      </w:r>
      <w:r w:rsidR="00174691" w:rsidRPr="00AC7BB8">
        <w:rPr>
          <w:rFonts w:hint="eastAsia"/>
          <w:color w:val="000000" w:themeColor="text1"/>
        </w:rPr>
        <w:t>ボランティア活動をはじめとする地域活動は、個人の自主性に基づいたものであり、その精神はあらゆる福祉活動を進めるにあたって非常に重要なものです。意欲を持って取り組んでいる住民、関心を持つ住民が、日々の生活の中でやりがいを感じながら活動を続けられるように、</w:t>
      </w:r>
      <w:r w:rsidR="004C4F24">
        <w:rPr>
          <w:rFonts w:hint="eastAsia"/>
          <w:color w:val="000000" w:themeColor="text1"/>
        </w:rPr>
        <w:t>コーディネートや</w:t>
      </w:r>
      <w:r w:rsidR="00174691" w:rsidRPr="00AC7BB8">
        <w:rPr>
          <w:rFonts w:hint="eastAsia"/>
          <w:color w:val="000000" w:themeColor="text1"/>
        </w:rPr>
        <w:t>バックアップを継続的に行う必要があります。</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24544" behindDoc="0" locked="0" layoutInCell="1" allowOverlap="1" wp14:anchorId="72BA83AA" wp14:editId="785A18C0">
                <wp:simplePos x="0" y="0"/>
                <wp:positionH relativeFrom="column">
                  <wp:posOffset>217170</wp:posOffset>
                </wp:positionH>
                <wp:positionV relativeFrom="paragraph">
                  <wp:posOffset>224155</wp:posOffset>
                </wp:positionV>
                <wp:extent cx="1515745" cy="276225"/>
                <wp:effectExtent l="38100" t="38100" r="103505" b="104775"/>
                <wp:wrapNone/>
                <wp:docPr id="627" name="角丸四角形 62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A83AA" id="角丸四角形 627" o:spid="_x0000_s1233" style="position:absolute;left:0;text-align:left;margin-left:17.1pt;margin-top:17.65pt;width:119.35pt;height:21.75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OSFgMAAHgGAAAOAAAAZHJzL2Uyb0RvYy54bWysVc1OGzEQvlfqO1i+l80uCYGIDYpAVJUo&#10;IELF2fF6s6t6bdf2ZpM+Rq/ceukrcOnbFKmP0bG9uwmUqlJVDsvYnvlm5pufHJ+sK45WTJtSihTH&#10;ewOMmKAyK8UyxR9uz98cYmQsERnhUrAUb5jBJ9PXr44bNWGJLCTPmEYAIsykUSkurFWTKDK0YBUx&#10;e1IxAY+51BWxcNTLKNOkAfSKR8lgcBA1UmdKS8qMgduz8IinHj/PGbVXeW6YRTzFEJv1X+2/C/eN&#10;psdkstREFSVtwyD/EEVFSgFOe6gzYgmqdfkbVFVSLY3M7R6VVSTzvKTM5wDZxINn2cwLopjPBcgx&#10;qqfJ/D9Yerm61qjMUnyQjDESpIIi/fz25cfDw+P9PQiP378i9wRENcpMQH+urnV7MiC6rNe5rtx/&#10;yAetPbmbnly2tojCZTyKR+PhCCMKb8n4IElGDjTaWitt7FsmK+SEFGtZi+wGKuiJJasLY4N+p+c8&#10;GsnL7Lzk3B9c17BTrtGKQL0Xy9ib8rp6L7NwNxrAX+vXN5lT91E8QeLC4QnpkIPTcMN8S0EkPtva&#10;Mj0vsgYteK1vCJA4GhwCPMpKl8D+YRwO0G/J2DmGJ8KXMCiWY6SlvStt4Yvs2HKQLrVt/JzQjyF5&#10;rgoSEhh6mC0RXfiyC8YnsxNn5MoWCuUlu+HMueLihuVQeShN4p30dARHhFImbGDQFCRjfyPQAzrk&#10;HEjrsVuAp5XpsEMarb4zDXH3xoGUPwQWjHsL71kK2xtXpZD6pcw4ZNV6DvpA2Q41TrTrxdpPRXy0&#10;73Td3UJmG5gVKJvvcKPoeQnluiDGXhMNWwOqC5vQXsEn57JJsWwljAqpP7907/RhmOEVowa2UIrN&#10;p5pohhF/J2DMj+Lh0K0tfwBB794uultRV6cSGj6GXauoF52u5Z2Ya1ndwaKcOW/wRAQFnymmVneH&#10;Uxu2IqxaymYzrwYrShF7IeaKOnDHsGvQ2/Ud0aqdUgvzfSm7TUUmz+Y06DpLIWe1lXnph3jLZ8s9&#10;rDffuO0qdvtz9+y1tj8Y018AAAD//wMAUEsDBBQABgAIAAAAIQBIYHq83gAAAAgBAAAPAAAAZHJz&#10;L2Rvd25yZXYueG1sTI/NTsMwEITvSLyDtUjcqENSaAhxKhR+pHJBFLhvYjeJiNeR7bbp27Oc4DRa&#10;zWjm23I921EcjA+DIwXXiwSEodbpgToFnx/PVzmIEJE0jo6MgpMJsK7Oz0ostDvSuzlsYye4hEKB&#10;CvoYp0LK0PbGYli4yRB7O+ctRj59J7XHI5fbUaZJcistDsQLPU6m7k37vd1bBRuKhHVzevGPdfv0&#10;mi3fvnYklbq8mB/uQUQzx78w/OIzOlTM1Lg96SBGBdky5STrTQaC/XSV3oFoFKzyHGRVyv8PVD8A&#10;AAD//wMAUEsBAi0AFAAGAAgAAAAhALaDOJL+AAAA4QEAABMAAAAAAAAAAAAAAAAAAAAAAFtDb250&#10;ZW50X1R5cGVzXS54bWxQSwECLQAUAAYACAAAACEAOP0h/9YAAACUAQAACwAAAAAAAAAAAAAAAAAv&#10;AQAAX3JlbHMvLnJlbHNQSwECLQAUAAYACAAAACEAqF8zkhYDAAB4BgAADgAAAAAAAAAAAAAAAAAu&#10;AgAAZHJzL2Uyb0RvYy54bWxQSwECLQAUAAYACAAAACEASGB6vN4AAAAIAQAADwAAAAAAAAAAAAAA&#10;AABw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25568" behindDoc="0" locked="0" layoutInCell="1" allowOverlap="1" wp14:anchorId="337471AA" wp14:editId="1539609A">
                <wp:simplePos x="0" y="0"/>
                <wp:positionH relativeFrom="column">
                  <wp:posOffset>236855</wp:posOffset>
                </wp:positionH>
                <wp:positionV relativeFrom="paragraph">
                  <wp:posOffset>151130</wp:posOffset>
                </wp:positionV>
                <wp:extent cx="5563235" cy="714375"/>
                <wp:effectExtent l="0" t="0" r="18415" b="28575"/>
                <wp:wrapNone/>
                <wp:docPr id="628" name="角丸四角形 628"/>
                <wp:cNvGraphicFramePr/>
                <a:graphic xmlns:a="http://schemas.openxmlformats.org/drawingml/2006/main">
                  <a:graphicData uri="http://schemas.microsoft.com/office/word/2010/wordprocessingShape">
                    <wps:wsp>
                      <wps:cNvSpPr/>
                      <wps:spPr>
                        <a:xfrm>
                          <a:off x="0" y="0"/>
                          <a:ext cx="5563235" cy="71437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住民</w:t>
                            </w:r>
                            <w:r>
                              <w:rPr>
                                <w:color w:val="000000" w:themeColor="text1"/>
                              </w:rPr>
                              <w:t>が日常の中で</w:t>
                            </w:r>
                            <w:r>
                              <w:rPr>
                                <w:rFonts w:hint="eastAsia"/>
                                <w:color w:val="000000" w:themeColor="text1"/>
                              </w:rPr>
                              <w:t>支え合い</w:t>
                            </w:r>
                            <w:r>
                              <w:rPr>
                                <w:color w:val="000000" w:themeColor="text1"/>
                              </w:rPr>
                              <w:t>やボラ</w:t>
                            </w:r>
                            <w:r w:rsidRPr="00232463">
                              <w:rPr>
                                <w:color w:val="000000" w:themeColor="text1"/>
                              </w:rPr>
                              <w:t>ンティア</w:t>
                            </w:r>
                            <w:r w:rsidRPr="00232463">
                              <w:rPr>
                                <w:rFonts w:hint="eastAsia"/>
                                <w:color w:val="000000" w:themeColor="text1"/>
                              </w:rPr>
                              <w:t>、福祉</w:t>
                            </w:r>
                            <w:r w:rsidRPr="00232463">
                              <w:rPr>
                                <w:color w:val="000000" w:themeColor="text1"/>
                              </w:rPr>
                              <w:t>団体などの</w:t>
                            </w:r>
                            <w:r w:rsidRPr="00232463">
                              <w:rPr>
                                <w:rFonts w:hint="eastAsia"/>
                                <w:color w:val="000000" w:themeColor="text1"/>
                              </w:rPr>
                              <w:t>活動</w:t>
                            </w:r>
                            <w:r w:rsidRPr="00232463">
                              <w:rPr>
                                <w:color w:val="000000" w:themeColor="text1"/>
                              </w:rPr>
                              <w:t>を開始・</w:t>
                            </w:r>
                            <w:r w:rsidRPr="00232463">
                              <w:rPr>
                                <w:rFonts w:hint="eastAsia"/>
                                <w:color w:val="000000" w:themeColor="text1"/>
                              </w:rPr>
                              <w:t>継続できるよう</w:t>
                            </w:r>
                            <w:r w:rsidRPr="00232463">
                              <w:rPr>
                                <w:color w:val="000000" w:themeColor="text1"/>
                              </w:rPr>
                              <w:t>に、</w:t>
                            </w:r>
                            <w:r w:rsidRPr="00232463">
                              <w:rPr>
                                <w:rFonts w:hint="eastAsia"/>
                                <w:color w:val="000000" w:themeColor="text1"/>
                              </w:rPr>
                              <w:t>団体</w:t>
                            </w:r>
                            <w:r w:rsidRPr="00232463">
                              <w:rPr>
                                <w:color w:val="000000" w:themeColor="text1"/>
                              </w:rPr>
                              <w:t>活動</w:t>
                            </w:r>
                            <w:r w:rsidRPr="00232463">
                              <w:rPr>
                                <w:rFonts w:hint="eastAsia"/>
                                <w:color w:val="000000" w:themeColor="text1"/>
                              </w:rPr>
                              <w:t>等への支援</w:t>
                            </w:r>
                            <w:r w:rsidRPr="00232463">
                              <w:rPr>
                                <w:color w:val="000000" w:themeColor="text1"/>
                              </w:rPr>
                              <w:t>を行います。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471AA" id="角丸四角形 628" o:spid="_x0000_s1234" style="position:absolute;left:0;text-align:left;margin-left:18.65pt;margin-top:11.9pt;width:438.05pt;height:56.25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7Do3AIAAAEGAAAOAAAAZHJzL2Uyb0RvYy54bWysVM1uEzEQviPxDpbvdLP5aWnUTRW1KkIq&#10;bdUW9ex47WSR7TG288dj9NobF16hF96GSjwGY+9mE6ACCZFI3rFn5hvP55k5Ol5pRRbC+QpMQfO9&#10;DiXCcCgrMy3o+9uzV68p8YGZkikwoqBr4enx6OWLo6Udii7MQJXCEQQxfri0BZ2FYIdZ5vlMaOb3&#10;wAqDSglOs4BbN81Kx5aIrlXW7XT2syW40jrgwns8Pa2VdJTwpRQ8XErpRSCqoHi3kFaX1klcs9ER&#10;G04ds7OKN9dg/3ALzSqDQVuoUxYYmbvqNyhdcQceZNjjoDOQsuIi5YDZ5J1fsrmZMStSLkiOty1N&#10;/v/B8ovFlSNVWdD9Lj6VYRof6fuX+2+Pj08PDyg8ff1MogqJWlo/RPsbe+WanUcxZr2STscv5kNW&#10;idx1S65YBcLxcDDY73V7A0o46g7yfu9gEEGzrbd1PrwRoEkUCupgbsprfMFELFuc+5AYLptbsvID&#10;JVIrfK8FUyTv4b9BbIwRe4MZPQ2cVUqlF1eGLLFcDzuDTkL3oKoyaqNdKj5xohxB3IJOpnmyUXP9&#10;Dsr6bNDBXxOsNU/J7CBheGXwMPJWM5WksFYihlHmWkikHrnp1peIRb+NyzgXJtSx/YyV4m+hE2BE&#10;lphIi90API9dP0BjH11F6pnWuWHnT86tR4oMJrTOujLgnstMYVZN5Np+Q1JNTWQprCarVJb5YT/a&#10;xrMJlGssVgd1F3vLzyqslHPmwxVzWAbY4DiKwiUuUgE+MDQSJTNwn547j/bYTailZIljoKD+45w5&#10;QYl6a7DPDvN+P86NtOkPDrq4cbuaya7GzPUJYMnkOPQsT2K0D2ojSgf6DifWOEZFFTMcYxeUB7fZ&#10;nIR6POHM42I8TmY4KywL5+bG8ggemY6Ffbu6Y8427RKw0S5gMzLYMPVAzfLWNnoaGM8DyCpE5ZbX&#10;ZoNzBqWfBtnuPlltJ/foBwAAAP//AwBQSwMEFAAGAAgAAAAhAIQ2uvneAAAACQEAAA8AAABkcnMv&#10;ZG93bnJldi54bWxMj8FOwzAQRO9I/IO1SNyo0xgVCHEqhERVbrTlwNGJlyQiXofYaUO+nuVUjqt5&#10;mn2TryfXiSMOofWkYblIQCBV3rZUa3g/vNzcgwjRkDWdJ9TwgwHWxeVFbjLrT7TD4z7WgksoZEZD&#10;E2OfSRmqBp0JC98jcfbpB2cin0Mt7WBOXO46mSbJSjrTEn9oTI/PDVZf+9FpmGU9bcrt2/f2YzfO&#10;B/e6mVOfan19NT09gog4xTMMf/qsDgU7lX4kG0SnQd0pJjWkihdw/rBUtyBKBtVKgSxy+X9B8QsA&#10;AP//AwBQSwECLQAUAAYACAAAACEAtoM4kv4AAADhAQAAEwAAAAAAAAAAAAAAAAAAAAAAW0NvbnRl&#10;bnRfVHlwZXNdLnhtbFBLAQItABQABgAIAAAAIQA4/SH/1gAAAJQBAAALAAAAAAAAAAAAAAAAAC8B&#10;AABfcmVscy8ucmVsc1BLAQItABQABgAIAAAAIQCBc7Do3AIAAAEGAAAOAAAAAAAAAAAAAAAAAC4C&#10;AABkcnMvZTJvRG9jLnhtbFBLAQItABQABgAIAAAAIQCENrr53gAAAAkBAAAPAAAAAAAAAAAAAAAA&#10;ADYFAABkcnMvZG93bnJldi54bWxQSwUGAAAAAAQABADzAAAAQQY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住民</w:t>
                      </w:r>
                      <w:r>
                        <w:rPr>
                          <w:color w:val="000000" w:themeColor="text1"/>
                        </w:rPr>
                        <w:t>が日常の中で</w:t>
                      </w:r>
                      <w:r>
                        <w:rPr>
                          <w:rFonts w:hint="eastAsia"/>
                          <w:color w:val="000000" w:themeColor="text1"/>
                        </w:rPr>
                        <w:t>支え合い</w:t>
                      </w:r>
                      <w:r>
                        <w:rPr>
                          <w:color w:val="000000" w:themeColor="text1"/>
                        </w:rPr>
                        <w:t>やボラ</w:t>
                      </w:r>
                      <w:r w:rsidRPr="00232463">
                        <w:rPr>
                          <w:color w:val="000000" w:themeColor="text1"/>
                        </w:rPr>
                        <w:t>ンティア</w:t>
                      </w:r>
                      <w:r w:rsidRPr="00232463">
                        <w:rPr>
                          <w:rFonts w:hint="eastAsia"/>
                          <w:color w:val="000000" w:themeColor="text1"/>
                        </w:rPr>
                        <w:t>、福祉</w:t>
                      </w:r>
                      <w:r w:rsidRPr="00232463">
                        <w:rPr>
                          <w:color w:val="000000" w:themeColor="text1"/>
                        </w:rPr>
                        <w:t>団体などの</w:t>
                      </w:r>
                      <w:r w:rsidRPr="00232463">
                        <w:rPr>
                          <w:rFonts w:hint="eastAsia"/>
                          <w:color w:val="000000" w:themeColor="text1"/>
                        </w:rPr>
                        <w:t>活動</w:t>
                      </w:r>
                      <w:r w:rsidRPr="00232463">
                        <w:rPr>
                          <w:color w:val="000000" w:themeColor="text1"/>
                        </w:rPr>
                        <w:t>を開始・</w:t>
                      </w:r>
                      <w:r w:rsidRPr="00232463">
                        <w:rPr>
                          <w:rFonts w:hint="eastAsia"/>
                          <w:color w:val="000000" w:themeColor="text1"/>
                        </w:rPr>
                        <w:t>継続できるよう</w:t>
                      </w:r>
                      <w:r w:rsidRPr="00232463">
                        <w:rPr>
                          <w:color w:val="000000" w:themeColor="text1"/>
                        </w:rPr>
                        <w:t>に、</w:t>
                      </w:r>
                      <w:r w:rsidRPr="00232463">
                        <w:rPr>
                          <w:rFonts w:hint="eastAsia"/>
                          <w:color w:val="000000" w:themeColor="text1"/>
                        </w:rPr>
                        <w:t>団体</w:t>
                      </w:r>
                      <w:r w:rsidRPr="00232463">
                        <w:rPr>
                          <w:color w:val="000000" w:themeColor="text1"/>
                        </w:rPr>
                        <w:t>活動</w:t>
                      </w:r>
                      <w:r w:rsidRPr="00232463">
                        <w:rPr>
                          <w:rFonts w:hint="eastAsia"/>
                          <w:color w:val="000000" w:themeColor="text1"/>
                        </w:rPr>
                        <w:t>等への支援</w:t>
                      </w:r>
                      <w:r w:rsidRPr="00232463">
                        <w:rPr>
                          <w:color w:val="000000" w:themeColor="text1"/>
                        </w:rPr>
                        <w:t>を行います。</w:t>
                      </w: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rFonts w:ascii="HGP創英角ｺﾞｼｯｸUB" w:eastAsia="HGP創英角ｺﾞｼｯｸUB" w:hAnsi="HGP創英角ｺﾞｼｯｸUB"/>
          <w:color w:val="000000" w:themeColor="text1"/>
          <w:sz w:val="28"/>
        </w:rPr>
      </w:pPr>
      <w:r w:rsidRPr="00AC7BB8">
        <w:rPr>
          <w:noProof/>
          <w:color w:val="000000" w:themeColor="text1"/>
        </w:rPr>
        <mc:AlternateContent>
          <mc:Choice Requires="wps">
            <w:drawing>
              <wp:anchor distT="0" distB="0" distL="114300" distR="114300" simplePos="0" relativeHeight="252526592" behindDoc="0" locked="0" layoutInCell="1" allowOverlap="1" wp14:anchorId="553B9F41" wp14:editId="6B595A00">
                <wp:simplePos x="0" y="0"/>
                <wp:positionH relativeFrom="column">
                  <wp:posOffset>282787</wp:posOffset>
                </wp:positionH>
                <wp:positionV relativeFrom="paragraph">
                  <wp:posOffset>38100</wp:posOffset>
                </wp:positionV>
                <wp:extent cx="1515745" cy="276225"/>
                <wp:effectExtent l="38100" t="38100" r="103505" b="104775"/>
                <wp:wrapNone/>
                <wp:docPr id="629" name="角丸四角形 62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3B9F41" id="角丸四角形 629" o:spid="_x0000_s1235" style="position:absolute;left:0;text-align:left;margin-left:22.25pt;margin-top:3pt;width:119.35pt;height:21.75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g3fFQMAAHgGAAAOAAAAZHJzL2Uyb0RvYy54bWysVc1u1DAQviPxDpbvNJuw259Vs9WqVRFS&#10;oVW3qGev42wiHNvYzibLY3DtjQuv0AtvQyUeg7GdZLelCAnRQzq2Z76Z+eZnj0/aiqM106aUIsXx&#10;3ggjJqjMSrFK8Yeb81eHGBlLREa4FCzFG2bwyezli+NGTVkiC8kzphGACDNtVIoLa9U0igwtWEXM&#10;nlRMwGMudUUsHPUqyjRpAL3iUTIa7UeN1JnSkjJj4PYsPOKZx89zRu1lnhtmEU8xxGb9V/vv0n2j&#10;2TGZrjRRRUm7MMg/RFGRUoDTAeqMWIJqXf4GVZVUSyNzu0dlFck8LynzOUA28ehJNouCKOZzAXKM&#10;Gmgy/w+Wvl9faVRmKd5PjjASpIIi/fz25cf9/cPdHQgP378i9wRENcpMQX+hrnR3MiC6rNtcV+4/&#10;5INaT+5mIJe1FlG4jCfx5GA8wYjCW3KwnyQTBxptrZU29g2TFXJCirWsRXYNFfTEkvWFsUG/13Me&#10;jeRldl5y7g+ua9gp12hNoN7LVexNeV29k1m4m4zgr/Prm8yp+ygeIXHh8IR0yMFpuGG+pSASn21t&#10;mV4UWYOWvNbXBEicjA4BHmWlS+D1YRwO0G/JgXMMT4SvYFAsx0hLe1vawhfZseUgXWrb+DmhH0Py&#10;XBUkJDD2MFsi+vBlH4xPZifOyJUtFMpLdsOZc8XFNcuh8lCaxDsZ6AiOCKVM2MCgKUjG/kagB3TI&#10;OZA2YHcAjyvTY4c0On1nGuIejAMpfwgsGA8W3rMUdjCuSiH1c5lxyKrzHPSBsh1qnGjbZeunIj7y&#10;XeruljLbwKxA2XyHG0XPSyjXBTH2imjYGlBd2IT2Ej45l02KZSdhVEj9+bl7pw/DDK8YNbCFUmw+&#10;1UQzjPhbAWN+FI/Hbm35Awh693bZ34q6OpXQ8DHsWkW96HQt78Vcy+oWFuXceYMnIij4TDG1uj+c&#10;2rAVYdVSNp97NVhRitgLsVDUgTuGXYPetLdEq25KLcz3e9lvKjJ9MqdB11kKOa+tzEs/xFs+O+5h&#10;vfnG7Vax25+7Z6+1/cGY/QIAAP//AwBQSwMEFAAGAAgAAAAhAPUkhqncAAAABwEAAA8AAABkcnMv&#10;ZG93bnJldi54bWxMj81OwzAQhO9IvIO1SNyoQ5pWbYhTofAj0QuilLsTb5OIeB3Zbpu+PcsJjrMz&#10;mvm22Ex2ECf0oXek4H6WgEBqnOmpVbD/fLlbgQhRk9GDI1RwwQCb8vqq0LlxZ/rA0y62gkso5FpB&#10;F+OYSxmaDq0OMzcisXdw3urI0rfSeH3mcjvINEmW0uqeeKHTI1YdNt+7o1XwRpF0VV9e/VPVPG/n&#10;2fvXgaRStzfT4wOIiFP8C8MvPqNDyUy1O5IJYlCQZQtOKljyR2ynq3kKoub7egGyLOR//vIHAAD/&#10;/wMAUEsBAi0AFAAGAAgAAAAhALaDOJL+AAAA4QEAABMAAAAAAAAAAAAAAAAAAAAAAFtDb250ZW50&#10;X1R5cGVzXS54bWxQSwECLQAUAAYACAAAACEAOP0h/9YAAACUAQAACwAAAAAAAAAAAAAAAAAvAQAA&#10;X3JlbHMvLnJlbHNQSwECLQAUAAYACAAAACEAUaYN3xUDAAB4BgAADgAAAAAAAAAAAAAAAAAuAgAA&#10;ZHJzL2Uyb0RvYy54bWxQSwECLQAUAAYACAAAACEA9SSGqdwAAAAH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511"/>
        <w:gridCol w:w="1575"/>
      </w:tblGrid>
      <w:tr w:rsidR="00174691" w:rsidRPr="00AC7BB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511"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7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①各種団体、住民活動への支援と連携強化</w:t>
            </w:r>
          </w:p>
        </w:tc>
        <w:tc>
          <w:tcPr>
            <w:tcW w:w="5511"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○ボランティアや同じ目的を持つ団体に対し、活動助成や情報提供等を行い、各活動を支援していきます。</w:t>
            </w:r>
          </w:p>
        </w:tc>
        <w:tc>
          <w:tcPr>
            <w:tcW w:w="157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szCs w:val="22"/>
              </w:rPr>
            </w:pPr>
            <w:r w:rsidRPr="00AC7BB8">
              <w:rPr>
                <w:rFonts w:hint="eastAsia"/>
                <w:color w:val="000000" w:themeColor="text1"/>
                <w:szCs w:val="22"/>
              </w:rPr>
              <w:t>健康福祉課</w:t>
            </w:r>
          </w:p>
          <w:p w:rsidR="00174691" w:rsidRPr="008B6CD9" w:rsidRDefault="00174691" w:rsidP="00B25CAF">
            <w:pPr>
              <w:ind w:left="180" w:hangingChars="100" w:hanging="180"/>
              <w:rPr>
                <w:color w:val="000000" w:themeColor="text1"/>
                <w:sz w:val="18"/>
                <w:szCs w:val="18"/>
              </w:rPr>
            </w:pPr>
            <w:r w:rsidRPr="008B6CD9">
              <w:rPr>
                <w:rFonts w:hint="eastAsia"/>
                <w:color w:val="000000" w:themeColor="text1"/>
                <w:sz w:val="18"/>
                <w:szCs w:val="18"/>
              </w:rPr>
              <w:t>社会福祉協議会</w:t>
            </w:r>
          </w:p>
        </w:tc>
      </w:tr>
    </w:tbl>
    <w:p w:rsidR="00174691" w:rsidRPr="00FB01E5" w:rsidRDefault="00174691" w:rsidP="00174691">
      <w:pPr>
        <w:widowControl/>
        <w:jc w:val="left"/>
        <w:rPr>
          <w:rFonts w:hAnsi="ＭＳ ゴシック"/>
        </w:rPr>
      </w:pPr>
      <w:r w:rsidRPr="00FB01E5">
        <w:rPr>
          <w:rFonts w:hAnsi="ＭＳ ゴシック"/>
        </w:rPr>
        <w:br w:type="page"/>
      </w:r>
    </w:p>
    <w:p w:rsidR="00174691" w:rsidRPr="00FB01E5" w:rsidRDefault="00174691" w:rsidP="00174691">
      <w:pPr>
        <w:pStyle w:val="3"/>
        <w:pBdr>
          <w:bottom w:val="single" w:sz="12" w:space="1" w:color="808080" w:themeColor="background1" w:themeShade="80"/>
        </w:pBdr>
        <w:ind w:leftChars="0" w:left="0" w:firstLineChars="50" w:firstLine="181"/>
      </w:pPr>
      <w:bookmarkStart w:id="31" w:name="_Toc507505051"/>
      <w:r w:rsidRPr="00FB01E5">
        <w:rPr>
          <w:rFonts w:hint="eastAsia"/>
        </w:rPr>
        <w:lastRenderedPageBreak/>
        <w:t>基本目標６　子育て支援の充実</w:t>
      </w:r>
      <w:bookmarkEnd w:id="31"/>
    </w:p>
    <w:p w:rsidR="00174691" w:rsidRPr="00FB01E5" w:rsidRDefault="00174691" w:rsidP="00174691"/>
    <w:p w:rsidR="00174691" w:rsidRPr="00FB01E5" w:rsidRDefault="00174691" w:rsidP="00174691">
      <w:pPr>
        <w:pStyle w:val="4"/>
        <w:ind w:leftChars="0" w:left="0" w:firstLineChars="50" w:firstLine="141"/>
      </w:pPr>
      <w:r w:rsidRPr="00FB01E5">
        <w:rPr>
          <w:rFonts w:hint="eastAsia"/>
        </w:rPr>
        <w:t>（１）地域における子育て支援の強化</w:t>
      </w:r>
    </w:p>
    <w:p w:rsidR="00174691" w:rsidRPr="00FB01E5" w:rsidRDefault="00174691" w:rsidP="00174691">
      <w:r w:rsidRPr="00FB01E5">
        <w:rPr>
          <w:noProof/>
        </w:rPr>
        <mc:AlternateContent>
          <mc:Choice Requires="wps">
            <w:drawing>
              <wp:anchor distT="0" distB="0" distL="114300" distR="114300" simplePos="0" relativeHeight="252527616" behindDoc="0" locked="0" layoutInCell="1" allowOverlap="1" wp14:anchorId="5DDEA696" wp14:editId="41A9BA9C">
                <wp:simplePos x="0" y="0"/>
                <wp:positionH relativeFrom="column">
                  <wp:posOffset>217170</wp:posOffset>
                </wp:positionH>
                <wp:positionV relativeFrom="paragraph">
                  <wp:posOffset>167005</wp:posOffset>
                </wp:positionV>
                <wp:extent cx="1515745" cy="276225"/>
                <wp:effectExtent l="38100" t="38100" r="103505" b="104775"/>
                <wp:wrapNone/>
                <wp:docPr id="630" name="角丸四角形 630"/>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DEA696" id="角丸四角形 630" o:spid="_x0000_s1236" style="position:absolute;left:0;text-align:left;margin-left:17.1pt;margin-top:13.15pt;width:119.35pt;height:21.75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JdFQMAAHgGAAAOAAAAZHJzL2Uyb0RvYy54bWysVc1OGzEQvlfqO1i+l80uSYCIDYpAVJUo&#10;IELF2fF6s6t6bdf2ZpM+Rq/ceukrcOnbFKmP0bG9uwmUqlJVDsvYnvlm5pufHJ+sK45WTJtSihTH&#10;ewOMmKAyK8UyxR9uz98cYmQsERnhUrAUb5jBJ9PXr44bNWGJLCTPmEYAIsykUSkurFWTKDK0YBUx&#10;e1IxAY+51BWxcNTLKNOkAfSKR8lgMI4aqTOlJWXGwO1ZeMRTj5/njNqrPDfMIp5iiM36r/bfhftG&#10;02MyWWqiipK2YZB/iKIipQCnPdQZsQTVuvwNqiqplkbmdo/KKpJ5XlLmc4Bs4sGzbOYFUcznAuQY&#10;1dNk/h8svVxda1RmKR7vAz+CVFCkn9++/Hh4eLy/B+Hx+1fknoCoRpkJ6M/VtW5PBkSX9TrXlfsP&#10;+aC1J3fTk8vWFlG4jEfx6GA4wojCW3IwTpKRA4221kob+5bJCjkhxVrWIruBCnpiyerC2KDf6TmP&#10;RvIyOy859wfXNeyUa7QiUO/FMvamvK7eyyzcjQbw1/r1TebUfRRPkLhweEI65OA03DDfUhCJz7a2&#10;TM+LrEELXusbAiSOBocAj7LSJbB/GIcD9Fty4BzDE+FLGBTLMdLS3pW28EV2bDlIl9o2fk7ox5A8&#10;VwUJCQw9zJaILnzZBeOT2YkzcmULhfKS3XDmXHFxw3KoPJQm8U56OoIjQikTNjBoCpKxvxHoAR1y&#10;DqT12C3A08p02CGNVt+Zhrh740DKHwILxr2F9yyF7Y2rUkj9UmYcsmo9B32gbIcaJ9r1Yu2nIj4a&#10;O113t5DZBmYFyuY73Ch6XkK5Loix10TD1oDqwia0V/DJuWxSLFsJo0Lqzy/dO30YZnjFqIEtlGLz&#10;qSaaYcTfCRjzo3g4BFjrDyDo3dtFdyvq6lRCw8ewaxX1otO1vBNzLas7WJQz5w2eiKDgM8XU6u5w&#10;asNWhFVL2Wzm1WBFKWIvxFxRB+4Ydg16u74jWrVTamG+L2W3qcjk2ZwGXWcp5Ky2Mi/9EG/5bLmH&#10;9eYbt13Fbn/unr3W9gdj+gs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GSFol0VAwAAe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AC7BB8" w:rsidRDefault="00174691" w:rsidP="00174691">
      <w:pPr>
        <w:ind w:left="660" w:hangingChars="300" w:hanging="660"/>
        <w:rPr>
          <w:color w:val="000000" w:themeColor="text1"/>
        </w:rPr>
      </w:pPr>
      <w:r w:rsidRPr="00FB01E5">
        <w:rPr>
          <w:rFonts w:hint="eastAsia"/>
        </w:rPr>
        <w:t xml:space="preserve">　　</w:t>
      </w:r>
      <w:r w:rsidR="007A5B0E">
        <w:rPr>
          <w:rFonts w:hint="eastAsia"/>
        </w:rPr>
        <w:t>○</w:t>
      </w:r>
      <w:r w:rsidRPr="00AC7BB8">
        <w:rPr>
          <w:rFonts w:hint="eastAsia"/>
          <w:color w:val="000000" w:themeColor="text1"/>
        </w:rPr>
        <w:t>全国的に少子化が進行しており、本町でも出生数の減少や育児支援の必要な妊産婦や家庭の増加がみられることから、子どもを産み、育てやすい環境を形成していくことが必要となっています。</w:t>
      </w:r>
    </w:p>
    <w:p w:rsidR="00174691" w:rsidRPr="00AC7BB8" w:rsidRDefault="007A5B0E"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子どもから高齢者まで様々な世代が助け合いながらいきいきと暮らせるまちの実現が求められています。しかし、子どもたちを取り巻く環境は、核家族化や共働き家庭の増加といった家族環境などの変化から、世代間の交流が不足しがちで、子どもたちを地域で見守ることが難しい現状があります。</w:t>
      </w:r>
    </w:p>
    <w:p w:rsidR="00174691" w:rsidRPr="00AC7BB8" w:rsidRDefault="007A5B0E" w:rsidP="00174691">
      <w:pPr>
        <w:ind w:left="660" w:hangingChars="300" w:hanging="660"/>
        <w:rPr>
          <w:color w:val="000000" w:themeColor="text1"/>
        </w:rPr>
      </w:pPr>
      <w:r>
        <w:rPr>
          <w:rFonts w:hint="eastAsia"/>
          <w:color w:val="000000" w:themeColor="text1"/>
        </w:rPr>
        <w:t xml:space="preserve">　　○</w:t>
      </w:r>
      <w:r w:rsidR="00174691" w:rsidRPr="00AC7BB8">
        <w:rPr>
          <w:rFonts w:hint="eastAsia"/>
          <w:color w:val="000000" w:themeColor="text1"/>
        </w:rPr>
        <w:t>多様化する保育ニーズに対応するため、様々なサービスの充実に取り組んでいますが、子どもの保育に係る人材の確保が難しい現状があります。保育の質の向上、保育士の確保が求められています。</w:t>
      </w:r>
    </w:p>
    <w:p w:rsidR="00174691" w:rsidRDefault="007A5B0E"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ファミリーサポートセンターが開所され、</w:t>
      </w:r>
      <w:r w:rsidR="007603CD">
        <w:rPr>
          <w:rFonts w:hint="eastAsia"/>
          <w:color w:val="000000" w:themeColor="text1"/>
        </w:rPr>
        <w:t>利用ニーズ</w:t>
      </w:r>
      <w:r w:rsidR="00174691" w:rsidRPr="00AC7BB8">
        <w:rPr>
          <w:rFonts w:hint="eastAsia"/>
          <w:color w:val="000000" w:themeColor="text1"/>
        </w:rPr>
        <w:t>が高く、</w:t>
      </w:r>
      <w:r>
        <w:rPr>
          <w:rFonts w:hint="eastAsia"/>
          <w:color w:val="000000" w:themeColor="text1"/>
        </w:rPr>
        <w:t>おねが</w:t>
      </w:r>
      <w:r w:rsidR="00174691" w:rsidRPr="00AC7BB8">
        <w:rPr>
          <w:rFonts w:hint="eastAsia"/>
          <w:color w:val="000000" w:themeColor="text1"/>
        </w:rPr>
        <w:t>い会員の入会が増えています。一方で、まかせて会員（受け入れ側）に余力がない状態が続いています。</w:t>
      </w:r>
    </w:p>
    <w:p w:rsidR="00AB5C41" w:rsidRPr="007A5B0E" w:rsidRDefault="00AB5C41" w:rsidP="00174691">
      <w:pPr>
        <w:ind w:leftChars="200" w:left="660" w:hangingChars="100" w:hanging="220"/>
      </w:pPr>
      <w:r w:rsidRPr="007A5B0E">
        <w:rPr>
          <w:rFonts w:hint="eastAsia"/>
        </w:rPr>
        <w:t>〇放課後子ども教室・児童クラブの指導員が不足しています。</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28640" behindDoc="0" locked="0" layoutInCell="1" allowOverlap="1" wp14:anchorId="2768BEA7" wp14:editId="7866C72F">
                <wp:simplePos x="0" y="0"/>
                <wp:positionH relativeFrom="column">
                  <wp:posOffset>217170</wp:posOffset>
                </wp:positionH>
                <wp:positionV relativeFrom="paragraph">
                  <wp:posOffset>224155</wp:posOffset>
                </wp:positionV>
                <wp:extent cx="1515745" cy="276225"/>
                <wp:effectExtent l="38100" t="38100" r="103505" b="104775"/>
                <wp:wrapNone/>
                <wp:docPr id="631" name="角丸四角形 63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68BEA7" id="角丸四角形 631" o:spid="_x0000_s1237" style="position:absolute;left:0;text-align:left;margin-left:17.1pt;margin-top:17.65pt;width:119.35pt;height:21.75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kdhFQMAAHgGAAAOAAAAZHJzL2Uyb0RvYy54bWysVc1OGzEQvlfqO1i+l82GhEDEBkUgqkoU&#10;EKHi7Hi92VW99tZ2skkfo1duvfQVuPRtitTH6Iy9uwmUqlJVDsvYnvlm5pufHJ+sS0lWwthCq4TG&#10;ez1KhOI6LdQioR9uz98cUmIdUymTWomEboSlJ5PXr47raiz6OtcyFYYAiLLjukpo7lw1jiLLc1Ey&#10;u6croeAx06ZkDo5mEaWG1YBeyqjf6x1EtTZpZTQX1sLtWXikE4+fZYK7qyyzwhGZUIjN+a/x3zl+&#10;o8kxGy8Mq/KCN2Gwf4iiZIUCpx3UGXOMLE3xG1RZcKOtztwe12Wks6zgwucA2cS9Z9nMclYJnwuQ&#10;Y6uOJvv/YPnl6tqQIk3owX5MiWIlFOnnty8/Hh4e7+9BePz+leATEFVXdgz6s+raNCcLIma9zkyJ&#10;/yEfsvbkbjpyxdoRDpfxMB6OBkNKOLz1Rwf9/hBBo611Zax7K3RJUEio0UuV3kAFPbFsdWFd0G/1&#10;0KPVskjPCyn9AbtGnEpDVgzqPV/E3lQuy/c6DXfDHvw1fn2TobqP4gmSVIinNCIHp+FG+JaCSHy2&#10;SyfMLE9rMpdLc8OAxGHvEOBJWmAC+4dxOEC/9UfoGJ6YXMCgOEmJ0e6ucLkvMrKFkJjaNn7J+MeQ&#10;vKxyFhIYeJgtEW34ug3GJ7MTZ4RlC4XykttIga6kuhEZVB5K0/dOOjqCI8a5UC4waHOWir8R6AER&#10;OQPSOuwG4GllWuyQRqOPpiHuzjiQ8ofAgnFn4T1r5TrjslDavJSZhKwaz0EfKNuhBkW3nq/9VMRH&#10;I9TFu7lONzArUDbf4bbi5wWU64JZd80MbA2oLmxCdwWfTOo6obqRKMm1+fzSPerDMMMrJTVsoYTa&#10;T0tmBCXynYIxP4oHA1xb/gCC2b2dt7dqWZ5qaHgYYIjKi6jrZCtmRpd3sCin6A2emOLgM6HcmfZw&#10;6sJWhFXLxXTq1WBFVcxdqFnFERwZxga9Xd8xUzVT6mC+L3W7qdj42ZwGXbRUerp0Oiv8EG/5bLiH&#10;9eYbt1nFuD93z15r+4Mx+QUAAP//AwBQSwMEFAAGAAgAAAAhAEhgerzeAAAACAEAAA8AAABkcnMv&#10;ZG93bnJldi54bWxMj81OwzAQhO9IvIO1SNyoQ1JoCHEqFH6kckEUuG9iN4mI15Httunbs5zgNFrN&#10;aObbcj3bURyMD4MjBdeLBISh1umBOgWfH89XOYgQkTSOjoyCkwmwrs7PSiy0O9K7OWxjJ7iEQoEK&#10;+hinQsrQ9sZiWLjJEHs75y1GPn0ntccjl9tRpklyKy0OxAs9TqbuTfu93VsFG4qEdXN68Y91+/Sa&#10;Ld++diSVuryYH+5BRDPHvzD84jM6VMzUuD3pIEYF2TLlJOtNBoL9dJXegWgUrPIcZFXK/w9UPwAA&#10;AP//AwBQSwECLQAUAAYACAAAACEAtoM4kv4AAADhAQAAEwAAAAAAAAAAAAAAAAAAAAAAW0NvbnRl&#10;bnRfVHlwZXNdLnhtbFBLAQItABQABgAIAAAAIQA4/SH/1gAAAJQBAAALAAAAAAAAAAAAAAAAAC8B&#10;AABfcmVscy8ucmVsc1BLAQItABQABgAIAAAAIQCHUkdhFQMAAHgGAAAOAAAAAAAAAAAAAAAAAC4C&#10;AABkcnMvZTJvRG9jLnhtbFBLAQItABQABgAIAAAAIQBIYHq83gAAAAgBAAAPAAAAAAAAAAAAAAAA&#10;AG8FAABkcnMvZG93bnJldi54bWxQSwUGAAAAAAQABADzAAAAegY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29664" behindDoc="0" locked="0" layoutInCell="1" allowOverlap="1" wp14:anchorId="19F450F6" wp14:editId="4CD29CA6">
                <wp:simplePos x="0" y="0"/>
                <wp:positionH relativeFrom="column">
                  <wp:posOffset>236855</wp:posOffset>
                </wp:positionH>
                <wp:positionV relativeFrom="paragraph">
                  <wp:posOffset>147955</wp:posOffset>
                </wp:positionV>
                <wp:extent cx="5563235" cy="684000"/>
                <wp:effectExtent l="0" t="0" r="18415" b="20955"/>
                <wp:wrapNone/>
                <wp:docPr id="632" name="角丸四角形 632"/>
                <wp:cNvGraphicFramePr/>
                <a:graphic xmlns:a="http://schemas.openxmlformats.org/drawingml/2006/main">
                  <a:graphicData uri="http://schemas.microsoft.com/office/word/2010/wordprocessingShape">
                    <wps:wsp>
                      <wps:cNvSpPr/>
                      <wps:spPr>
                        <a:xfrm>
                          <a:off x="0" y="0"/>
                          <a:ext cx="5563235" cy="68400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232463" w:rsidRDefault="00CC5CEB" w:rsidP="00174691">
                            <w:pPr>
                              <w:pStyle w:val="aa"/>
                              <w:numPr>
                                <w:ilvl w:val="0"/>
                                <w:numId w:val="1"/>
                              </w:numPr>
                              <w:ind w:leftChars="0"/>
                              <w:jc w:val="left"/>
                              <w:rPr>
                                <w:color w:val="000000" w:themeColor="text1"/>
                              </w:rPr>
                            </w:pPr>
                            <w:r w:rsidRPr="003A7B91">
                              <w:rPr>
                                <w:rFonts w:hint="eastAsia"/>
                                <w:color w:val="000000" w:themeColor="text1"/>
                              </w:rPr>
                              <w:t>地域全体で子どもの支援に取り組めるよう</w:t>
                            </w:r>
                            <w:r>
                              <w:rPr>
                                <w:rFonts w:hint="eastAsia"/>
                                <w:color w:val="000000" w:themeColor="text1"/>
                              </w:rPr>
                              <w:t>、子ども</w:t>
                            </w:r>
                            <w:r w:rsidRPr="00232463">
                              <w:rPr>
                                <w:rFonts w:hint="eastAsia"/>
                                <w:color w:val="000000" w:themeColor="text1"/>
                              </w:rPr>
                              <w:t>たちをあたたかく見守る地域づくり</w:t>
                            </w:r>
                            <w:r w:rsidRPr="00232463">
                              <w:rPr>
                                <w:color w:val="000000" w:themeColor="text1"/>
                              </w:rPr>
                              <w:t>を目指します。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450F6" id="角丸四角形 632" o:spid="_x0000_s1238" style="position:absolute;left:0;text-align:left;margin-left:18.65pt;margin-top:11.65pt;width:438.05pt;height:53.85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04/2gIAAAEGAAAOAAAAZHJzL2Uyb0RvYy54bWysVM1uEzEQviPxDpbvdHfTpLRRN1XUqgip&#10;0Kot6tnx2ski22Ns54/H4NobF16hF96GSjwGY+9mE6ACCaFIm7Fn5puZzzNzfLLSiiyE8zWYkhZ7&#10;OSXCcKhqMy3pu9vzF4eU+MBMxRQYUdK18PRk9PzZ8dIORQ9moCrhCIIYP1zaks5CsMMs83wmNPN7&#10;YIVBpQSnWcCjm2aVY0tE1yrr5flBtgRXWQdceI+3Z42SjhK+lIKHSym9CESVFHML6evSdxK/2eiY&#10;DaeO2VnN2zTYP2ShWW0waAd1xgIjc1f/BqVr7sCDDHscdAZS1lykGrCaIv+lmpsZsyLVguR429Hk&#10;/x8sf7u4cqSuSnqw36PEMI2P9P3Lp28PD4/39yg8fv1MogqJWlo/RPsbe+Xak0cxVr2STsd/rIes&#10;ErnrjlyxCoTj5WCAMPsDSjjqDg77eZ7Yz7be1vnwSoAmUSipg7mprvEFE7FsceFDYrhqs2TVe0qk&#10;VvheC6ZIsY+/mCYitsYobTCjp4HzWqn04sqQJbbrUT7IE7oHVVdRG+1S84lT5QjilnQyLZKNmus3&#10;UDV3A8x+k35nnkLvIGF4ZfAy8tYwlaSwViKGUeZaSKQeuek1ScSm38ZlnAsTmth+xirxt9AJMCJL&#10;LKTDbgGexm7oau2jq0gz0zm37PzJufNIkcGEzlnXBtxTlSmsqo3c2G9IaqiJLIXVZJXasjg63PTe&#10;BKo1NquDZoq95ec1dsoF8+GKOWwDHHBcReESP1IBPjC0EiUzcB+fuo/2OE2opWSJa6Ck/sOcOUGJ&#10;em1wzo6Kfj/ujXToD1728OB2NZNdjZnrU8CWKXDpWZ7EaB/URpQO9B1urHGMiipmOMYuKQ9uczgN&#10;zXrCncfFeJzMcFdYFi7MjeURPDIdG/t2dcecbccl4KC9hc3KaGegYXlrGz0NjOcBZB2iMnLd8Noe&#10;cM+g9NMi2z0nq+3mHv0AAAD//wMAUEsDBBQABgAIAAAAIQCghG893wAAAAkBAAAPAAAAZHJzL2Rv&#10;d25yZXYueG1sTI9NT8MwDIbvSPyHyEjcWNoG8VGaTgiJadzYxoFj2pi2onFKk26lvx5zgpNlvY9e&#10;Py7Ws+vFEcfQedKQrhIQSLW3HTUa3g7PV3cgQjRkTe8JNXxjgHV5flaY3PoT7fC4j43gEgq50dDG&#10;OORShrpFZ8LKD0icffjRmcjr2Eg7mhOXu15mSXIjnemIL7RmwKcW68/95DQsspk31fb1a/u+m5aD&#10;e9ksmc+0vryYHx9ARJzjHwy/+qwOJTtVfiIbRK9B3SomNWSKJ+f3qboGUTGo0gRkWcj/H5Q/AAAA&#10;//8DAFBLAQItABQABgAIAAAAIQC2gziS/gAAAOEBAAATAAAAAAAAAAAAAAAAAAAAAABbQ29udGVu&#10;dF9UeXBlc10ueG1sUEsBAi0AFAAGAAgAAAAhADj9If/WAAAAlAEAAAsAAAAAAAAAAAAAAAAALwEA&#10;AF9yZWxzLy5yZWxzUEsBAi0AFAAGAAgAAAAhAPkfTj/aAgAAAQYAAA4AAAAAAAAAAAAAAAAALgIA&#10;AGRycy9lMm9Eb2MueG1sUEsBAi0AFAAGAAgAAAAhAKCEbz3fAAAACQEAAA8AAAAAAAAAAAAAAAAA&#10;NAUAAGRycy9kb3ducmV2LnhtbFBLBQYAAAAABAAEAPMAAABABgAAAAA=&#10;" filled="f" strokecolor="#7f7f7f [1612]" strokeweight="1.5pt">
                <v:stroke joinstyle="miter"/>
                <v:textbox>
                  <w:txbxContent>
                    <w:p w:rsidR="00CC5CEB" w:rsidRPr="00232463" w:rsidRDefault="00CC5CEB" w:rsidP="00174691">
                      <w:pPr>
                        <w:pStyle w:val="aa"/>
                        <w:numPr>
                          <w:ilvl w:val="0"/>
                          <w:numId w:val="1"/>
                        </w:numPr>
                        <w:ind w:leftChars="0"/>
                        <w:jc w:val="left"/>
                        <w:rPr>
                          <w:color w:val="000000" w:themeColor="text1"/>
                        </w:rPr>
                      </w:pPr>
                      <w:r w:rsidRPr="003A7B91">
                        <w:rPr>
                          <w:rFonts w:hint="eastAsia"/>
                          <w:color w:val="000000" w:themeColor="text1"/>
                        </w:rPr>
                        <w:t>地域全体で子どもの支援に取り組めるよう</w:t>
                      </w:r>
                      <w:r>
                        <w:rPr>
                          <w:rFonts w:hint="eastAsia"/>
                          <w:color w:val="000000" w:themeColor="text1"/>
                        </w:rPr>
                        <w:t>、子ども</w:t>
                      </w:r>
                      <w:r w:rsidRPr="00232463">
                        <w:rPr>
                          <w:rFonts w:hint="eastAsia"/>
                          <w:color w:val="000000" w:themeColor="text1"/>
                        </w:rPr>
                        <w:t>たちをあたたかく見守る地域づくり</w:t>
                      </w:r>
                      <w:r w:rsidRPr="00232463">
                        <w:rPr>
                          <w:color w:val="000000" w:themeColor="text1"/>
                        </w:rPr>
                        <w:t>を目指します。</w:t>
                      </w: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rFonts w:ascii="HGP創英角ｺﾞｼｯｸUB" w:eastAsia="HGP創英角ｺﾞｼｯｸUB" w:hAnsi="HGP創英角ｺﾞｼｯｸUB"/>
          <w:color w:val="000000" w:themeColor="text1"/>
          <w:sz w:val="28"/>
        </w:rPr>
      </w:pPr>
      <w:r w:rsidRPr="00AC7BB8">
        <w:rPr>
          <w:noProof/>
          <w:color w:val="000000" w:themeColor="text1"/>
        </w:rPr>
        <mc:AlternateContent>
          <mc:Choice Requires="wps">
            <w:drawing>
              <wp:anchor distT="0" distB="0" distL="114300" distR="114300" simplePos="0" relativeHeight="252530688" behindDoc="0" locked="0" layoutInCell="1" allowOverlap="1" wp14:anchorId="46D05762" wp14:editId="41B52497">
                <wp:simplePos x="0" y="0"/>
                <wp:positionH relativeFrom="column">
                  <wp:posOffset>282787</wp:posOffset>
                </wp:positionH>
                <wp:positionV relativeFrom="paragraph">
                  <wp:posOffset>38100</wp:posOffset>
                </wp:positionV>
                <wp:extent cx="1515745" cy="276225"/>
                <wp:effectExtent l="38100" t="38100" r="103505" b="104775"/>
                <wp:wrapNone/>
                <wp:docPr id="633" name="角丸四角形 63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D05762" id="角丸四角形 633" o:spid="_x0000_s1239" style="position:absolute;left:0;text-align:left;margin-left:22.25pt;margin-top:3pt;width:119.35pt;height:21.75pt;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eFgMAAHgGAAAOAAAAZHJzL2Uyb0RvYy54bWysVc1OGzEQvlfqO1i+l82GhJ+IDYpAVJUo&#10;IELF2fF6s6t6bdf2ZkMfo1duvfQVuPRtitTH6Iy9+YFSVarKYRnbM9/MfPOTo+NlLclCWFdpldF0&#10;p0eJUFznlZpn9MPN2ZsDSpxnKmdSK5HRO+Ho8fj1q6PWjERfl1rmwhIAUW7UmoyW3ptRkjheipq5&#10;HW2EgsdC25p5ONp5klvWAnotk36vt5e02ubGai6cg9vT+EjHAb8oBPeXReGEJzKjEJsPXxu+M/wm&#10;4yM2mltmyop3YbB/iKJmlQKna6hT5hlpbPUbVF1xq50u/A7XdaKLouIi5ADZpL1n2UxLZkTIBchx&#10;Zk2T+3+w/GJxZUmVZ3Rvd5cSxWoo0s9vX348PDze34Pw+P0rwScgqjVuBPpTc2W7kwMRs14Wtsb/&#10;kA9ZBnLv1uSKpSccLtNhOtwfDCnh8Nbf3+v3hwiabKyNdf6t0DVBIaNWNyq/hgoGYtni3Pmov9JD&#10;j07LKj+rpAwH7BpxIi1ZMKj3bJ4GU9nU73Ue74Y9+Ov8hiZD9RDFEySpEE9pRI5O440ILQWRhGwb&#10;L+y0zFsyk429ZkDisHcA8CSvMIHdgzQeoN/6++gYnpicw6B4SYnV/rbyZSgysoWQmNomfsn4x5i8&#10;NCWLCQwCzIaIVfh6FUxIZivOBMsWCxUkfycFupLqWhRQeShNPzhZ0xEdMc6F8pFBV7Jc/I3AAIjI&#10;BZC2xu4AnlZmhR3T6PTRNMa9No6k/CGwaLy2CJ618mvjulLavpSZhKw6z1EfKNuiBkW/nC3DVKSH&#10;h6iLdzOd38GsQNlChzvDzyoo1zlz/opZ2BpQXdiE/hI+hdRtRnUnUVJq+/mle9SHYYZXSlrYQhl1&#10;nxpmBSXynYIxP0wHA1xb4QCC3b6drW5VU59oaPgUdq3hQURdL1diYXV9C4tygt7giSkOPjPKvV0d&#10;TnzcirBquZhMghqsKMP8uZoajuDIMDbozfKWWdNNqYf5vtCrTcVGz+Y06qKl0pPG66IKQ7zhs+Me&#10;1lto3G4V4/7cPgetzQ/G+BcAAAD//wMAUEsDBBQABgAIAAAAIQD1JIap3AAAAAcBAAAPAAAAZHJz&#10;L2Rvd25yZXYueG1sTI/NTsMwEITvSLyDtUjcqEOaVm2IU6HwI9ELopS7E2+TiHgd2W6bvj3LCY6z&#10;M5r5tthMdhAn9KF3pOB+loBAapzpqVWw/3y5W4EIUZPRgyNUcMEAm/L6qtC5cWf6wNMutoJLKORa&#10;QRfjmEsZmg6tDjM3IrF3cN7qyNK30nh95nI7yDRJltLqnnih0yNWHTbfu6NV8EaRdFVfXv1T1Txv&#10;59n714GkUrc30+MDiIhT/AvDLz6jQ8lMtTuSCWJQkGULTipY8kdsp6t5CqLm+3oBsizkf/7yBwAA&#10;//8DAFBLAQItABQABgAIAAAAIQC2gziS/gAAAOEBAAATAAAAAAAAAAAAAAAAAAAAAABbQ29udGVu&#10;dF9UeXBlc10ueG1sUEsBAi0AFAAGAAgAAAAhADj9If/WAAAAlAEAAAsAAAAAAAAAAAAAAAAALwEA&#10;AF9yZWxzLy5yZWxzUEsBAi0AFAAGAAgAAAAhAN6VL54WAwAAeAYAAA4AAAAAAAAAAAAAAAAALgIA&#10;AGRycy9lMm9Eb2MueG1sUEsBAi0AFAAGAAgAAAAhAPUkhqncAAAABwEAAA8AAAAAAAAAAAAAAAAA&#10;cA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AC7BB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①出産・育児への支援</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○妊娠期から子育て期の切れ目のない支援を継続し、関係機関と連携しながら、育児のしやすい環境づくりを整備していきます。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健康福祉課</w:t>
            </w:r>
          </w:p>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生涯学習課</w:t>
            </w:r>
          </w:p>
        </w:tc>
      </w:tr>
    </w:tbl>
    <w:p w:rsidR="00174691" w:rsidRPr="00AC7BB8" w:rsidRDefault="00174691" w:rsidP="00174691">
      <w:pPr>
        <w:rPr>
          <w:color w:val="000000" w:themeColor="text1"/>
        </w:rPr>
      </w:pPr>
    </w:p>
    <w:p w:rsidR="00174691" w:rsidRPr="00AC7BB8" w:rsidRDefault="00174691" w:rsidP="00174691">
      <w:pPr>
        <w:widowControl/>
        <w:jc w:val="left"/>
        <w:rPr>
          <w:color w:val="000000" w:themeColor="text1"/>
        </w:rPr>
      </w:pPr>
      <w:r w:rsidRPr="00AC7BB8">
        <w:rPr>
          <w:color w:val="000000" w:themeColor="text1"/>
        </w:rPr>
        <w:br w:type="page"/>
      </w:r>
    </w:p>
    <w:p w:rsidR="00174691" w:rsidRPr="00AC7BB8" w:rsidRDefault="00174691" w:rsidP="00174691">
      <w:pPr>
        <w:rPr>
          <w:color w:val="000000" w:themeColor="text1"/>
        </w:rPr>
      </w:pPr>
    </w:p>
    <w:tbl>
      <w:tblPr>
        <w:tblStyle w:val="a8"/>
        <w:tblW w:w="8941" w:type="dxa"/>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53"/>
        <w:gridCol w:w="16"/>
        <w:gridCol w:w="1543"/>
      </w:tblGrid>
      <w:tr w:rsidR="00174691" w:rsidRPr="00AC7BB8" w:rsidTr="00B03AF0">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669" w:type="dxa"/>
            <w:gridSpan w:val="2"/>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B03AF0">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②子育て応援の充実</w:t>
            </w:r>
          </w:p>
        </w:tc>
        <w:tc>
          <w:tcPr>
            <w:tcW w:w="5669" w:type="dxa"/>
            <w:gridSpan w:val="2"/>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仕事と子育ての両立など、働きやすい職場環境づくりに向けた取り組みを促進するとともに、出産祝金、医療費助成、多子世帯保育料軽減、給食費無償化など子育て家庭の経済的負担の軽減に取り組みます。</w:t>
            </w:r>
          </w:p>
          <w:p w:rsidR="00174691" w:rsidRPr="00AC7BB8" w:rsidRDefault="00174691" w:rsidP="00B25CAF">
            <w:pPr>
              <w:ind w:left="220" w:hangingChars="100" w:hanging="220"/>
              <w:rPr>
                <w:color w:val="000000" w:themeColor="text1"/>
              </w:rPr>
            </w:pPr>
            <w:r w:rsidRPr="00AC7BB8">
              <w:rPr>
                <w:rFonts w:hint="eastAsia"/>
                <w:color w:val="000000" w:themeColor="text1"/>
              </w:rPr>
              <w:t>○子育てに関する相談、支援を要する子どもへの適切な支援、地域における育児援助活動の推進に取り組みます。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健康福祉課</w:t>
            </w:r>
          </w:p>
          <w:p w:rsidR="00174691" w:rsidRPr="00AC7BB8" w:rsidRDefault="00174691" w:rsidP="00B25CAF">
            <w:pPr>
              <w:ind w:left="220" w:hangingChars="100" w:hanging="220"/>
              <w:rPr>
                <w:color w:val="000000" w:themeColor="text1"/>
              </w:rPr>
            </w:pPr>
            <w:r w:rsidRPr="00AC7BB8">
              <w:rPr>
                <w:rFonts w:hint="eastAsia"/>
                <w:color w:val="000000" w:themeColor="text1"/>
              </w:rPr>
              <w:t>生涯学習課</w:t>
            </w:r>
          </w:p>
          <w:p w:rsidR="00174691" w:rsidRPr="00AC7BB8" w:rsidRDefault="00174691" w:rsidP="00B25CAF">
            <w:pPr>
              <w:ind w:left="220" w:hangingChars="100" w:hanging="220"/>
              <w:rPr>
                <w:color w:val="000000" w:themeColor="text1"/>
              </w:rPr>
            </w:pPr>
            <w:r w:rsidRPr="00AC7BB8">
              <w:rPr>
                <w:rFonts w:hint="eastAsia"/>
                <w:color w:val="000000" w:themeColor="text1"/>
              </w:rPr>
              <w:t>学校教育課</w:t>
            </w:r>
          </w:p>
          <w:p w:rsidR="00174691" w:rsidRPr="00AC7BB8" w:rsidRDefault="00174691" w:rsidP="00B25CAF">
            <w:pPr>
              <w:ind w:left="220" w:hangingChars="100" w:hanging="220"/>
              <w:rPr>
                <w:color w:val="000000" w:themeColor="text1"/>
              </w:rPr>
            </w:pPr>
            <w:r w:rsidRPr="00AC7BB8">
              <w:rPr>
                <w:rFonts w:hint="eastAsia"/>
                <w:color w:val="000000" w:themeColor="text1"/>
              </w:rPr>
              <w:t>町民課</w:t>
            </w:r>
          </w:p>
        </w:tc>
      </w:tr>
      <w:tr w:rsidR="00174691" w:rsidRPr="00AC7BB8" w:rsidTr="00B03AF0">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③保育サービスの充実</w:t>
            </w:r>
          </w:p>
        </w:tc>
        <w:tc>
          <w:tcPr>
            <w:tcW w:w="5669" w:type="dxa"/>
            <w:gridSpan w:val="2"/>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○多様化する保育ニーズに対応するため、０</w:t>
            </w:r>
            <w:r w:rsidRPr="00AC7BB8">
              <w:rPr>
                <w:color w:val="000000" w:themeColor="text1"/>
              </w:rPr>
              <w:t>歳児や</w:t>
            </w:r>
            <w:r w:rsidR="00982083">
              <w:rPr>
                <w:color w:val="000000" w:themeColor="text1"/>
              </w:rPr>
              <w:t>障がい</w:t>
            </w:r>
            <w:r w:rsidRPr="00AC7BB8">
              <w:rPr>
                <w:color w:val="000000" w:themeColor="text1"/>
              </w:rPr>
              <w:t>のある子どもの受け入れ、一時預かり事業や交流事業などにより各種保育サービスと体制の充実を図り、仕事と子育ての両立支援に取り組みます。</w:t>
            </w:r>
            <w:r w:rsidRPr="00AC7BB8">
              <w:rPr>
                <w:rFonts w:hint="eastAsia"/>
                <w:color w:val="000000" w:themeColor="text1"/>
              </w:rPr>
              <w:t>そのため、保育士の就労環境も整えていきます。</w:t>
            </w:r>
          </w:p>
          <w:p w:rsidR="00174691" w:rsidRPr="00AC7BB8" w:rsidRDefault="00174691" w:rsidP="00B25CAF">
            <w:pPr>
              <w:ind w:left="220" w:hangingChars="100" w:hanging="220"/>
              <w:rPr>
                <w:color w:val="000000" w:themeColor="text1"/>
              </w:rPr>
            </w:pPr>
            <w:r w:rsidRPr="00AC7BB8">
              <w:rPr>
                <w:rFonts w:hint="eastAsia"/>
                <w:color w:val="000000" w:themeColor="text1"/>
              </w:rPr>
              <w:t>○ファミリーサポートセンターが安定した運営を継続できるよう、まかせて会員の確保に重点をおき、広報・啓発活動や交流事業を充実させます。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生涯学習課</w:t>
            </w:r>
          </w:p>
          <w:p w:rsidR="00174691" w:rsidRPr="008B6CD9" w:rsidRDefault="00174691" w:rsidP="00B25CAF">
            <w:pPr>
              <w:ind w:left="180" w:hangingChars="100" w:hanging="180"/>
              <w:rPr>
                <w:color w:val="000000" w:themeColor="text1"/>
                <w:sz w:val="18"/>
                <w:szCs w:val="18"/>
              </w:rPr>
            </w:pPr>
            <w:r w:rsidRPr="008B6CD9">
              <w:rPr>
                <w:rFonts w:hint="eastAsia"/>
                <w:color w:val="000000" w:themeColor="text1"/>
                <w:sz w:val="18"/>
                <w:szCs w:val="18"/>
              </w:rPr>
              <w:t>社会福祉協議会</w:t>
            </w:r>
          </w:p>
        </w:tc>
      </w:tr>
      <w:tr w:rsidR="00174691" w:rsidRPr="00AC7BB8" w:rsidTr="00B03AF0">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D30E00" w:rsidP="007A5B0E">
            <w:pPr>
              <w:ind w:left="220" w:hangingChars="100" w:hanging="220"/>
              <w:rPr>
                <w:color w:val="000000" w:themeColor="text1"/>
              </w:rPr>
            </w:pPr>
            <w:r>
              <w:rPr>
                <w:rFonts w:hint="eastAsia"/>
                <w:color w:val="000000" w:themeColor="text1"/>
              </w:rPr>
              <w:t>④放課後</w:t>
            </w:r>
            <w:r w:rsidR="00174691" w:rsidRPr="00AC7BB8">
              <w:rPr>
                <w:rFonts w:hint="eastAsia"/>
                <w:color w:val="000000" w:themeColor="text1"/>
              </w:rPr>
              <w:t>児童の健全育成</w:t>
            </w:r>
          </w:p>
        </w:tc>
        <w:tc>
          <w:tcPr>
            <w:tcW w:w="5669" w:type="dxa"/>
            <w:gridSpan w:val="2"/>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○放課後子ども教室・児童クラブ等の活動拠点により地域で児童を見守り、人材</w:t>
            </w:r>
            <w:r w:rsidR="00B03AF0">
              <w:rPr>
                <w:rFonts w:hint="eastAsia"/>
                <w:color w:val="000000" w:themeColor="text1"/>
              </w:rPr>
              <w:t>の</w:t>
            </w:r>
            <w:r w:rsidRPr="00AC7BB8">
              <w:rPr>
                <w:rFonts w:hint="eastAsia"/>
                <w:color w:val="000000" w:themeColor="text1"/>
              </w:rPr>
              <w:t>育成や</w:t>
            </w:r>
            <w:r w:rsidR="00B03AF0">
              <w:rPr>
                <w:rFonts w:hint="eastAsia"/>
                <w:color w:val="000000" w:themeColor="text1"/>
              </w:rPr>
              <w:t>、</w:t>
            </w:r>
            <w:r w:rsidRPr="00AC7BB8">
              <w:rPr>
                <w:rFonts w:hint="eastAsia"/>
                <w:color w:val="000000" w:themeColor="text1"/>
              </w:rPr>
              <w:t>心身ともに健やかに育まれる環境づくりを推進します。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学校教育課</w:t>
            </w:r>
          </w:p>
          <w:p w:rsidR="00174691" w:rsidRPr="00AC7BB8" w:rsidRDefault="00174691" w:rsidP="00B25CAF">
            <w:pPr>
              <w:ind w:left="220" w:hangingChars="100" w:hanging="220"/>
              <w:rPr>
                <w:color w:val="000000" w:themeColor="text1"/>
              </w:rPr>
            </w:pPr>
            <w:r w:rsidRPr="00AC7BB8">
              <w:rPr>
                <w:rFonts w:hint="eastAsia"/>
                <w:color w:val="000000" w:themeColor="text1"/>
              </w:rPr>
              <w:t>生涯学習課</w:t>
            </w:r>
          </w:p>
        </w:tc>
      </w:tr>
      <w:tr w:rsidR="00B03AF0" w:rsidRPr="000A12D8" w:rsidTr="00B03AF0">
        <w:trPr>
          <w:trHeight w:val="1780"/>
        </w:trPr>
        <w:tc>
          <w:tcPr>
            <w:tcW w:w="1729" w:type="dxa"/>
            <w:tcBorders>
              <w:top w:val="single" w:sz="4" w:space="0" w:color="FFFFFF" w:themeColor="background1"/>
              <w:left w:val="nil"/>
              <w:bottom w:val="single" w:sz="4" w:space="0" w:color="FFFFFF" w:themeColor="background1"/>
              <w:right w:val="single" w:sz="12" w:space="0" w:color="FFFFFF" w:themeColor="background1"/>
            </w:tcBorders>
            <w:shd w:val="clear" w:color="auto" w:fill="D9D9D9" w:themeFill="background1" w:themeFillShade="D9"/>
            <w:vAlign w:val="center"/>
          </w:tcPr>
          <w:p w:rsidR="00B03AF0" w:rsidRPr="00B03AF0" w:rsidRDefault="00B03AF0" w:rsidP="007A5B0E">
            <w:pPr>
              <w:ind w:left="220" w:hangingChars="100" w:hanging="220"/>
              <w:rPr>
                <w:color w:val="000000" w:themeColor="text1"/>
              </w:rPr>
            </w:pPr>
            <w:r w:rsidRPr="00B03AF0">
              <w:rPr>
                <w:rFonts w:hint="eastAsia"/>
                <w:color w:val="000000" w:themeColor="text1"/>
                <w:highlight w:val="lightGray"/>
              </w:rPr>
              <w:t>⑤</w:t>
            </w:r>
            <w:r w:rsidR="003961B4">
              <w:rPr>
                <w:rFonts w:hint="eastAsia"/>
                <w:color w:val="000000" w:themeColor="text1"/>
              </w:rPr>
              <w:t>こ</w:t>
            </w:r>
            <w:r w:rsidRPr="00B03AF0">
              <w:rPr>
                <w:rFonts w:hint="eastAsia"/>
                <w:color w:val="000000" w:themeColor="text1"/>
              </w:rPr>
              <w:t>ども家庭センターの設置の検討</w:t>
            </w:r>
          </w:p>
        </w:tc>
        <w:tc>
          <w:tcPr>
            <w:tcW w:w="5653" w:type="dxa"/>
            <w:tcBorders>
              <w:top w:val="single" w:sz="4"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B03AF0" w:rsidRPr="000A12D8" w:rsidRDefault="00B03AF0" w:rsidP="00982083">
            <w:pPr>
              <w:ind w:left="220" w:hangingChars="100" w:hanging="220"/>
              <w:rPr>
                <w:color w:val="000000" w:themeColor="text1"/>
              </w:rPr>
            </w:pPr>
            <w:r w:rsidRPr="000A12D8">
              <w:rPr>
                <w:rFonts w:hint="eastAsia"/>
                <w:color w:val="000000" w:themeColor="text1"/>
              </w:rPr>
              <w:t>〇母子保健</w:t>
            </w:r>
            <w:r>
              <w:rPr>
                <w:rFonts w:hint="eastAsia"/>
                <w:color w:val="000000" w:themeColor="text1"/>
              </w:rPr>
              <w:t>、児童福祉及び</w:t>
            </w:r>
            <w:r w:rsidRPr="000A12D8">
              <w:rPr>
                <w:rFonts w:hint="eastAsia"/>
                <w:color w:val="000000" w:themeColor="text1"/>
              </w:rPr>
              <w:t>教育部門が連携し、全ての妊産婦、子育て世</w:t>
            </w:r>
            <w:r>
              <w:rPr>
                <w:rFonts w:hint="eastAsia"/>
                <w:color w:val="000000" w:themeColor="text1"/>
              </w:rPr>
              <w:t>帯、子どもへの一体的な相談支援を行う機能を有する機関として、「こども家庭センター</w:t>
            </w:r>
            <w:r w:rsidRPr="000A12D8">
              <w:rPr>
                <w:rFonts w:hint="eastAsia"/>
                <w:color w:val="000000" w:themeColor="text1"/>
              </w:rPr>
              <w:t>」の設置に向け検討します。</w:t>
            </w:r>
          </w:p>
        </w:tc>
        <w:tc>
          <w:tcPr>
            <w:tcW w:w="1559"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rsidR="00B03AF0" w:rsidRPr="000A12D8" w:rsidRDefault="00B03AF0" w:rsidP="00982083">
            <w:pPr>
              <w:ind w:left="220" w:hangingChars="100" w:hanging="220"/>
              <w:rPr>
                <w:color w:val="000000" w:themeColor="text1"/>
              </w:rPr>
            </w:pPr>
            <w:r w:rsidRPr="000A12D8">
              <w:rPr>
                <w:rFonts w:hint="eastAsia"/>
                <w:color w:val="000000" w:themeColor="text1"/>
              </w:rPr>
              <w:t>健康福祉課</w:t>
            </w:r>
          </w:p>
          <w:p w:rsidR="00B03AF0" w:rsidRPr="000A12D8" w:rsidRDefault="00B03AF0" w:rsidP="00982083">
            <w:pPr>
              <w:ind w:left="220" w:hangingChars="100" w:hanging="220"/>
              <w:rPr>
                <w:color w:val="000000" w:themeColor="text1"/>
              </w:rPr>
            </w:pPr>
            <w:r w:rsidRPr="000A12D8">
              <w:rPr>
                <w:rFonts w:hint="eastAsia"/>
                <w:color w:val="000000" w:themeColor="text1"/>
              </w:rPr>
              <w:t>学校教育課</w:t>
            </w:r>
          </w:p>
          <w:p w:rsidR="00B03AF0" w:rsidRPr="000A12D8" w:rsidRDefault="00B03AF0" w:rsidP="00982083">
            <w:pPr>
              <w:ind w:left="220" w:hangingChars="100" w:hanging="220"/>
              <w:rPr>
                <w:color w:val="000000" w:themeColor="text1"/>
              </w:rPr>
            </w:pPr>
            <w:r w:rsidRPr="000A12D8">
              <w:rPr>
                <w:rFonts w:hint="eastAsia"/>
                <w:color w:val="000000" w:themeColor="text1"/>
              </w:rPr>
              <w:t>生涯学習課</w:t>
            </w:r>
          </w:p>
        </w:tc>
      </w:tr>
    </w:tbl>
    <w:p w:rsidR="00174691" w:rsidRPr="00B03AF0"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r w:rsidRPr="00FB01E5">
        <w:rPr>
          <w:noProof/>
        </w:rPr>
        <w:drawing>
          <wp:anchor distT="0" distB="0" distL="114300" distR="114300" simplePos="0" relativeHeight="252566528" behindDoc="0" locked="0" layoutInCell="1" allowOverlap="1" wp14:anchorId="5D499476" wp14:editId="6AD16A60">
            <wp:simplePos x="0" y="0"/>
            <wp:positionH relativeFrom="column">
              <wp:posOffset>3614420</wp:posOffset>
            </wp:positionH>
            <wp:positionV relativeFrom="paragraph">
              <wp:posOffset>91440</wp:posOffset>
            </wp:positionV>
            <wp:extent cx="1677271" cy="2022130"/>
            <wp:effectExtent l="0" t="0" r="0" b="0"/>
            <wp:wrapNone/>
            <wp:docPr id="92" name="図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赤ちゃん.jpg"/>
                    <pic:cNvPicPr/>
                  </pic:nvPicPr>
                  <pic:blipFill>
                    <a:blip r:embed="rId35"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77271" cy="2022130"/>
                    </a:xfrm>
                    <a:prstGeom prst="rect">
                      <a:avLst/>
                    </a:prstGeom>
                  </pic:spPr>
                </pic:pic>
              </a:graphicData>
            </a:graphic>
          </wp:anchor>
        </w:drawing>
      </w:r>
      <w:r w:rsidRPr="00FB01E5">
        <w:rPr>
          <w:noProof/>
        </w:rPr>
        <w:drawing>
          <wp:anchor distT="0" distB="0" distL="114300" distR="114300" simplePos="0" relativeHeight="252567552" behindDoc="1" locked="0" layoutInCell="1" allowOverlap="1" wp14:anchorId="7EEADA36" wp14:editId="12C234D8">
            <wp:simplePos x="0" y="0"/>
            <wp:positionH relativeFrom="column">
              <wp:posOffset>464820</wp:posOffset>
            </wp:positionH>
            <wp:positionV relativeFrom="paragraph">
              <wp:posOffset>141605</wp:posOffset>
            </wp:positionV>
            <wp:extent cx="2692965" cy="1847850"/>
            <wp:effectExtent l="0" t="0" r="0" b="0"/>
            <wp:wrapNone/>
            <wp:docPr id="95" name="図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一般-035.jpg"/>
                    <pic:cNvPicPr/>
                  </pic:nvPicPr>
                  <pic:blipFill>
                    <a:blip r:embed="rId36"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692965" cy="1847850"/>
                    </a:xfrm>
                    <a:prstGeom prst="rect">
                      <a:avLst/>
                    </a:prstGeom>
                  </pic:spPr>
                </pic:pic>
              </a:graphicData>
            </a:graphic>
            <wp14:sizeRelH relativeFrom="margin">
              <wp14:pctWidth>0</wp14:pctWidth>
            </wp14:sizeRelH>
            <wp14:sizeRelV relativeFrom="margin">
              <wp14:pctHeight>0</wp14:pctHeight>
            </wp14:sizeRelV>
          </wp:anchor>
        </w:drawing>
      </w:r>
    </w:p>
    <w:p w:rsidR="00174691" w:rsidRPr="00FB01E5" w:rsidRDefault="00174691" w:rsidP="00174691"/>
    <w:p w:rsidR="00174691" w:rsidRPr="00FB01E5" w:rsidRDefault="00174691" w:rsidP="00174691"/>
    <w:p w:rsidR="00174691" w:rsidRPr="00FB01E5" w:rsidRDefault="00174691" w:rsidP="00174691">
      <w:pPr>
        <w:widowControl/>
        <w:jc w:val="left"/>
      </w:pPr>
      <w:r w:rsidRPr="00FB01E5">
        <w:br w:type="page"/>
      </w:r>
    </w:p>
    <w:p w:rsidR="00174691" w:rsidRPr="00FB01E5" w:rsidRDefault="00174691" w:rsidP="00174691">
      <w:pPr>
        <w:pStyle w:val="3"/>
        <w:pBdr>
          <w:bottom w:val="single" w:sz="12" w:space="1" w:color="808080" w:themeColor="background1" w:themeShade="80"/>
        </w:pBdr>
        <w:ind w:leftChars="0" w:left="0" w:firstLineChars="50" w:firstLine="181"/>
      </w:pPr>
      <w:bookmarkStart w:id="32" w:name="_Toc507505052"/>
      <w:r w:rsidRPr="00FB01E5">
        <w:rPr>
          <w:rFonts w:hint="eastAsia"/>
        </w:rPr>
        <w:lastRenderedPageBreak/>
        <w:t>基本目標７　防災・災害時要配慮者支援の展開</w:t>
      </w:r>
      <w:bookmarkEnd w:id="32"/>
    </w:p>
    <w:p w:rsidR="00174691" w:rsidRPr="00FB01E5" w:rsidRDefault="00174691" w:rsidP="00174691"/>
    <w:p w:rsidR="00174691" w:rsidRPr="00FB01E5" w:rsidRDefault="00174691" w:rsidP="00174691">
      <w:pPr>
        <w:pStyle w:val="4"/>
        <w:ind w:leftChars="0" w:left="0" w:firstLineChars="50" w:firstLine="141"/>
      </w:pPr>
      <w:r w:rsidRPr="00FB01E5">
        <w:rPr>
          <w:rFonts w:hint="eastAsia"/>
        </w:rPr>
        <w:t>（１）地域防災力の強化</w:t>
      </w:r>
    </w:p>
    <w:p w:rsidR="00174691" w:rsidRPr="00FB01E5" w:rsidRDefault="00174691" w:rsidP="00174691">
      <w:r w:rsidRPr="00FB01E5">
        <w:rPr>
          <w:noProof/>
        </w:rPr>
        <mc:AlternateContent>
          <mc:Choice Requires="wps">
            <w:drawing>
              <wp:anchor distT="0" distB="0" distL="114300" distR="114300" simplePos="0" relativeHeight="252531712" behindDoc="0" locked="0" layoutInCell="1" allowOverlap="1" wp14:anchorId="3F71F33F" wp14:editId="118D9B3F">
                <wp:simplePos x="0" y="0"/>
                <wp:positionH relativeFrom="column">
                  <wp:posOffset>217170</wp:posOffset>
                </wp:positionH>
                <wp:positionV relativeFrom="paragraph">
                  <wp:posOffset>167005</wp:posOffset>
                </wp:positionV>
                <wp:extent cx="1515745" cy="276225"/>
                <wp:effectExtent l="38100" t="38100" r="103505" b="104775"/>
                <wp:wrapNone/>
                <wp:docPr id="634" name="角丸四角形 63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1F33F" id="角丸四角形 634" o:spid="_x0000_s1240" style="position:absolute;left:0;text-align:left;margin-left:17.1pt;margin-top:13.15pt;width:119.35pt;height:21.75pt;z-index:25253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qDFQMAAHgGAAAOAAAAZHJzL2Uyb0RvYy54bWysVc1uEzEQviPxDpbvdLNp0paomypqVYRU&#10;aNUU9ex4vdkVXtvY3mzCY3DtjQuv0AtvQyUegxl789NShIToYTu2Z76Z+eYnxyfLWpKFsK7SKqPp&#10;Xo8SobjOKzXP6Ieb81dHlDjPVM6kViKjK+Hoyfjli+PWjERfl1rmwhIAUW7UmoyW3ptRkjheipq5&#10;PW2EgsdC25p5ONp5klvWAnotk36vd5C02ubGai6cg9uz+EjHAb8oBPeXReGEJzKjEJsPXxu+M/wm&#10;42M2mltmyop3YbB/iKJmlQKnG6gz5hlpbPUbVF1xq50u/B7XdaKLouIi5ADZpL0n2UxLZkTIBchx&#10;ZkOT+3+w/P3iypIqz+jB/oASxWoo0s9vX37c3z/c3YHw8P0rwScgqjVuBPpTc2W7kwMRs14Wtsb/&#10;kA9ZBnJXG3LF0hMOl+kwHR4OhpRweOsfHvT7QwRNttbGOv9G6JqgkFGrG5VfQwUDsWxx4XzUX+uh&#10;R6dllZ9XUoYDdo04lZYsGNR7Nk+DqWzqdzqPd8Me/HV+Q5OheojiEZJUiKc0Iken8UaEloJIQraN&#10;F3Za5i2ZycZeMyBx2DsCeJJXmMD+URoP0G/9Q3QMT0zOYVC8pMRqf1v5MhQZ2UJITG0bv2T8Y0xe&#10;mpLFBAYBZkvEOny9DiYksxNngmWLhQqSX0mBrqS6FgVUHkrTD042dERHjHOhfGTQlSwXfyMwACJy&#10;AaRtsDuAx5VZY8c0On00jXFvjCMpfwgsGm8sgmet/Ma4rpS2z2UmIavOc9QHynaoQdEvZ8swFbBj&#10;UBfvZjpfwaxA2UKHO8PPKyjXBXP+ilnYGlBd2IT+Ej6F1G1GdSdRUmr7+bl71IdhhldKWthCGXWf&#10;GmYFJfKtgjF/nQ4GuLbCAQS7eztb36qmPtXQ8CnsWsODiLpersXC6voWFuUEvcETUxx8ZpR7uz6c&#10;+rgVYdVyMZkENVhRhvkLNTUcwZFhbNCb5S2zpptSD/P9Xq83FRs9mdOoi5ZKTxqviyoM8ZbPjntY&#10;b6Fxu1WM+3P3HLS2PxjjXwAAAP//AwBQSwMEFAAGAAgAAAAhABIaLpHdAAAACAEAAA8AAABkcnMv&#10;ZG93bnJldi54bWxMj81OwzAQhO9IvIO1SNyog1OFNmRTofAj0QuiwH0Tu0lEvI5it03fHnOC42hG&#10;M98Um9kO4mgm3ztGuF0kIAw3TvfcInx+PN+sQPhArGlwbBDOxsOmvLwoKNfuxO/muAutiCXsc0Lo&#10;QhhzKX3TGUt+4UbD0du7yVKIcmqlnugUy+0gVZJk0lLPcaGj0VSdab53B4vwyoGpqs8v02PVPG3T&#10;5dvXniXi9dX8cA8imDn8heEXP6JDGZlqd2DtxYCQLlVMIqgsBRF9dafWIGqEbL0CWRby/4HyBwAA&#10;//8DAFBLAQItABQABgAIAAAAIQC2gziS/gAAAOEBAAATAAAAAAAAAAAAAAAAAAAAAABbQ29udGVu&#10;dF9UeXBlc10ueG1sUEsBAi0AFAAGAAgAAAAhADj9If/WAAAAlAEAAAsAAAAAAAAAAAAAAAAALwEA&#10;AF9yZWxzLy5yZWxzUEsBAi0AFAAGAAgAAAAhAAl5aoMVAwAAeAYAAA4AAAAAAAAAAAAAAAAALgIA&#10;AGRycy9lMm9Eb2MueG1sUEsBAi0AFAAGAAgAAAAhABIaLpH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7A5B0E" w:rsidP="00174691">
      <w:pPr>
        <w:ind w:leftChars="200" w:left="660" w:hangingChars="100" w:hanging="220"/>
      </w:pPr>
      <w:r>
        <w:rPr>
          <w:rFonts w:hint="eastAsia"/>
        </w:rPr>
        <w:t>○</w:t>
      </w:r>
      <w:r w:rsidR="00174691" w:rsidRPr="00FB01E5">
        <w:rPr>
          <w:rFonts w:hint="eastAsia"/>
        </w:rPr>
        <w:t>本町は県下でも降雨量の多い地域であり、河川の氾濫やがけ崩れ等の災害も発生しています。また、近い将来発生が予測される南海トラフ地震に備え、地震や津波、火災等の災害の複合化への対策を図っています。</w:t>
      </w:r>
    </w:p>
    <w:p w:rsidR="00174691" w:rsidRPr="00FB01E5" w:rsidRDefault="007A5B0E" w:rsidP="00174691">
      <w:pPr>
        <w:ind w:left="660" w:hangingChars="300" w:hanging="660"/>
      </w:pPr>
      <w:r>
        <w:rPr>
          <w:rFonts w:hint="eastAsia"/>
        </w:rPr>
        <w:t xml:space="preserve">　　○</w:t>
      </w:r>
      <w:r w:rsidR="00174691" w:rsidRPr="00FB01E5">
        <w:rPr>
          <w:rFonts w:hint="eastAsia"/>
        </w:rPr>
        <w:t>災害時は自助、共助が重要であるということへの理解を広げ、日頃からの準備を進めるよう、関係機関との連携を図る必要があります。</w:t>
      </w:r>
    </w:p>
    <w:p w:rsidR="00174691" w:rsidRPr="00FB01E5" w:rsidRDefault="007A5B0E" w:rsidP="00174691">
      <w:pPr>
        <w:ind w:left="660" w:hangingChars="300" w:hanging="660"/>
      </w:pPr>
      <w:r>
        <w:rPr>
          <w:rFonts w:hint="eastAsia"/>
        </w:rPr>
        <w:t xml:space="preserve">　　○</w:t>
      </w:r>
      <w:r w:rsidR="00174691" w:rsidRPr="00FB01E5">
        <w:rPr>
          <w:rFonts w:hint="eastAsia"/>
        </w:rPr>
        <w:t>自主防災組織の役員等一部の者のみが活動を行っているところもあるなど、自主防災組織間で活動内容や防災意識に温度差が見受けられます。</w:t>
      </w:r>
    </w:p>
    <w:p w:rsidR="00174691" w:rsidRPr="00FB01E5" w:rsidRDefault="00174691" w:rsidP="00174691">
      <w:r w:rsidRPr="00FB01E5">
        <w:rPr>
          <w:noProof/>
        </w:rPr>
        <mc:AlternateContent>
          <mc:Choice Requires="wps">
            <w:drawing>
              <wp:anchor distT="0" distB="0" distL="114300" distR="114300" simplePos="0" relativeHeight="252532736" behindDoc="0" locked="0" layoutInCell="1" allowOverlap="1" wp14:anchorId="00896DD2" wp14:editId="3346D207">
                <wp:simplePos x="0" y="0"/>
                <wp:positionH relativeFrom="column">
                  <wp:posOffset>217170</wp:posOffset>
                </wp:positionH>
                <wp:positionV relativeFrom="paragraph">
                  <wp:posOffset>224155</wp:posOffset>
                </wp:positionV>
                <wp:extent cx="1515745" cy="276225"/>
                <wp:effectExtent l="38100" t="38100" r="103505" b="104775"/>
                <wp:wrapNone/>
                <wp:docPr id="635" name="角丸四角形 63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896DD2" id="角丸四角形 635" o:spid="_x0000_s1241" style="position:absolute;left:0;text-align:left;margin-left:17.1pt;margin-top:17.65pt;width:119.35pt;height:21.75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FgMAAHgGAAAOAAAAZHJzL2Uyb0RvYy54bWysVc1OGzEQvlfqO1i+l82GBGjEBkUgqkoU&#10;EKHi7Hi9Wate27W92aSP0Su3XvoKXPo2RepjdGzvblJKVakqh2Vsz3wz881Pjk/WlUArZixXMsPp&#10;3gAjJqnKuVxm+P3t+asjjKwjMidCSZbhDbP4ZPryxXGjJ2yoSiVyZhCASDtpdIZL5/QkSSwtWUXs&#10;ntJMwmOhTEUcHM0yyQ1pAL0SyXAwOEgaZXJtFGXWwu1ZfMTTgF8UjLqrorDMIZFhiM2Frwnfhf8m&#10;02MyWRqiS07bMMg/RFERLsFpD3VGHEG14b9BVZwaZVXh9qiqElUUnLKQA2STDp5kMy+JZiEXIMfq&#10;nib7/2Dp5eraIJ5n+GB/jJEkFRTpx9fP3x8eHu/vQXj89gX5JyCq0XYC+nN9bdqTBdFnvS5M5f9D&#10;PmgdyN305LK1QxQu03E6PhyBDwpvw8OD4TCAJltrbax7w1SFvJBho2qZ30AFA7FkdWEduAX9Ts97&#10;tErw/JwLEQ6+a9ipMGhFoN6LZRpMRV29U3m8Gw/gzycDOKHJvHo87SIJ6fGk8shROd6w0FIQSci2&#10;dszMy7xBC1GbGwIkjgdHAI9y7hPYP0rjAfpteOgdwxMRSxgUJzAyyt1xV4Yie7Y8pE9tG78g9ENM&#10;XuiSxARGAWZLRBe+6oIJyezEmfiyxUIFyW0E866EvGEFVB5KMwxOejqiI0Ipky4yaEuSs78RGAA9&#10;cgGk9dgtwK+V6bBjGq2+N41x98aRlD8EFo17i+BZSdcbV1wq81xmArJqPUd9oGyHGi+69WIdpgKm&#10;smv9hco3MCtQttDhVtNzDuW6INZdEwNbA6oLm9BdwacQqsmwaiWMSmU+PXfv9WGY4RWjBrZQhu3H&#10;mhiGkXgrYcxfp6ORX1vhAILZvV10t7KuThU0fAq7VtMgel0nOrEwqrqDRTnz3uCJSAo+M0yd6Q6n&#10;Lm5FWLWUzWZBDVaUJu5CzjX14J5h36C36ztidDulDub7UnWbikyezGnU9ZZSzWqnCh6G2HMc+Wy5&#10;h/UWGrddxX5/7p6D1vYHY/oTAAD//wMAUEsDBBQABgAIAAAAIQBIYHq83gAAAAgBAAAPAAAAZHJz&#10;L2Rvd25yZXYueG1sTI/NTsMwEITvSLyDtUjcqENSaAhxKhR+pHJBFLhvYjeJiNeR7bbp27Oc4DRa&#10;zWjm23I921EcjA+DIwXXiwSEodbpgToFnx/PVzmIEJE0jo6MgpMJsK7Oz0ostDvSuzlsYye4hEKB&#10;CvoYp0LK0PbGYli4yRB7O+ctRj59J7XHI5fbUaZJcistDsQLPU6m7k37vd1bBRuKhHVzevGPdfv0&#10;mi3fvnYklbq8mB/uQUQzx78w/OIzOlTM1Lg96SBGBdky5STrTQaC/XSV3oFoFKzyHGRVyv8PVD8A&#10;AAD//wMAUEsBAi0AFAAGAAgAAAAhALaDOJL+AAAA4QEAABMAAAAAAAAAAAAAAAAAAAAAAFtDb250&#10;ZW50X1R5cGVzXS54bWxQSwECLQAUAAYACAAAACEAOP0h/9YAAACUAQAACwAAAAAAAAAAAAAAAAAv&#10;AQAAX3JlbHMvLnJlbHNQSwECLQAUAAYACAAAACEA6q6PvxYDAAB4BgAADgAAAAAAAAAAAAAAAAAu&#10;AgAAZHJzL2Uyb0RvYy54bWxQSwECLQAUAAYACAAAACEASGB6vN4AAAAIAQAADwAAAAAAAAAAAAAA&#10;AABw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533760" behindDoc="0" locked="0" layoutInCell="1" allowOverlap="1" wp14:anchorId="3EF42DFC" wp14:editId="389500EA">
                <wp:simplePos x="0" y="0"/>
                <wp:positionH relativeFrom="column">
                  <wp:posOffset>236855</wp:posOffset>
                </wp:positionH>
                <wp:positionV relativeFrom="paragraph">
                  <wp:posOffset>147955</wp:posOffset>
                </wp:positionV>
                <wp:extent cx="5563235" cy="523875"/>
                <wp:effectExtent l="0" t="0" r="18415" b="28575"/>
                <wp:wrapNone/>
                <wp:docPr id="636" name="角丸四角形 636"/>
                <wp:cNvGraphicFramePr/>
                <a:graphic xmlns:a="http://schemas.openxmlformats.org/drawingml/2006/main">
                  <a:graphicData uri="http://schemas.microsoft.com/office/word/2010/wordprocessingShape">
                    <wps:wsp>
                      <wps:cNvSpPr/>
                      <wps:spPr>
                        <a:xfrm>
                          <a:off x="0" y="0"/>
                          <a:ext cx="5563235" cy="52387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地域</w:t>
                            </w:r>
                            <w:r>
                              <w:rPr>
                                <w:color w:val="000000" w:themeColor="text1"/>
                              </w:rPr>
                              <w:t>の自主防災組織との連携・</w:t>
                            </w:r>
                            <w:r>
                              <w:rPr>
                                <w:rFonts w:hint="eastAsia"/>
                                <w:color w:val="000000" w:themeColor="text1"/>
                              </w:rPr>
                              <w:t>協力</w:t>
                            </w:r>
                            <w:r>
                              <w:rPr>
                                <w:color w:val="000000" w:themeColor="text1"/>
                              </w:rPr>
                              <w:t>体制を強化していきます。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42DFC" id="角丸四角形 636" o:spid="_x0000_s1242" style="position:absolute;left:0;text-align:left;margin-left:18.65pt;margin-top:11.65pt;width:438.05pt;height:41.25pt;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Ac3AIAAAEGAAAOAAAAZHJzL2Uyb0RvYy54bWysVM1uEzEQviPxDpbvdDebbtpG3VRRqyKk&#10;0lZtUc+O15sssj3Gdv54DK69ceEVeuFtqMRjMPZuNgEqkBCJ5B17Zr7xfJ6Z45OVkmQhrKtBF7S3&#10;l1IiNIey1tOCvrs7f3VIifNMl0yCFgVdC0dPRi9fHC/NUGQwA1kKSxBEu+HSFHTmvRkmieMzoZjb&#10;AyM0Kiuwinnc2mlSWrZEdCWTLE0HyRJsaSxw4RyenjVKOor4VSW4v6oqJzyRBcW7+bjauE7CmoyO&#10;2XBqmZnVvL0G+4dbKFZrDNpBnTHPyNzWv0GpmltwUPk9DiqBqqq5iDlgNr30l2xuZ8yImAuS40xH&#10;k/t/sPxycW1JXRZ00B9QopnCR/r+5dO3x8enhwcUnr5+JkGFRC2NG6L9rbm27c6hGLJeVVaFL+ZD&#10;VpHcdUeuWHnC8TDPB/2sn1PCUZdn/cODPIAmW29jnX8tQJEgFNTCXJc3+IKRWLa4cD4yXLa3ZOV7&#10;Siol8b0WTJJeH/8tYmuM2BvM4KnhvJYyvrjUZInlepTmaUR3IOsyaINdLD5xKi1B3IJOpr1oI+fq&#10;LZTNWZ7irw3WmcdkdpAwvNR4GHhrmIqSX0sRwkh9IyqkHrnJmkuEot/GZZwL7ZvYbsZK8bfQETAg&#10;V5hIh90CPI/dPEBrH1xF7JnOuWXnT86dR4wM2nfOqtZgn8tMYlZt5MZ+Q1JDTWDJryarWJZZmgXb&#10;cDaBco3FaqHpYmf4eY2VcsGcv2YWywAbHEeRv8KlkoAPDK1EyQzsx+fOgz12E2opWeIYKKj7MGdW&#10;UCLfaOyzo97+fpgbcbOfH2S4sbuaya5Gz9UpYMn0cOgZHsVg7+VGrCyoe5xY4xAVVUxzjF1Q7u1m&#10;c+qb8YQzj4vxOJrhrDDMX+hbwwN4YDoU9t3qnlnTtovHRruEzchgw9gDDctb2+CpYTz3UNU+KLe8&#10;thucMyj9NMh299FqO7lHPwAAAP//AwBQSwMEFAAGAAgAAAAhAJ/wPQHgAAAACQEAAA8AAABkcnMv&#10;ZG93bnJldi54bWxMj01PwzAMhu9I+w+RJ3Fj6Vo+Rmk6TUhM48Y2DhzTxrQVjdM16Vb66zEnOFnW&#10;++j142w92lacsfeNIwXLRQQCqXSmoUrB+/HlZgXCB01Gt45QwTd6WOezq0ynxl1oj+dDqASXkE+1&#10;gjqELpXSlzVa7ReuQ+Ls0/VWB177SppeX7jctjKOontpdUN8odYdPtdYfh0Gq2CS1bgtdm+n3cd+&#10;mI72dTvFLlbqej5unkAEHMMfDL/6rA45OxVuIONFqyB5SJhUECc8OX9cJrcgCgajuxXIPJP/P8h/&#10;AAAA//8DAFBLAQItABQABgAIAAAAIQC2gziS/gAAAOEBAAATAAAAAAAAAAAAAAAAAAAAAABbQ29u&#10;dGVudF9UeXBlc10ueG1sUEsBAi0AFAAGAAgAAAAhADj9If/WAAAAlAEAAAsAAAAAAAAAAAAAAAAA&#10;LwEAAF9yZWxzLy5yZWxzUEsBAi0AFAAGAAgAAAAhAG8q8BzcAgAAAQYAAA4AAAAAAAAAAAAAAAAA&#10;LgIAAGRycy9lMm9Eb2MueG1sUEsBAi0AFAAGAAgAAAAhAJ/wPQHgAAAACQEAAA8AAAAAAAAAAAAA&#10;AAAANgUAAGRycy9kb3ducmV2LnhtbFBLBQYAAAAABAAEAPMAAABDBg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地域</w:t>
                      </w:r>
                      <w:r>
                        <w:rPr>
                          <w:color w:val="000000" w:themeColor="text1"/>
                        </w:rPr>
                        <w:t>の自主防災組織との連携・</w:t>
                      </w:r>
                      <w:r>
                        <w:rPr>
                          <w:rFonts w:hint="eastAsia"/>
                          <w:color w:val="000000" w:themeColor="text1"/>
                        </w:rPr>
                        <w:t>協力</w:t>
                      </w:r>
                      <w:r>
                        <w:rPr>
                          <w:color w:val="000000" w:themeColor="text1"/>
                        </w:rPr>
                        <w:t>体制を強化していきます。</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rPr>
          <w:rFonts w:ascii="HGP創英角ｺﾞｼｯｸUB" w:eastAsia="HGP創英角ｺﾞｼｯｸUB" w:hAnsi="HGP創英角ｺﾞｼｯｸUB"/>
          <w:color w:val="595959" w:themeColor="text1" w:themeTint="A6"/>
          <w:sz w:val="28"/>
        </w:rPr>
      </w:pPr>
      <w:r w:rsidRPr="00FB01E5">
        <w:rPr>
          <w:noProof/>
        </w:rPr>
        <mc:AlternateContent>
          <mc:Choice Requires="wps">
            <w:drawing>
              <wp:anchor distT="0" distB="0" distL="114300" distR="114300" simplePos="0" relativeHeight="252534784" behindDoc="0" locked="0" layoutInCell="1" allowOverlap="1" wp14:anchorId="4750E36E" wp14:editId="0531C550">
                <wp:simplePos x="0" y="0"/>
                <wp:positionH relativeFrom="column">
                  <wp:posOffset>282787</wp:posOffset>
                </wp:positionH>
                <wp:positionV relativeFrom="paragraph">
                  <wp:posOffset>38100</wp:posOffset>
                </wp:positionV>
                <wp:extent cx="1515745" cy="276225"/>
                <wp:effectExtent l="38100" t="38100" r="103505" b="104775"/>
                <wp:wrapNone/>
                <wp:docPr id="637" name="角丸四角形 63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50E36E" id="角丸四角形 637" o:spid="_x0000_s1243" style="position:absolute;left:0;text-align:left;margin-left:22.25pt;margin-top:3pt;width:119.35pt;height:21.75pt;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TGFQMAAHgGAAAOAAAAZHJzL2Uyb0RvYy54bWysVc1uEzEQviPxDpbvdLNp0paomypqVYRU&#10;aNUU9ex4vdkVXtvYzh+PwbU3LrxCL7wNlXgMZuzdTVqKkBA9bMf2zDcz3/zk+GRdS7IU1lVaZTTd&#10;61EiFNd5peYZ/XBz/uqIEueZypnUSmR0Ixw9Gb98cbwyI9HXpZa5sARAlButTEZL780oSRwvRc3c&#10;njZCwWOhbc08HO08yS1bAXotk36vd5CstM2N1Vw4B7dn8ZGOA35RCO4vi8IJT2RGITYfvjZ8Z/hN&#10;xsdsNLfMlBVvwmD/EEXNKgVOO6gz5hlZ2Oo3qLriVjtd+D2u60QXRcVFyAGySXtPspmWzIiQC5Dj&#10;TEeT+3+w/P3yypIqz+jB/iElitVQpJ/fvvy4v3+4uwPh4ftXgk9A1Mq4EehPzZVtTg5EzHpd2Br/&#10;Qz5kHcjddOSKtSccLtNhOjwcDCnh8NY/POj3hwiabK2Ndf6N0DVBIaNWL1R+DRUMxLLlhfNRv9VD&#10;j07LKj+vpAwH7BpxKi1ZMqj3bJ4GU7mo3+k83g178Nf4DU2G6iGKR0hSIZ7SiBydxhsRWgoiCdku&#10;vLDTMl+RmVzYawYkDntHAE/yChPYP0rjAfqtf4iO4YnJOQyKl5RY7W8rX4YiI1sIialt45eMf4zJ&#10;S1OymMAgwGyJaMPXbTAhmZ04EyxbLFSQ/EYKdCXVtSig8lCafnDS0REdMc6F8pFBV7Jc/I3AAIjI&#10;BZDWYTcAjyvTYsc0Gn00jXF3xpGUPwQWjTuL4Fkr3xnXldL2ucwkZNV4jvpA2Q41KPr1bB2mot/b&#10;R128m+l8A7MCZQsd7gw/r6BcF8z5K2Zha0B1YRP6S/gUUq8yqhuJklLbz8/doz4MM7xSsoItlFH3&#10;acGsoES+VTDmr9PBANdWOIBgd29n7a1a1KcaGj6FXWt4EFHXy1YsrK5vYVFO0Bs8McXBZ0a5t+3h&#10;1MetCKuWi8kkqMGKMsxfqKnhCI4MY4PerG+ZNc2Uepjv97rdVGz0ZE6jLloqPVl4XVRhiLd8NtzD&#10;eguN26xi3J+756C1/cEY/wIAAP//AwBQSwMEFAAGAAgAAAAhAPUkhqncAAAABwEAAA8AAABkcnMv&#10;ZG93bnJldi54bWxMj81OwzAQhO9IvIO1SNyoQ5pWbYhTofAj0QuilLsTb5OIeB3Zbpu+PcsJjrMz&#10;mvm22Ex2ECf0oXek4H6WgEBqnOmpVbD/fLlbgQhRk9GDI1RwwQCb8vqq0LlxZ/rA0y62gkso5FpB&#10;F+OYSxmaDq0OMzcisXdw3urI0rfSeH3mcjvINEmW0uqeeKHTI1YdNt+7o1XwRpF0VV9e/VPVPG/n&#10;2fvXgaRStzfT4wOIiFP8C8MvPqNDyUy1O5IJYlCQZQtOKljyR2ynq3kKoub7egGyLOR//vIHAAD/&#10;/wMAUEsBAi0AFAAGAAgAAAAhALaDOJL+AAAA4QEAABMAAAAAAAAAAAAAAAAAAAAAAFtDb250ZW50&#10;X1R5cGVzXS54bWxQSwECLQAUAAYACAAAACEAOP0h/9YAAACUAQAACwAAAAAAAAAAAAAAAAAvAQAA&#10;X3JlbHMvLnJlbHNQSwECLQAUAAYACAAAACEALAFExhUDAAB4BgAADgAAAAAAAAAAAAAAAAAuAgAA&#10;ZHJzL2Uyb0RvYy54bWxQSwECLQAUAAYACAAAACEA9SSGqdwAAAAH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511"/>
        <w:gridCol w:w="1575"/>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511"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7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7A5B0E">
            <w:pPr>
              <w:ind w:left="220" w:hangingChars="100" w:hanging="220"/>
            </w:pPr>
            <w:r>
              <w:rPr>
                <w:rFonts w:hint="eastAsia"/>
              </w:rPr>
              <w:t>①</w:t>
            </w:r>
            <w:r w:rsidRPr="00FB01E5">
              <w:rPr>
                <w:rFonts w:hint="eastAsia"/>
              </w:rPr>
              <w:t>防災対策の充実</w:t>
            </w:r>
          </w:p>
        </w:tc>
        <w:tc>
          <w:tcPr>
            <w:tcW w:w="5511"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ind w:left="220" w:hangingChars="100" w:hanging="220"/>
            </w:pPr>
            <w:r w:rsidRPr="00FB01E5">
              <w:rPr>
                <w:rFonts w:hint="eastAsia"/>
              </w:rPr>
              <w:t>○今後発生が予測される南海トラフ地震や大規模災害を想定し、住民</w:t>
            </w:r>
            <w:r w:rsidRPr="00FB01E5">
              <w:t>が安心して生活できる災害に強いまちづくりに向けて防災対策に取り組んでいきます。</w:t>
            </w:r>
          </w:p>
        </w:tc>
        <w:tc>
          <w:tcPr>
            <w:tcW w:w="157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ind w:left="220" w:hangingChars="100" w:hanging="220"/>
            </w:pPr>
            <w:r>
              <w:rPr>
                <w:rFonts w:hint="eastAsia"/>
              </w:rPr>
              <w:t>危機管理課</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7A5B0E">
            <w:pPr>
              <w:ind w:left="220" w:hangingChars="100" w:hanging="220"/>
            </w:pPr>
            <w:r>
              <w:rPr>
                <w:rFonts w:hint="eastAsia"/>
              </w:rPr>
              <w:t>②</w:t>
            </w:r>
            <w:r w:rsidRPr="00FB01E5">
              <w:rPr>
                <w:rFonts w:hint="eastAsia"/>
              </w:rPr>
              <w:t>自主防災組織に対する支援</w:t>
            </w:r>
          </w:p>
        </w:tc>
        <w:tc>
          <w:tcPr>
            <w:tcW w:w="5511"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tabs>
                <w:tab w:val="left" w:pos="2040"/>
              </w:tabs>
              <w:ind w:left="220" w:hangingChars="100" w:hanging="220"/>
            </w:pPr>
            <w:r w:rsidRPr="00FB01E5">
              <w:rPr>
                <w:rFonts w:hint="eastAsia"/>
              </w:rPr>
              <w:t>○自主防災組織とは、住民一人ひとりが「自らの命は自ら守る」「自らの地域は自ら守る」という考え方に立って自主的に防災活動を行う組織であり、地域ごとに効果的に機能するよう、組織づくりを進めていきます。</w:t>
            </w:r>
          </w:p>
          <w:p w:rsidR="00174691" w:rsidRPr="00FB01E5" w:rsidRDefault="00174691" w:rsidP="00B25CAF">
            <w:pPr>
              <w:tabs>
                <w:tab w:val="left" w:pos="2040"/>
              </w:tabs>
              <w:ind w:left="220" w:hangingChars="100" w:hanging="220"/>
            </w:pPr>
            <w:r w:rsidRPr="00FB01E5">
              <w:rPr>
                <w:rFonts w:hint="eastAsia"/>
              </w:rPr>
              <w:t>○高齢者や</w:t>
            </w:r>
            <w:r w:rsidR="00982083">
              <w:rPr>
                <w:rFonts w:hint="eastAsia"/>
              </w:rPr>
              <w:t>障がい</w:t>
            </w:r>
            <w:r w:rsidRPr="00FB01E5">
              <w:rPr>
                <w:rFonts w:hint="eastAsia"/>
              </w:rPr>
              <w:t>者など災害発生時に支援を必要とする住民に対して「自主防災組織」を中心とした見守り体制が構築できるように取り組んでいきます。</w:t>
            </w:r>
          </w:p>
        </w:tc>
        <w:tc>
          <w:tcPr>
            <w:tcW w:w="157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tabs>
                <w:tab w:val="left" w:pos="2040"/>
              </w:tabs>
            </w:pPr>
            <w:r>
              <w:rPr>
                <w:rFonts w:hint="eastAsia"/>
              </w:rPr>
              <w:t>危機管理課</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③災害ボランティア研修の充実</w:t>
            </w:r>
          </w:p>
        </w:tc>
        <w:tc>
          <w:tcPr>
            <w:tcW w:w="5511"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○時代のニーズに即した災害ボランティア研修を継続します。</w:t>
            </w:r>
          </w:p>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○行政や他機関と協力した運営ができるよう、災害ボランティアネットワークの構築・維持に努めます。</w:t>
            </w:r>
          </w:p>
        </w:tc>
        <w:tc>
          <w:tcPr>
            <w:tcW w:w="157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tabs>
                <w:tab w:val="left" w:pos="2040"/>
              </w:tabs>
              <w:rPr>
                <w:color w:val="000000" w:themeColor="text1"/>
                <w:szCs w:val="22"/>
              </w:rPr>
            </w:pPr>
            <w:r w:rsidRPr="00AC7BB8">
              <w:rPr>
                <w:rFonts w:hint="eastAsia"/>
                <w:color w:val="000000" w:themeColor="text1"/>
                <w:szCs w:val="22"/>
              </w:rPr>
              <w:t>健康福祉課</w:t>
            </w:r>
          </w:p>
          <w:p w:rsidR="00174691" w:rsidRPr="00AC7BB8" w:rsidRDefault="00174691" w:rsidP="00B25CAF">
            <w:pPr>
              <w:tabs>
                <w:tab w:val="left" w:pos="2040"/>
              </w:tabs>
              <w:rPr>
                <w:color w:val="000000" w:themeColor="text1"/>
                <w:szCs w:val="22"/>
              </w:rPr>
            </w:pPr>
            <w:r>
              <w:rPr>
                <w:rFonts w:hint="eastAsia"/>
                <w:color w:val="000000" w:themeColor="text1"/>
                <w:szCs w:val="22"/>
              </w:rPr>
              <w:t>危機管理課</w:t>
            </w:r>
          </w:p>
          <w:p w:rsidR="00174691" w:rsidRPr="008B6CD9" w:rsidRDefault="00174691" w:rsidP="00B25CAF">
            <w:pPr>
              <w:tabs>
                <w:tab w:val="left" w:pos="2040"/>
              </w:tabs>
              <w:rPr>
                <w:color w:val="000000" w:themeColor="text1"/>
                <w:sz w:val="18"/>
                <w:szCs w:val="18"/>
              </w:rPr>
            </w:pPr>
            <w:r w:rsidRPr="008B6CD9">
              <w:rPr>
                <w:rFonts w:hint="eastAsia"/>
                <w:color w:val="000000" w:themeColor="text1"/>
                <w:sz w:val="18"/>
                <w:szCs w:val="18"/>
              </w:rPr>
              <w:t>社会福祉協議会</w:t>
            </w:r>
          </w:p>
        </w:tc>
      </w:tr>
    </w:tbl>
    <w:p w:rsidR="00174691" w:rsidRPr="00AC7BB8" w:rsidRDefault="00174691" w:rsidP="00174691">
      <w:pPr>
        <w:pStyle w:val="4"/>
        <w:ind w:leftChars="0" w:left="0" w:firstLineChars="50" w:firstLine="141"/>
        <w:rPr>
          <w:color w:val="000000" w:themeColor="text1"/>
        </w:rPr>
      </w:pPr>
      <w:r w:rsidRPr="00AC7BB8">
        <w:rPr>
          <w:rFonts w:hint="eastAsia"/>
          <w:color w:val="000000" w:themeColor="text1"/>
        </w:rPr>
        <w:lastRenderedPageBreak/>
        <w:t>（２）災害時要配慮者の支援体制の充実</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35808" behindDoc="0" locked="0" layoutInCell="1" allowOverlap="1" wp14:anchorId="616B3313" wp14:editId="689355C3">
                <wp:simplePos x="0" y="0"/>
                <wp:positionH relativeFrom="column">
                  <wp:posOffset>217170</wp:posOffset>
                </wp:positionH>
                <wp:positionV relativeFrom="paragraph">
                  <wp:posOffset>157480</wp:posOffset>
                </wp:positionV>
                <wp:extent cx="1515745" cy="276225"/>
                <wp:effectExtent l="38100" t="38100" r="103505" b="104775"/>
                <wp:wrapNone/>
                <wp:docPr id="638" name="角丸四角形 63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B3313" id="角丸四角形 638" o:spid="_x0000_s1244" style="position:absolute;left:0;text-align:left;margin-left:17.1pt;margin-top:12.4pt;width:119.35pt;height:21.75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5+3FQMAAHgGAAAOAAAAZHJzL2Uyb0RvYy54bWysVc1O3DAQvlfqO1i+l2zCLtAVWbQCUVWi&#10;BbFUnL2Os4nq2K7t7E8fo1duvfQVuPRtitTH6Iyd/YFSVarKIYztmW9mvvnZ45NlI8lcWFdrldN0&#10;r0eJUFwXtZrl9MPN+asjSpxnqmBSK5HTlXD0ZPTyxfHCDEWmKy0LYQmAKDdcmJxW3pthkjheiYa5&#10;PW2EgsdS24Z5ONpZUli2APRGJlmvd5AstC2M1Vw4B7dn8ZGOAn5ZCu4vy9IJT2ROITYfvjZ8p/hN&#10;RsdsOLPMVDXvwmD/EEXDagVON1BnzDPS2vo3qKbmVjtd+j2um0SXZc1FyAGySXtPsplUzIiQC5Dj&#10;zIYm9/9g+fv5lSV1kdODfSiVYg0U6ee3Lz/u7x/u7kB4+P6V4BMQtTBuCPoTc2W7kwMRs16WtsH/&#10;kA9ZBnJXG3LF0hMOl+kgHRz2B5RweMsOD7JsgKDJ1tpY598I3RAUcmp1q4prqGAgls0vnI/6az30&#10;6LSsi/NaynDArhGn0pI5g3pPZ2kwlW3zThfxbtCDv85vaDJUD1E8QpIK8ZRG5Og03ojQUhBJyLb1&#10;wk6qYkGmsrXXDEgc9I4AnhQ1JrB/lMYD9Ft2iI7hickZDIqXlFjtb2tfhSIjWwiJqW3jl4x/jMlL&#10;U7GYQD/AbIlYh6/XwYRkduJMsGyxUEHyKynQlVTXooTKQ2my4GRDR3TEOBfKRwZdxQrxNwIDICKX&#10;QNoGuwN4XJk1dkyj00fTGPfGOJLyh8Ci8cYieNbKb4ybWmn7XGYSsuo8R32gbIcaFP1yugxTkfX6&#10;qIt3U12sYFagbKHDneHnNZTrgjl/xSxsDagubEJ/CZ9S6kVOdSdRUmn7+bl71IdhhldKFrCFcuo+&#10;tcwKSuRbBWP+Ou33cW2FAwh293a6vlVtc6qh4VPYtYYHEXW9XIul1c0tLMoxeoMnpjj4zCn3dn04&#10;9XErwqrlYjwOarCiDPMXamI4giPD2KA3y1tmTTelHub7vV5vKjZ8MqdRFy2VHrdel3UY4i2fHfew&#10;3kLjdqsY9+fuOWhtfzBGvwAAAP//AwBQSwMEFAAGAAgAAAAhANdYb5DdAAAACAEAAA8AAABkcnMv&#10;ZG93bnJldi54bWxMj81OwzAQhO9IvIO1SNyogxOVNsSpUPiR4IIo9L5JtklEvI5st03fHnOC42hG&#10;M98Um9mM4kjOD5Y13C4SEMSNbQfuNHx9Pt+sQPiA3OJomTScycOmvLwoMG/tiT/ouA2diCXsc9TQ&#10;hzDlUvqmJ4N+YSfi6O2tMxiidJ1sHZ5iuRmlSpKlNDhwXOhxoqqn5nt7MBpeOTBW9fnFPVbN01ua&#10;ve/2LLW+vpof7kEEmsNfGH7xIzqUkam2B269GDWkmYpJDSqLD6Kv7tQaRK1huUpBloX8f6D8AQAA&#10;//8DAFBLAQItABQABgAIAAAAIQC2gziS/gAAAOEBAAATAAAAAAAAAAAAAAAAAAAAAABbQ29udGVu&#10;dF9UeXBlc10ueG1sUEsBAi0AFAAGAAgAAAAhADj9If/WAAAAlAEAAAsAAAAAAAAAAAAAAAAALwEA&#10;AF9yZWxzLy5yZWxzUEsBAi0AFAAGAAgAAAAhADYvn7cVAwAAeAYAAA4AAAAAAAAAAAAAAAAALgIA&#10;AGRycy9lMm9Eb2MueG1sUEsBAi0AFAAGAAgAAAAhANdYb5D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spacing w:line="180" w:lineRule="exact"/>
        <w:rPr>
          <w:color w:val="000000" w:themeColor="text1"/>
        </w:rPr>
      </w:pPr>
    </w:p>
    <w:p w:rsidR="00174691" w:rsidRPr="00AC7BB8" w:rsidRDefault="00174691" w:rsidP="00174691">
      <w:pPr>
        <w:ind w:left="660" w:hangingChars="300" w:hanging="660"/>
        <w:rPr>
          <w:color w:val="000000" w:themeColor="text1"/>
        </w:rPr>
      </w:pPr>
      <w:r w:rsidRPr="00AC7BB8">
        <w:rPr>
          <w:rFonts w:hint="eastAsia"/>
          <w:color w:val="000000" w:themeColor="text1"/>
        </w:rPr>
        <w:t xml:space="preserve">　　</w:t>
      </w:r>
      <w:r w:rsidR="007A5B0E">
        <w:rPr>
          <w:rFonts w:hint="eastAsia"/>
          <w:color w:val="000000" w:themeColor="text1"/>
        </w:rPr>
        <w:t>○</w:t>
      </w:r>
      <w:r w:rsidRPr="00AC7BB8">
        <w:rPr>
          <w:rFonts w:hint="eastAsia"/>
          <w:color w:val="000000" w:themeColor="text1"/>
        </w:rPr>
        <w:t>誰もが安全で安心して暮らせるよう日頃から地域の助け合いを促進し、災害時に少しでも被害を減らせるよう、地域で取り組むことが重要です。そのために、誰もが、まず、自分の命を自分で守る「自助」という視点を持って、災害時要配慮者自身もその家族などとともに、日頃から災害に備えることが大切です。</w:t>
      </w:r>
    </w:p>
    <w:p w:rsidR="00174691" w:rsidRPr="00AC7BB8" w:rsidRDefault="007A5B0E"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誰もが安全で安心して暮らせるまちづくりの一環として、災害時に「自力で避難できない方」（避難行動要支援者）を地域で支援する避難支援体制の整備への取り組みを進めています。</w:t>
      </w:r>
    </w:p>
    <w:p w:rsidR="00174691" w:rsidRPr="00AC7BB8" w:rsidRDefault="007A5B0E" w:rsidP="00174691">
      <w:pPr>
        <w:ind w:left="660" w:hangingChars="300" w:hanging="660"/>
        <w:rPr>
          <w:color w:val="000000" w:themeColor="text1"/>
        </w:rPr>
      </w:pPr>
      <w:r>
        <w:rPr>
          <w:rFonts w:hint="eastAsia"/>
          <w:color w:val="000000" w:themeColor="text1"/>
        </w:rPr>
        <w:t xml:space="preserve">　　○</w:t>
      </w:r>
      <w:r w:rsidR="00174691" w:rsidRPr="00AC7BB8">
        <w:rPr>
          <w:rFonts w:hint="eastAsia"/>
          <w:color w:val="000000" w:themeColor="text1"/>
        </w:rPr>
        <w:t>町内には</w:t>
      </w:r>
      <w:r w:rsidR="00174691" w:rsidRPr="004C4F24">
        <w:rPr>
          <w:rFonts w:ascii="HGSｺﾞｼｯｸM" w:eastAsia="HGSｺﾞｼｯｸM" w:hint="eastAsia"/>
          <w:color w:val="000000" w:themeColor="text1"/>
        </w:rPr>
        <w:t>11</w:t>
      </w:r>
      <w:r w:rsidR="00174691" w:rsidRPr="00AC7BB8">
        <w:rPr>
          <w:rFonts w:hint="eastAsia"/>
          <w:color w:val="000000" w:themeColor="text1"/>
        </w:rPr>
        <w:t>か所の福祉避難所が指定されていますが</w:t>
      </w:r>
      <w:r w:rsidR="00285456">
        <w:rPr>
          <w:rFonts w:hint="eastAsia"/>
          <w:color w:val="000000" w:themeColor="text1"/>
        </w:rPr>
        <w:t>、絶対数が</w:t>
      </w:r>
      <w:r w:rsidR="004C4F24">
        <w:rPr>
          <w:rFonts w:hint="eastAsia"/>
          <w:color w:val="000000" w:themeColor="text1"/>
        </w:rPr>
        <w:t>不足しています。また</w:t>
      </w:r>
      <w:r w:rsidR="00174691" w:rsidRPr="00AC7BB8">
        <w:rPr>
          <w:rFonts w:hint="eastAsia"/>
          <w:color w:val="000000" w:themeColor="text1"/>
        </w:rPr>
        <w:t>、運営訓練を実施できていない施設もあるため、災害時の円滑な福祉避難所の運営に向けた体制づくりが求められます。</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36832" behindDoc="0" locked="0" layoutInCell="1" allowOverlap="1" wp14:anchorId="774E0F53" wp14:editId="08AEDC2A">
                <wp:simplePos x="0" y="0"/>
                <wp:positionH relativeFrom="column">
                  <wp:posOffset>217170</wp:posOffset>
                </wp:positionH>
                <wp:positionV relativeFrom="paragraph">
                  <wp:posOffset>224155</wp:posOffset>
                </wp:positionV>
                <wp:extent cx="1515745" cy="276225"/>
                <wp:effectExtent l="38100" t="38100" r="103505" b="104775"/>
                <wp:wrapNone/>
                <wp:docPr id="639" name="角丸四角形 63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E0F53" id="角丸四角形 639" o:spid="_x0000_s1245" style="position:absolute;left:0;text-align:left;margin-left:17.1pt;margin-top:17.65pt;width:119.35pt;height:21.75pt;z-index:25253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qLFgMAAHgGAAAOAAAAZHJzL2Uyb0RvYy54bWysVc1OGzEQvlfqO1i+l80uCYSIDYpAVJUo&#10;IELF2fF6s6t6bdf2ZpM+Rq/ceukrcOnbFKmP0bG9uwmUqlJVDsvYnvlm5pufHJ+sK45WTJtSihTH&#10;ewOMmKAyK8UyxR9uz9+MMTKWiIxwKViKN8zgk+nrV8eNmrBEFpJnTCMAEWbSqBQX1qpJFBlasIqY&#10;PamYgMdc6opYOOpllGnSAHrFo2QwOIgaqTOlJWXGwO1ZeMRTj5/njNqrPDfMIp5iiM36r/bfhftG&#10;02MyWWqiipK2YZB/iKIipQCnPdQZsQTVuvwNqiqplkbmdo/KKpJ5XlLmc4Bs4sGzbOYFUcznAuQY&#10;1dNk/h8svVxda1RmKT7YP8JIkAqK9PPblx8PD4/39yA8fv+K3BMQ1SgzAf25utbtyYDosl7nunL/&#10;IR+09uRuenLZ2iIKl/EoHh0ORxhReEsOD5Jk5ECjrbXSxr5lskJOSLGWtchuoIKeWLK6MDbod3rO&#10;o5G8zM5Lzv3BdQ075RqtCNR7sYy9Ka+r9zILd6MB/LV+fZM5dR/FEyQuHJ6QDjk4DTfMtxRE4rOt&#10;LdPzImvQgtf6hgCJo8EY4FFWugT2x3E4QL8lh84xPBG+hEGxHCMt7V1pC19kx5aDdKlt4+eEfgzJ&#10;c1WQkMDQw2yJ6MKXXTA+mZ04I1e2UCgv2Q1nzhUXNyyHykNpEu+kpyM4IpQyYQODpiAZ+xuBHtAh&#10;50Baj90CPK1Mhx3SaPWdaYi7Nw6k/CGwYNxbeM9S2N64KoXUL2XGIavWc9AHynaocaJdL9Z+KpKB&#10;71J3t5DZBmYFyuY73Ch6XkK5Loix10TD1oDqwia0V/DJuWxSLFsJo0Lqzy/dO30YZnjFqIEtlGLz&#10;qSaaYcTfCRjzo3g4dGvLH0DQu7eL7lbU1amEho9h1yrqRadreSfmWlZ3sChnzhs8EUHBZ4qp1d3h&#10;1IatCKuWstnMq8GKUsReiLmiDtwx7Br0dn1HtGqn1MJ8X8puU5HJszkNus5SyFltZV76Id7y2XIP&#10;6803bruK3f7cPXut7Q/G9BcAAAD//wMAUEsDBBQABgAIAAAAIQBIYHq83gAAAAgBAAAPAAAAZHJz&#10;L2Rvd25yZXYueG1sTI/NTsMwEITvSLyDtUjcqENSaAhxKhR+pHJBFLhvYjeJiNeR7bbp27Oc4DRa&#10;zWjm23I921EcjA+DIwXXiwSEodbpgToFnx/PVzmIEJE0jo6MgpMJsK7Oz0ostDvSuzlsYye4hEKB&#10;CvoYp0LK0PbGYli4yRB7O+ctRj59J7XHI5fbUaZJcistDsQLPU6m7k37vd1bBRuKhHVzevGPdfv0&#10;mi3fvnYklbq8mB/uQUQzx78w/OIzOlTM1Lg96SBGBdky5STrTQaC/XSV3oFoFKzyHGRVyv8PVD8A&#10;AAD//wMAUEsBAi0AFAAGAAgAAAAhALaDOJL+AAAA4QEAABMAAAAAAAAAAAAAAAAAAAAAAFtDb250&#10;ZW50X1R5cGVzXS54bWxQSwECLQAUAAYACAAAACEAOP0h/9YAAACUAQAACwAAAAAAAAAAAAAAAAAv&#10;AQAAX3JlbHMvLnJlbHNQSwECLQAUAAYACAAAACEA1fh6ixYDAAB4BgAADgAAAAAAAAAAAAAAAAAu&#10;AgAAZHJzL2Uyb0RvYy54bWxQSwECLQAUAAYACAAAACEASGB6vN4AAAAIAQAADwAAAAAAAAAAAAAA&#10;AABw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37856" behindDoc="0" locked="0" layoutInCell="1" allowOverlap="1" wp14:anchorId="3740F839" wp14:editId="527F68B0">
                <wp:simplePos x="0" y="0"/>
                <wp:positionH relativeFrom="column">
                  <wp:posOffset>236855</wp:posOffset>
                </wp:positionH>
                <wp:positionV relativeFrom="paragraph">
                  <wp:posOffset>147955</wp:posOffset>
                </wp:positionV>
                <wp:extent cx="5563235" cy="734695"/>
                <wp:effectExtent l="0" t="0" r="18415" b="27305"/>
                <wp:wrapNone/>
                <wp:docPr id="10432" name="角丸四角形 10432"/>
                <wp:cNvGraphicFramePr/>
                <a:graphic xmlns:a="http://schemas.openxmlformats.org/drawingml/2006/main">
                  <a:graphicData uri="http://schemas.microsoft.com/office/word/2010/wordprocessingShape">
                    <wps:wsp>
                      <wps:cNvSpPr/>
                      <wps:spPr>
                        <a:xfrm>
                          <a:off x="0" y="0"/>
                          <a:ext cx="5563235" cy="73469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個人情報</w:t>
                            </w:r>
                            <w:r>
                              <w:rPr>
                                <w:color w:val="000000" w:themeColor="text1"/>
                              </w:rPr>
                              <w:t>の取り扱いを整理し、日頃から要配慮者を見守</w:t>
                            </w:r>
                            <w:r>
                              <w:rPr>
                                <w:rFonts w:hint="eastAsia"/>
                                <w:color w:val="000000" w:themeColor="text1"/>
                              </w:rPr>
                              <w:t>るとともに、</w:t>
                            </w:r>
                            <w:r>
                              <w:rPr>
                                <w:color w:val="000000" w:themeColor="text1"/>
                              </w:rPr>
                              <w:t>いざという</w:t>
                            </w:r>
                            <w:r>
                              <w:rPr>
                                <w:rFonts w:hint="eastAsia"/>
                                <w:color w:val="000000" w:themeColor="text1"/>
                              </w:rPr>
                              <w:t>時</w:t>
                            </w:r>
                            <w:r>
                              <w:rPr>
                                <w:color w:val="000000" w:themeColor="text1"/>
                              </w:rPr>
                              <w:t>に要配慮者の安否確認や支援を行うことができる体制づくりを進めます。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0F839" id="角丸四角形 10432" o:spid="_x0000_s1246" style="position:absolute;left:0;text-align:left;margin-left:18.65pt;margin-top:11.65pt;width:438.05pt;height:57.85pt;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3AIAAAUGAAAOAAAAZHJzL2Uyb0RvYy54bWysVM1uEzEQviPxDpbvdDe/0KibKmpVhFTa&#10;qi3q2fHaySLbY2znj8fg2hsXXqEX3oZKPAZj72YToAIJ0UqbsWfmG883P0fHa63IUjhfgSlo5yCn&#10;RBgOZWVmBX13e/biFSU+MFMyBUYUdCM8PR4/f3a0siPRhTmoUjiCIMaPVrag8xDsKMs8nwvN/AFY&#10;YVApwWkW8OhmWenYCtG1yrp5PsxW4ErrgAvv8fa0VtJxwpdS8HAppReBqILi20L6uvSdxm82PmKj&#10;mWN2XvHmGewfXqFZZTBoC3XKAiMLV/0GpSvuwIMMBxx0BlJWXKQcMJtO/ks2N3NmRcoFyfG2pcn/&#10;P1h+sbxypCqxdnm/16XEMI1l+v7l07eHh8f7exQev34mtRLJWlk/Qp8be+Wak0cxZr6WTsdfzIms&#10;E8GblmCxDoTj5WAw7HV7A0o46l72+sPDQaxAtvO2zofXAjSJQkEdLEx5jVVM5LLluQ+J5bJ5Jyvf&#10;UyK1wpotmSKdHv43iI0xYm8xo6eBs0qpVHVlyArTPswHeUL3oKoyaqNdakBxohxB3IJOZ51koxb6&#10;LZT13SDHvyZYa56S2UPC8MrgZeStZipJYaNEDKPMtZBIP3LTrR8RG38Xl3EuTKhj+zkrxd9CJ8CI&#10;LDGRFrsBeBq7LkBjH11FmpvWuWHnT86tR4oMJrTOujLgnspMYVZN5Np+S1JNTWQprKfr1JrdfBht&#10;490Uyg02rIN6kr3lZxV2yjnz4Yo5bAMcclxH4RI/UgEWGBqJkjm4j0/dR3ucKNRSssJVUFD/YcGc&#10;oES9MThrh51+P+6OdOgPXnbx4PY1032NWegTwJbp4OKzPInRPqitKB3oO9xakxgVVcxwjF1QHtz2&#10;cBLqFYV7j4vJJJnhvrAsnJsbyyN4ZDo29u36jjnbjEvAQbuA7dpgozQDNcs72+hpYLIIIKsQlTte&#10;mwPuGpR+Wmb752S1297jHwAAAP//AwBQSwMEFAAGAAgAAAAhABJStKDfAAAACQEAAA8AAABkcnMv&#10;ZG93bnJldi54bWxMj8FOwzAMhu9IvENkJG4sXYOAlaYTQmIaN7Zx4Jg2pq1onNKkW+nTY07jZFn/&#10;p9+f8/XkOnHEIbSeNCwXCQikytuWag3vh5ebBxAhGrKm84QafjDAuri8yE1m/Yl2eNzHWnAJhcxo&#10;aGLsMylD1aAzYeF7JM4+/eBM5HWopR3MictdJ9MkuZPOtMQXGtPjc4PV1350GmZZT5ty+/a9/diN&#10;88G9bubUp1pfX01PjyAiTvEMw58+q0PBTqUfyQbRaVD3ikkNqeLJ+WqpbkGUDKpVArLI5f8Pil8A&#10;AAD//wMAUEsBAi0AFAAGAAgAAAAhALaDOJL+AAAA4QEAABMAAAAAAAAAAAAAAAAAAAAAAFtDb250&#10;ZW50X1R5cGVzXS54bWxQSwECLQAUAAYACAAAACEAOP0h/9YAAACUAQAACwAAAAAAAAAAAAAAAAAv&#10;AQAAX3JlbHMvLnJlbHNQSwECLQAUAAYACAAAACEA/gP0WtwCAAAFBgAADgAAAAAAAAAAAAAAAAAu&#10;AgAAZHJzL2Uyb0RvYy54bWxQSwECLQAUAAYACAAAACEAElK0oN8AAAAJAQAADwAAAAAAAAAAAAAA&#10;AAA2BQAAZHJzL2Rvd25yZXYueG1sUEsFBgAAAAAEAAQA8wAAAEIGA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個人情報</w:t>
                      </w:r>
                      <w:r>
                        <w:rPr>
                          <w:color w:val="000000" w:themeColor="text1"/>
                        </w:rPr>
                        <w:t>の取り扱いを整理し、日頃から要配慮者を見守</w:t>
                      </w:r>
                      <w:r>
                        <w:rPr>
                          <w:rFonts w:hint="eastAsia"/>
                          <w:color w:val="000000" w:themeColor="text1"/>
                        </w:rPr>
                        <w:t>るとともに、</w:t>
                      </w:r>
                      <w:r>
                        <w:rPr>
                          <w:color w:val="000000" w:themeColor="text1"/>
                        </w:rPr>
                        <w:t>いざという</w:t>
                      </w:r>
                      <w:r>
                        <w:rPr>
                          <w:rFonts w:hint="eastAsia"/>
                          <w:color w:val="000000" w:themeColor="text1"/>
                        </w:rPr>
                        <w:t>時</w:t>
                      </w:r>
                      <w:r>
                        <w:rPr>
                          <w:color w:val="000000" w:themeColor="text1"/>
                        </w:rPr>
                        <w:t>に要配慮者の安否確認や支援を行うことができる体制づくりを進めます。</w:t>
                      </w: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38880" behindDoc="0" locked="0" layoutInCell="1" allowOverlap="1" wp14:anchorId="7CE01ACD" wp14:editId="3C7115C5">
                <wp:simplePos x="0" y="0"/>
                <wp:positionH relativeFrom="column">
                  <wp:posOffset>165100</wp:posOffset>
                </wp:positionH>
                <wp:positionV relativeFrom="paragraph">
                  <wp:posOffset>376555</wp:posOffset>
                </wp:positionV>
                <wp:extent cx="1515745" cy="276225"/>
                <wp:effectExtent l="38100" t="38100" r="103505" b="104775"/>
                <wp:wrapNone/>
                <wp:docPr id="10433" name="角丸四角形 1043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01ACD" id="角丸四角形 10433" o:spid="_x0000_s1247" style="position:absolute;left:0;text-align:left;margin-left:13pt;margin-top:29.65pt;width:119.35pt;height:21.75pt;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ieFwMAAHwGAAAOAAAAZHJzL2Uyb0RvYy54bWysVc1uEzEQviPxDpbvdH+atCXqpopaFSEV&#10;WjVFPTteb3aF1za2N5vwGFx748Ir9MLbUInHYGzvbtJShIToYTu2Z76Z+eYnxyfrmqMV06aSIsPJ&#10;XowRE1TmlVhm+MPN+asjjIwlIidcCpbhDTP4ZPryxXGrJiyVpeQ50whAhJm0KsOltWoSRYaWrCZm&#10;Tyom4LGQuiYWjnoZ5Zq0gF7zKI3jg6iVOldaUmYM3J6FRzz1+EXBqL0sCsMs4hmG2Kz/av9duG80&#10;PSaTpSaqrGgXBvmHKGpSCXA6QJ0RS1Cjq9+g6opqaWRh96isI1kUFWU+B8gmiZ9kMy+JYj4XIMeo&#10;gSbz/2Dp+9WVRlUOtYtH+/sYCVJDmX5++/Lj/v7h7g6Eh+9fUXgEslplJmAzV1e6OxkQXebrQtfu&#10;P+SE1p7gzUAwW1tE4TIZJ+PD0RgjCm/p4UGajl0Foq210sa+YbJGTsiwlo3Ir6GKnlyyujA26Pd6&#10;zqORvMrPK879wXUOO+UarQjUfLFMvClv6ncyD3fjGP46v77RnLqP4hESFw5PSIccnIYb5tsKIvHZ&#10;NpbpeZm3aMEbfU2AyHF8BPAor1wC+0dJOEDPpYfOMTwRvoRhsRwjLe1tZUtfaMeWg3SpbePnhH4M&#10;yXNVkpDAyMNsiejDl30wPpmdOCNXtlAoL9kNZ84VF9esgOpDaVLvZKAjOCKUMmEDg6YkOfsbgR7Q&#10;IRdA2oDdATyuTI8d0uj0nWmIezAOpPwhsGA8WHjPUtjBuK6E1M9lxiGrznPQB8p2qHGiXS/WfjLS&#10;+NDpuruFzDcwL1A23+FG0fMKynVBjL0iGjYHVBe2ob2ET8Flm2HZSRiVUn9+7t7pw0DDK0YtbKIM&#10;m08N0Qwj/lbAqL9ORiO3uvwBBL17u+hvRVOfSmj4BPatol50upb3YqFlfQvLcua8wRMRFHxmmFrd&#10;H05t2IywbimbzbwarClF7IWYK+rAHcOuQW/Wt0SrbkotzPd72W8rMnkyp0HXWQo5a6wsKj/EWz47&#10;7mHF+cbt1rHbobtnr7X90Zj+AgAA//8DAFBLAwQUAAYACAAAACEAyihgVt4AAAAJAQAADwAAAGRy&#10;cy9kb3ducmV2LnhtbEyPzU7DMBCE70i8g7VI3KhDWtIS4lQo/Ejlgmjhvom3SUS8jmy3Td8ec4Lj&#10;aEYz3xTryQziSM73lhXczhIQxI3VPbcKPncvNysQPiBrHCyTgjN5WJeXFwXm2p74g47b0IpYwj5H&#10;BV0IYy6lbzoy6Gd2JI7e3jqDIUrXSu3wFMvNINMkyaTBnuNChyNVHTXf24NRsOHAWNXnV/dUNc9v&#10;88X7156lUtdX0+MDiEBT+AvDL35EhzIy1fbA2otBQZrFK0HB3f0cRPTTbLEEUcdgkq5AloX8/6D8&#10;AQAA//8DAFBLAQItABQABgAIAAAAIQC2gziS/gAAAOEBAAATAAAAAAAAAAAAAAAAAAAAAABbQ29u&#10;dGVudF9UeXBlc10ueG1sUEsBAi0AFAAGAAgAAAAhADj9If/WAAAAlAEAAAsAAAAAAAAAAAAAAAAA&#10;LwEAAF9yZWxzLy5yZWxzUEsBAi0AFAAGAAgAAAAhAMDY+J4XAwAAfAYAAA4AAAAAAAAAAAAAAAAA&#10;LgIAAGRycy9lMm9Eb2MueG1sUEsBAi0AFAAGAAgAAAAhAMooYFbeAAAACQEAAA8AAAAAAAAAAAAA&#10;AAAAcQUAAGRycy9kb3ducmV2LnhtbFBLBQYAAAAABAAEAPMAAAB8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pPr w:leftFromText="142" w:rightFromText="142" w:vertAnchor="text" w:horzAnchor="margin" w:tblpXSpec="center" w:tblpY="875"/>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701"/>
        <w:gridCol w:w="5697"/>
        <w:gridCol w:w="1533"/>
      </w:tblGrid>
      <w:tr w:rsidR="00174691" w:rsidRPr="00AC7BB8" w:rsidTr="00B25CAF">
        <w:tc>
          <w:tcPr>
            <w:tcW w:w="1701"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697"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3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B25CAF">
        <w:tc>
          <w:tcPr>
            <w:tcW w:w="1701"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①避難行動要支援者支援</w:t>
            </w:r>
          </w:p>
        </w:tc>
        <w:tc>
          <w:tcPr>
            <w:tcW w:w="5697"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○地域において、災害等の緊急時にどれくらい避難行動に支援が必要な人がいるのかを把握するため、避難行動要支援者名簿の作成を推進します。</w:t>
            </w:r>
          </w:p>
          <w:p w:rsidR="00AB5C41" w:rsidRPr="007A5B0E" w:rsidRDefault="00174691" w:rsidP="00AB5C41">
            <w:pPr>
              <w:ind w:left="220" w:hangingChars="100" w:hanging="220"/>
            </w:pPr>
            <w:r w:rsidRPr="00AC7BB8">
              <w:rPr>
                <w:rFonts w:hint="eastAsia"/>
                <w:color w:val="000000" w:themeColor="text1"/>
              </w:rPr>
              <w:t>○避</w:t>
            </w:r>
            <w:r w:rsidRPr="007A5B0E">
              <w:rPr>
                <w:rFonts w:hint="eastAsia"/>
              </w:rPr>
              <w:t>難行動要支援者名簿をもとに、災害等の緊急時に避難行動要支援者が迅速かつ安全に避難できるよう、</w:t>
            </w:r>
            <w:r w:rsidR="00AB5C41" w:rsidRPr="007A5B0E">
              <w:rPr>
                <w:rFonts w:hint="eastAsia"/>
              </w:rPr>
              <w:t>避難行動要支援者個別計画</w:t>
            </w:r>
            <w:r w:rsidR="004C4F24" w:rsidRPr="007A5B0E">
              <w:rPr>
                <w:rFonts w:hint="eastAsia"/>
              </w:rPr>
              <w:t>書</w:t>
            </w:r>
            <w:r w:rsidR="00AB5C41" w:rsidRPr="007A5B0E">
              <w:rPr>
                <w:rFonts w:hint="eastAsia"/>
              </w:rPr>
              <w:t>を作成します。</w:t>
            </w:r>
          </w:p>
          <w:p w:rsidR="00AB5C41" w:rsidRPr="007A5B0E" w:rsidRDefault="00174691" w:rsidP="00AB5C41">
            <w:pPr>
              <w:ind w:left="220" w:hangingChars="100" w:hanging="220"/>
            </w:pPr>
            <w:r w:rsidRPr="007A5B0E">
              <w:rPr>
                <w:rFonts w:hint="eastAsia"/>
              </w:rPr>
              <w:t>○避難行動要支援者に避難訓練の参加を促し、</w:t>
            </w:r>
            <w:r w:rsidR="00AB5C41" w:rsidRPr="007A5B0E">
              <w:rPr>
                <w:rFonts w:hint="eastAsia"/>
              </w:rPr>
              <w:t>避難行動要支援者個別計画</w:t>
            </w:r>
            <w:r w:rsidR="004C4F24" w:rsidRPr="007A5B0E">
              <w:rPr>
                <w:rFonts w:hint="eastAsia"/>
              </w:rPr>
              <w:t>書</w:t>
            </w:r>
            <w:r w:rsidR="00AB5C41" w:rsidRPr="007A5B0E">
              <w:rPr>
                <w:rFonts w:hint="eastAsia"/>
              </w:rPr>
              <w:t>の見直しを行います。</w:t>
            </w:r>
          </w:p>
          <w:p w:rsidR="00174691" w:rsidRPr="007A5B0E" w:rsidRDefault="00174691" w:rsidP="00B25CAF">
            <w:pPr>
              <w:ind w:left="220" w:hangingChars="100" w:hanging="220"/>
            </w:pPr>
            <w:r w:rsidRPr="007A5B0E">
              <w:rPr>
                <w:rFonts w:hint="eastAsia"/>
              </w:rPr>
              <w:t>○避難行動要支援者を対象に個別避難訓練を実施し、それぞれの状況に応じた避難レベルに分類した上で、その支援対策を行います。</w:t>
            </w:r>
          </w:p>
          <w:p w:rsidR="00174691" w:rsidRPr="00AC7BB8" w:rsidRDefault="00174691" w:rsidP="00B25CAF">
            <w:pPr>
              <w:ind w:left="220" w:hangingChars="100" w:hanging="220"/>
              <w:rPr>
                <w:color w:val="000000" w:themeColor="text1"/>
              </w:rPr>
            </w:pP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健康福祉課</w:t>
            </w:r>
          </w:p>
          <w:p w:rsidR="00174691" w:rsidRPr="00AC7BB8" w:rsidRDefault="00174691" w:rsidP="00B25CAF">
            <w:pPr>
              <w:ind w:left="220" w:hangingChars="100" w:hanging="220"/>
              <w:rPr>
                <w:color w:val="000000" w:themeColor="text1"/>
              </w:rPr>
            </w:pPr>
            <w:r w:rsidRPr="00AC7BB8">
              <w:rPr>
                <w:rFonts w:hint="eastAsia"/>
                <w:color w:val="000000" w:themeColor="text1"/>
              </w:rPr>
              <w:t>危機管理課</w:t>
            </w:r>
          </w:p>
        </w:tc>
      </w:tr>
    </w:tbl>
    <w:p w:rsidR="00174691" w:rsidRDefault="00174691" w:rsidP="00174691"/>
    <w:p w:rsidR="00174691" w:rsidRDefault="00174691" w:rsidP="00174691"/>
    <w:p w:rsidR="00174691" w:rsidRDefault="00174691" w:rsidP="00174691">
      <w:pPr>
        <w:widowControl/>
        <w:jc w:val="left"/>
      </w:pPr>
      <w:r>
        <w:br w:type="page"/>
      </w:r>
    </w:p>
    <w:p w:rsidR="00174691" w:rsidRDefault="00174691" w:rsidP="00174691"/>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729"/>
        <w:gridCol w:w="5669"/>
        <w:gridCol w:w="153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3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D30E00" w:rsidP="007A5B0E">
            <w:pPr>
              <w:ind w:left="220" w:hangingChars="100" w:hanging="220"/>
            </w:pPr>
            <w:r>
              <w:rPr>
                <w:rFonts w:hint="eastAsia"/>
              </w:rPr>
              <w:t>②</w:t>
            </w:r>
            <w:r w:rsidR="00174691" w:rsidRPr="00A1563F">
              <w:rPr>
                <w:rFonts w:hint="eastAsia"/>
              </w:rPr>
              <w:t>避難所運営の体制づくり</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220" w:hangingChars="100" w:hanging="220"/>
            </w:pPr>
            <w:r w:rsidRPr="00FB01E5">
              <w:rPr>
                <w:rFonts w:hint="eastAsia"/>
              </w:rPr>
              <w:t>○避難所運営マニュアルに基づく避難所運営ができる体制づくりに取り組みます。</w:t>
            </w:r>
          </w:p>
          <w:p w:rsidR="00174691" w:rsidRPr="00FB01E5" w:rsidRDefault="00174691" w:rsidP="00B25CAF">
            <w:pPr>
              <w:ind w:left="220" w:hangingChars="100" w:hanging="220"/>
            </w:pP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ind w:left="220" w:hangingChars="100" w:hanging="220"/>
            </w:pPr>
            <w:r>
              <w:rPr>
                <w:rFonts w:hint="eastAsia"/>
              </w:rPr>
              <w:t>危機管理課</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D30E00" w:rsidP="007A5B0E">
            <w:pPr>
              <w:ind w:left="220" w:hangingChars="100" w:hanging="220"/>
            </w:pPr>
            <w:r>
              <w:rPr>
                <w:rFonts w:hint="eastAsia"/>
              </w:rPr>
              <w:t>③</w:t>
            </w:r>
            <w:r w:rsidR="00174691" w:rsidRPr="00FB01E5">
              <w:rPr>
                <w:rFonts w:hint="eastAsia"/>
              </w:rPr>
              <w:t>福祉避難所の充実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FB01E5" w:rsidRDefault="00174691" w:rsidP="00B25CAF">
            <w:pPr>
              <w:ind w:left="220" w:hangingChars="100" w:hanging="220"/>
            </w:pPr>
            <w:r w:rsidRPr="00FB01E5">
              <w:rPr>
                <w:rFonts w:hint="eastAsia"/>
              </w:rPr>
              <w:t>○福祉避難所については、施設の安全性（耐震等）が確保され、バリアフリー化の施された、福祉避難所としての機能を有する施設等を指定していきます。</w:t>
            </w:r>
          </w:p>
          <w:p w:rsidR="00174691" w:rsidRDefault="00174691" w:rsidP="00B25CAF">
            <w:pPr>
              <w:ind w:left="220" w:hangingChars="100" w:hanging="220"/>
            </w:pPr>
            <w:r w:rsidRPr="00FB01E5">
              <w:rPr>
                <w:rFonts w:hint="eastAsia"/>
              </w:rPr>
              <w:t>○すべての福祉避難所において運営訓練を実施し、災害時の要配慮者支援体制づくりを進めます。</w:t>
            </w:r>
          </w:p>
          <w:p w:rsidR="00174691" w:rsidRPr="00FB01E5" w:rsidRDefault="00174691" w:rsidP="00B25CAF">
            <w:pPr>
              <w:ind w:left="220" w:hangingChars="100" w:hanging="220"/>
            </w:pPr>
          </w:p>
        </w:tc>
        <w:tc>
          <w:tcPr>
            <w:tcW w:w="153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220" w:hangingChars="100" w:hanging="220"/>
            </w:pPr>
            <w:r>
              <w:rPr>
                <w:rFonts w:hint="eastAsia"/>
              </w:rPr>
              <w:t>健康福祉課</w:t>
            </w:r>
          </w:p>
          <w:p w:rsidR="00B03AF0" w:rsidRDefault="00B03AF0" w:rsidP="00B25CAF">
            <w:pPr>
              <w:ind w:left="220" w:hangingChars="100" w:hanging="220"/>
            </w:pPr>
            <w:r>
              <w:rPr>
                <w:rFonts w:hint="eastAsia"/>
              </w:rPr>
              <w:t>危機管理課</w:t>
            </w:r>
          </w:p>
          <w:p w:rsidR="00174691" w:rsidRPr="00A1563F" w:rsidRDefault="00174691" w:rsidP="00B25CAF">
            <w:pPr>
              <w:ind w:left="200" w:hangingChars="100" w:hanging="200"/>
              <w:rPr>
                <w:sz w:val="20"/>
                <w:szCs w:val="20"/>
              </w:rPr>
            </w:pPr>
            <w:r w:rsidRPr="00A1563F">
              <w:rPr>
                <w:rFonts w:hint="eastAsia"/>
                <w:sz w:val="20"/>
                <w:szCs w:val="20"/>
              </w:rPr>
              <w:t>高齢者支援課</w:t>
            </w:r>
          </w:p>
        </w:tc>
      </w:tr>
    </w:tbl>
    <w:p w:rsidR="00174691" w:rsidRDefault="00174691" w:rsidP="00174691"/>
    <w:p w:rsidR="00174691" w:rsidRPr="004440F8" w:rsidRDefault="00174691" w:rsidP="00174691"/>
    <w:p w:rsidR="00174691" w:rsidRDefault="00174691" w:rsidP="00174691"/>
    <w:p w:rsidR="00174691" w:rsidRPr="00FB01E5" w:rsidRDefault="00174691" w:rsidP="00174691"/>
    <w:p w:rsidR="00174691" w:rsidRPr="00FB01E5" w:rsidRDefault="00174691" w:rsidP="00174691"/>
    <w:p w:rsidR="00174691" w:rsidRDefault="00174691" w:rsidP="00174691">
      <w:pPr>
        <w:widowControl/>
        <w:jc w:val="left"/>
        <w:rPr>
          <w:rFonts w:ascii="HGP創英角ｺﾞｼｯｸUB" w:eastAsia="HGP創英角ｺﾞｼｯｸUB" w:hAnsi="HGP創英角ｺﾞｼｯｸUB"/>
          <w:color w:val="595959" w:themeColor="text1" w:themeTint="A6"/>
          <w:sz w:val="28"/>
        </w:rPr>
      </w:pPr>
      <w:r>
        <w:rPr>
          <w:rFonts w:ascii="HGP創英角ｺﾞｼｯｸUB" w:eastAsia="HGP創英角ｺﾞｼｯｸUB" w:hAnsi="HGP創英角ｺﾞｼｯｸUB"/>
          <w:color w:val="595959" w:themeColor="text1" w:themeTint="A6"/>
          <w:sz w:val="28"/>
        </w:rPr>
        <w:br w:type="page"/>
      </w:r>
    </w:p>
    <w:p w:rsidR="00174691" w:rsidRPr="00AC7BB8" w:rsidRDefault="00174691" w:rsidP="00174691">
      <w:pPr>
        <w:pStyle w:val="3"/>
        <w:pBdr>
          <w:bottom w:val="single" w:sz="12" w:space="1" w:color="808080" w:themeColor="background1" w:themeShade="80"/>
        </w:pBdr>
        <w:ind w:leftChars="0" w:left="0" w:firstLineChars="50" w:firstLine="181"/>
        <w:rPr>
          <w:color w:val="000000" w:themeColor="text1"/>
        </w:rPr>
      </w:pPr>
      <w:bookmarkStart w:id="33" w:name="_Toc507505053"/>
      <w:r w:rsidRPr="00FB01E5">
        <w:rPr>
          <w:rFonts w:hint="eastAsia"/>
        </w:rPr>
        <w:lastRenderedPageBreak/>
        <w:t xml:space="preserve">基本目標８　</w:t>
      </w:r>
      <w:r w:rsidRPr="00AC7BB8">
        <w:rPr>
          <w:rFonts w:hint="eastAsia"/>
          <w:color w:val="000000" w:themeColor="text1"/>
        </w:rPr>
        <w:t>包括的な支援体制づくり</w:t>
      </w:r>
      <w:bookmarkEnd w:id="33"/>
    </w:p>
    <w:p w:rsidR="00174691" w:rsidRPr="00AC7BB8" w:rsidRDefault="00174691" w:rsidP="00174691">
      <w:pPr>
        <w:rPr>
          <w:color w:val="000000" w:themeColor="text1"/>
        </w:rPr>
      </w:pPr>
    </w:p>
    <w:p w:rsidR="00174691" w:rsidRPr="00AC7BB8" w:rsidRDefault="00174691" w:rsidP="00174691">
      <w:pPr>
        <w:pStyle w:val="4"/>
        <w:ind w:leftChars="0" w:left="0" w:firstLineChars="50" w:firstLine="141"/>
        <w:rPr>
          <w:color w:val="000000" w:themeColor="text1"/>
        </w:rPr>
      </w:pPr>
      <w:r w:rsidRPr="00AC7BB8">
        <w:rPr>
          <w:rFonts w:hint="eastAsia"/>
          <w:color w:val="000000" w:themeColor="text1"/>
        </w:rPr>
        <w:t>（１）包括的な支援体制の構築</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39904" behindDoc="0" locked="0" layoutInCell="1" allowOverlap="1" wp14:anchorId="595D049A" wp14:editId="60866036">
                <wp:simplePos x="0" y="0"/>
                <wp:positionH relativeFrom="column">
                  <wp:posOffset>217170</wp:posOffset>
                </wp:positionH>
                <wp:positionV relativeFrom="paragraph">
                  <wp:posOffset>167005</wp:posOffset>
                </wp:positionV>
                <wp:extent cx="1515745" cy="276225"/>
                <wp:effectExtent l="38100" t="38100" r="103505" b="104775"/>
                <wp:wrapNone/>
                <wp:docPr id="10434" name="角丸四角形 10434"/>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5D049A" id="角丸四角形 10434" o:spid="_x0000_s1248" style="position:absolute;left:0;text-align:left;margin-left:17.1pt;margin-top:13.15pt;width:119.35pt;height:21.75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pFEFwMAAHwGAAAOAAAAZHJzL2Uyb0RvYy54bWysVc1uEzEQviPxDpbvdH+atCHqpopaFSEV&#10;WjVFPTteb3aF1za2N5vyGFx748Ir9MLbUInHYGzvbtJShIToYTu2Z76Z+eYnR8ebmqM106aSIsPJ&#10;XowRE1TmlVhl+MP12asJRsYSkRMuBcvwLTP4ePbyxVGrpiyVpeQ50whAhJm2KsOltWoaRYaWrCZm&#10;Tyom4LGQuiYWjnoV5Zq0gF7zKI3jg6iVOldaUmYM3J6GRzzz+EXBqL0oCsMs4hmG2Kz/av9dum80&#10;OyLTlSaqrGgXBvmHKGpSCXA6QJ0SS1Cjq9+g6opqaWRh96isI1kUFWU+B8gmiZ9ksyiJYj4XIMeo&#10;gSbz/2Dp+/WlRlUOtYtH+yOMBKmhTD+/fflxf/9wdwfCw/evKDwCWa0yU7BZqEvdnQyILvNNoWv3&#10;H3JCG0/w7UAw21hE4TIZJ+PD0RgjCm/p4UGajl0Foq210sa+YbJGTsiwlo3Ir6CKnlyyPjc26Pd6&#10;zqORvMrPKs79wXUOO+EarQnUfLlKvClv6ncyD3fjGP46v77RnLqP4hESFw5PSIccnIYb5tsKIvHZ&#10;NpbpRZm3aMkbfUWAyHE8AXiUVy6B/UkSDtBz6aFzDE+Er2BYLMdIS3tT2dIX2rHlIF1q2/g5oR9D&#10;8lyVJCQw8jBbIvrwZR+MT2YnzsiVLRTKS/aWM+eKiytWQPWhNKl3MtARHBFKmbCBQVOSnP2NQA/o&#10;kAsgbcDuAB5XpscOaXT6zjTEPRgHUv4QWDAeLLxnKexgXFdC6ucy45BV5znoA2U71DjRbpYbPxlp&#10;PHG67m4p81uYFyib73Cj6FkF5Tonxl4SDZsDqgvb0F7Ap+CyzbDsJIxKqT8/d+/0YaDhFaMWNlGG&#10;zaeGaIYRfytg1F8no5FbXf4Agt69Xfa3oqlPJDR8AvtWUS86Xct7sdCyvoFlOXfe4IkICj4zTK3u&#10;Dyc2bEZYt5TN514N1pQi9lwsFHXgjmHXoNebG6JVN6UW5vu97LcVmT6Z06DrLIWcN1YWlR/iLZ8d&#10;97DifON269jt0N2z19r+aMx+AQAA//8DAFBLAwQUAAYACAAAACEAEhoukd0AAAAIAQAADwAAAGRy&#10;cy9kb3ducmV2LnhtbEyPzU7DMBCE70i8g7VI3KiDU4U2ZFOh8CPRC6LAfRO7SUS8jmK3Td8ec4Lj&#10;aEYz3xSb2Q7iaCbfO0a4XSQgDDdO99wifH4836xA+ECsaXBsEM7Gw6a8vCgo1+7E7+a4C62IJexz&#10;QuhCGHMpfdMZS37hRsPR27vJUohyaqWe6BTL7SBVkmTSUs9xoaPRVJ1pvncHi/DKgamqzy/TY9U8&#10;bdPl29eeJeL11fxwDyKYOfyF4Rc/okMZmWp3YO3FgJAuVUwiqCwFEX11p9YgaoRsvQJZFvL/gfIH&#10;AAD//wMAUEsBAi0AFAAGAAgAAAAhALaDOJL+AAAA4QEAABMAAAAAAAAAAAAAAAAAAAAAAFtDb250&#10;ZW50X1R5cGVzXS54bWxQSwECLQAUAAYACAAAACEAOP0h/9YAAACUAQAACwAAAAAAAAAAAAAAAAAv&#10;AQAAX3JlbHMvLnJlbHNQSwECLQAUAAYACAAAACEAanqRRBcDAAB8BgAADgAAAAAAAAAAAAAAAAAu&#10;AgAAZHJzL2Uyb0RvYy54bWxQSwECLQAUAAYACAAAACEAEhoukd0AAAAI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7A5B0E"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相談支援については、本町では各分野における公的な相談窓口のほか、民生委員・児童委員による相談活動に取り組んでいます。しかし、地域から孤立している人もいることから、困った時や支援が必要な時に身近で気軽に相談できる体制が必要です。</w:t>
      </w:r>
    </w:p>
    <w:p w:rsidR="00174691" w:rsidRPr="00AC7BB8" w:rsidRDefault="007A5B0E"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住民の抱える福祉ニーズが多様化、複雑化する中で、複合的な内容については、たらい回しにされない適切な対応や、相談窓口でのきめ細やかで継続した包括的な対応が求められます。</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40928" behindDoc="0" locked="0" layoutInCell="1" allowOverlap="1" wp14:anchorId="1E25D069" wp14:editId="2BB908FD">
                <wp:simplePos x="0" y="0"/>
                <wp:positionH relativeFrom="column">
                  <wp:posOffset>217170</wp:posOffset>
                </wp:positionH>
                <wp:positionV relativeFrom="paragraph">
                  <wp:posOffset>224155</wp:posOffset>
                </wp:positionV>
                <wp:extent cx="1515745" cy="276225"/>
                <wp:effectExtent l="38100" t="38100" r="103505" b="104775"/>
                <wp:wrapNone/>
                <wp:docPr id="10435" name="角丸四角形 1043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5D069" id="角丸四角形 10435" o:spid="_x0000_s1249" style="position:absolute;left:0;text-align:left;margin-left:17.1pt;margin-top:17.65pt;width:119.35pt;height:21.75pt;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aGFwMAAHwGAAAOAAAAZHJzL2Uyb0RvYy54bWysVc1O3DAQvlfqO1i+l/ywy8+KLFqBqCpR&#10;QCwVZ6/jbKI6tms7m6WP0Su3XvoKXPo2RepjdGwn2YVSVarKIYztmW9mvvnZo+N1zdGKaVNJkeFk&#10;J8aICSrzSiwz/OHm7M0BRsYSkRMuBcvwHTP4ePr61VGrJiyVpeQ50whAhJm0KsOltWoSRYaWrCZm&#10;Ryom4LGQuiYWjnoZ5Zq0gF7zKI3jvaiVOldaUmYM3J6GRzz1+EXBqL0sCsMs4hmG2Kz/av9duG80&#10;PSKTpSaqrGgXBvmHKGpSCXA6QJ0SS1Cjq9+g6opqaWRhd6isI1kUFWU+B8gmiZ9lMy+JYj4XIMeo&#10;gSbz/2DpxepKoyqH2sWj3TFGgtRQpp/fvvx4eHi8vwfh8ftXFB6BrFaZCdjM1ZXuTgZEl/m60LX7&#10;DzmhtSf4biCYrS2icJmMk/H+CLxQeEv399J07CoQbayVNvYtkzVyQoa1bER+DVX05JLVubFBv9dz&#10;Ho3kVX5Wce4PrnPYCddoRaDmi2XiTXlTv5d5uBvH8Nf59Y3m1H0UT5C4cHhCOuTgNNww31YQic+2&#10;sUzPy7xFC97oawJEjuMDgEd55RLYPUjCAXou3XeO4YnwJQyL5RhpaW8rW/pCO7YcpEttEz8n9GNI&#10;nquShARGHmZDRB++7IPxyWzFGbmyhUJ5yd5x5lxxcc0KqD6UJvVOBjqCI0IpEzYwaEqSs78R6AEd&#10;cgGkDdgdwNPK9NghjU7fmYa4B+NAyh8CC8aDhfcshR2M60pI/VJmHLLqPAd9oGyLGifa9WLtJyON&#10;D52uu1vI/A7mBcrmO9woelZBuc6JsVdEw+aA6sI2tJfwKbhsMyw7CaNS6s8v3Tt9GGh4xaiFTZRh&#10;86khmmHE3wkY9cNkNHKryx9A0Nu3i/5WNPWJhIZPYN8q6kWna3kvFlrWt7AsZ84bPBFBwWeGqdX9&#10;4cSGzQjrlrLZzKvBmlLEnou5og7cMewa9GZ9S7TqptTCfF/IfluRybM5DbrOUshZY2VR+SHe8Nlx&#10;DyvON263jt0O3T57rc2PxvQXAAAA//8DAFBLAwQUAAYACAAAACEASGB6vN4AAAAIAQAADwAAAGRy&#10;cy9kb3ducmV2LnhtbEyPzU7DMBCE70i8g7VI3KhDUmgIcSoUfqRyQRS4b2I3iYjXke226duznOA0&#10;Ws1o5ttyPdtRHIwPgyMF14sEhKHW6YE6BZ8fz1c5iBCRNI6OjIKTCbCuzs9KLLQ70rs5bGMnuIRC&#10;gQr6GKdCytD2xmJYuMkQezvnLUY+fSe1xyOX21GmSXIrLQ7ECz1Opu5N+73dWwUbioR1c3rxj3X7&#10;9Jot3752JJW6vJgf7kFEM8e/MPziMzpUzNS4PekgRgXZMuUk600Ggv10ld6BaBSs8hxkVcr/D1Q/&#10;AAAA//8DAFBLAQItABQABgAIAAAAIQC2gziS/gAAAOEBAAATAAAAAAAAAAAAAAAAAAAAAABbQ29u&#10;dGVudF9UeXBlc10ueG1sUEsBAi0AFAAGAAgAAAAhADj9If/WAAAAlAEAAAsAAAAAAAAAAAAAAAAA&#10;LwEAAF9yZWxzLy5yZWxzUEsBAi0AFAAGAAgAAAAhAIekZoYXAwAAfAYAAA4AAAAAAAAAAAAAAAAA&#10;LgIAAGRycy9lMm9Eb2MueG1sUEsBAi0AFAAGAAgAAAAhAEhgerzeAAAACAEAAA8AAAAAAAAAAAAA&#10;AAAAcQUAAGRycy9kb3ducmV2LnhtbFBLBQYAAAAABAAEAPMAAAB8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41952" behindDoc="0" locked="0" layoutInCell="1" allowOverlap="1" wp14:anchorId="749A9844" wp14:editId="69D0580B">
                <wp:simplePos x="0" y="0"/>
                <wp:positionH relativeFrom="column">
                  <wp:posOffset>236855</wp:posOffset>
                </wp:positionH>
                <wp:positionV relativeFrom="paragraph">
                  <wp:posOffset>147955</wp:posOffset>
                </wp:positionV>
                <wp:extent cx="5563235" cy="1362075"/>
                <wp:effectExtent l="0" t="0" r="18415" b="28575"/>
                <wp:wrapNone/>
                <wp:docPr id="10436" name="角丸四角形 10436"/>
                <wp:cNvGraphicFramePr/>
                <a:graphic xmlns:a="http://schemas.openxmlformats.org/drawingml/2006/main">
                  <a:graphicData uri="http://schemas.microsoft.com/office/word/2010/wordprocessingShape">
                    <wps:wsp>
                      <wps:cNvSpPr/>
                      <wps:spPr>
                        <a:xfrm>
                          <a:off x="0" y="0"/>
                          <a:ext cx="5563235" cy="136207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pStyle w:val="aa"/>
                              <w:numPr>
                                <w:ilvl w:val="0"/>
                                <w:numId w:val="1"/>
                              </w:numPr>
                              <w:ind w:leftChars="0"/>
                              <w:jc w:val="left"/>
                              <w:rPr>
                                <w:color w:val="000000" w:themeColor="text1"/>
                              </w:rPr>
                            </w:pPr>
                            <w:r w:rsidRPr="00D86FD5">
                              <w:rPr>
                                <w:rFonts w:hint="eastAsia"/>
                                <w:color w:val="000000" w:themeColor="text1"/>
                              </w:rPr>
                              <w:t>住民が気軽に相談窓口に足を運べるよう、相談窓口の周知を図るとともに、</w:t>
                            </w:r>
                            <w:r w:rsidRPr="00AC7BB8">
                              <w:rPr>
                                <w:rFonts w:hint="eastAsia"/>
                                <w:color w:val="000000" w:themeColor="text1"/>
                              </w:rPr>
                              <w:t>包括</w:t>
                            </w:r>
                            <w:r w:rsidRPr="00AC7BB8">
                              <w:rPr>
                                <w:color w:val="000000" w:themeColor="text1"/>
                              </w:rPr>
                              <w:t>的な相談</w:t>
                            </w:r>
                            <w:r w:rsidRPr="00AC7BB8">
                              <w:rPr>
                                <w:rFonts w:hint="eastAsia"/>
                                <w:color w:val="000000" w:themeColor="text1"/>
                              </w:rPr>
                              <w:t>支援や多機関</w:t>
                            </w:r>
                            <w:r w:rsidRPr="00AC7BB8">
                              <w:rPr>
                                <w:color w:val="000000" w:themeColor="text1"/>
                              </w:rPr>
                              <w:t>・他職種が連携し一人ひとりに寄り添っ</w:t>
                            </w:r>
                            <w:r w:rsidRPr="00AC7BB8">
                              <w:rPr>
                                <w:rFonts w:hint="eastAsia"/>
                                <w:color w:val="000000" w:themeColor="text1"/>
                              </w:rPr>
                              <w:t>た</w:t>
                            </w:r>
                            <w:r w:rsidRPr="00AC7BB8">
                              <w:rPr>
                                <w:color w:val="000000" w:themeColor="text1"/>
                              </w:rPr>
                              <w:t>支援</w:t>
                            </w:r>
                            <w:r w:rsidRPr="00D86FD5">
                              <w:rPr>
                                <w:rFonts w:hint="eastAsia"/>
                                <w:color w:val="000000" w:themeColor="text1"/>
                              </w:rPr>
                              <w:t>に努めます。</w:t>
                            </w:r>
                          </w:p>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重層的支援</w:t>
                            </w:r>
                            <w:r>
                              <w:rPr>
                                <w:color w:val="000000" w:themeColor="text1"/>
                              </w:rPr>
                              <w:t>体制整備</w:t>
                            </w:r>
                            <w:r>
                              <w:rPr>
                                <w:rFonts w:hint="eastAsia"/>
                                <w:color w:val="000000" w:themeColor="text1"/>
                              </w:rPr>
                              <w:t>事業</w:t>
                            </w:r>
                            <w:r>
                              <w:rPr>
                                <w:color w:val="000000" w:themeColor="text1"/>
                              </w:rPr>
                              <w:t>の移行準備事業を実施し、高齢</w:t>
                            </w:r>
                            <w:r>
                              <w:rPr>
                                <w:rFonts w:hint="eastAsia"/>
                                <w:color w:val="000000" w:themeColor="text1"/>
                              </w:rPr>
                              <w:t>、</w:t>
                            </w:r>
                            <w:r>
                              <w:rPr>
                                <w:color w:val="000000" w:themeColor="text1"/>
                              </w:rPr>
                              <w:t>障害、子ども、生活困窮の分野を</w:t>
                            </w:r>
                            <w:r>
                              <w:rPr>
                                <w:rFonts w:hint="eastAsia"/>
                                <w:color w:val="000000" w:themeColor="text1"/>
                              </w:rPr>
                              <w:t>超えた</w:t>
                            </w:r>
                            <w:r>
                              <w:rPr>
                                <w:color w:val="000000" w:themeColor="text1"/>
                              </w:rPr>
                              <w:t>、より効果的な支援のあり方を</w:t>
                            </w:r>
                            <w:r>
                              <w:rPr>
                                <w:rFonts w:hint="eastAsia"/>
                                <w:color w:val="000000" w:themeColor="text1"/>
                              </w:rPr>
                              <w:t>協議</w:t>
                            </w:r>
                            <w:r>
                              <w:rPr>
                                <w:color w:val="000000" w:themeColor="text1"/>
                              </w:rPr>
                              <w:t>、</w:t>
                            </w:r>
                            <w:r>
                              <w:rPr>
                                <w:rFonts w:hint="eastAsia"/>
                                <w:color w:val="000000" w:themeColor="text1"/>
                              </w:rPr>
                              <w:t>構築</w:t>
                            </w:r>
                            <w:r>
                              <w:rPr>
                                <w:color w:val="000000" w:themeColor="text1"/>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A9844" id="角丸四角形 10436" o:spid="_x0000_s1250" style="position:absolute;left:0;text-align:left;margin-left:18.65pt;margin-top:11.65pt;width:438.05pt;height:107.25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yD3QIAAAYGAAAOAAAAZHJzL2Uyb0RvYy54bWysVM1uEzEQviPxDpbvdH/yA426qaJWRUil&#10;rdqinh2vnSzyeozt/PEYXHvjwiv0wttQicdg7N1sAlQgIVppM/bMfOP55ufoeF0rshTWVaALmh2k&#10;lAjNoaz0rKDvbs9evKLEeaZLpkCLgm6Eo8fj58+OVmYkcpiDKoUlCKLdaGUKOvfejJLE8bmomTsA&#10;IzQqJdiaeTzaWVJatkL0WiV5mg6TFdjSWODCObw9bZR0HPGlFNxfSumEJ6qg+DYfvzZ+p+GbjI/Y&#10;aGaZmVe8fQb7h1fUrNIYtIM6ZZ6Rha1+g6orbsGB9Acc6gSkrLiIOWA2WfpLNjdzZkTMBclxpqPJ&#10;/T9YfrG8sqQqsXZpvzekRLMay/T9y6dvDw+P9/coPH79TBolkrUyboQ+N+bKtieHYsh8LW0dfjEn&#10;so4EbzqCxdoTjpeDwbCX9waUcNRlvWGevhyEEiQ7d2Odfy2gJkEoqIWFLq+xjJFdtjx3PtJctg9l&#10;5XtKZK2waEumSNbD/xaxNUbsLWbw1HBWKRXLrjRZ4TMO00Ea0R2oqgzaYBc7UJwoSxC3oNNZFm3U&#10;on4LZXM3SPGvDdaZx2T2kDC80ngZiGuoipLfKBHCKH0tJPKP5OTNI0Ln7+IyzoX2TWw3Z6X4W+gI&#10;GJAlJtJhtwBPYzcFaO2Dq4iD0zm37PzJufOIkUH7zrmuNNinMlOYVRu5sd+S1FATWPLr6Tr2Zp5F&#10;nsPdFMoNdqyFZpSd4WcVdso5c/6KWWwDnHLcR/4SP1IBFhhaiZI52I9P3Qd7HCnUUrLCXVBQ92HB&#10;rKBEvdE4bIdZvx+WRzz0By9zPNh9zXRfoxf1CWDLZLj5DI9isPdqK0oL9R2urUmIiiqmOcYuKPd2&#10;ezjxzY7CxcfFZBLNcGEY5s/1jeEBPDAdGvt2fcesacfF46RdwHZvsFGcgYblnW3w1DBZeJCVD8od&#10;r+0Blw1KP22z/XO02q3v8Q8AAAD//wMAUEsDBBQABgAIAAAAIQCwqZWJ3wAAAAkBAAAPAAAAZHJz&#10;L2Rvd25yZXYueG1sTI9BT8MwDIXvSPyHyEjcWLoWsdE1nRAS07ixjQPHtPHaisYpTbqV/nq80zhZ&#10;9nt6/l62Hm0rTtj7xpGC+SwCgVQ601Cl4PPw9rAE4YMmo1tHqOAXPazz25tMp8adaYenfagEh5BP&#10;tYI6hC6V0pc1Wu1nrkNi7eh6qwOvfSVNr88cblsZR9GTtLoh/lDrDl9rLL/3g1UwyWrcFNuPn+3X&#10;bpgO9n0zxS5W6v5ufFmBCDiGqxku+IwOOTMVbiDjRasgWSTsVBAnPFl/niePIIrLYbEEmWfyf4P8&#10;DwAA//8DAFBLAQItABQABgAIAAAAIQC2gziS/gAAAOEBAAATAAAAAAAAAAAAAAAAAAAAAABbQ29u&#10;dGVudF9UeXBlc10ueG1sUEsBAi0AFAAGAAgAAAAhADj9If/WAAAAlAEAAAsAAAAAAAAAAAAAAAAA&#10;LwEAAF9yZWxzLy5yZWxzUEsBAi0AFAAGAAgAAAAhAAYdHIPdAgAABgYAAA4AAAAAAAAAAAAAAAAA&#10;LgIAAGRycy9lMm9Eb2MueG1sUEsBAi0AFAAGAAgAAAAhALCplYnfAAAACQEAAA8AAAAAAAAAAAAA&#10;AAAANwUAAGRycy9kb3ducmV2LnhtbFBLBQYAAAAABAAEAPMAAABDBgAAAAA=&#10;" filled="f" strokecolor="#7f7f7f [1612]" strokeweight="1.5pt">
                <v:stroke joinstyle="miter"/>
                <v:textbox>
                  <w:txbxContent>
                    <w:p w:rsidR="00CC5CEB" w:rsidRDefault="00CC5CEB" w:rsidP="00174691">
                      <w:pPr>
                        <w:pStyle w:val="aa"/>
                        <w:numPr>
                          <w:ilvl w:val="0"/>
                          <w:numId w:val="1"/>
                        </w:numPr>
                        <w:ind w:leftChars="0"/>
                        <w:jc w:val="left"/>
                        <w:rPr>
                          <w:color w:val="000000" w:themeColor="text1"/>
                        </w:rPr>
                      </w:pPr>
                      <w:r w:rsidRPr="00D86FD5">
                        <w:rPr>
                          <w:rFonts w:hint="eastAsia"/>
                          <w:color w:val="000000" w:themeColor="text1"/>
                        </w:rPr>
                        <w:t>住民が気軽に相談窓口に足を運べるよう、相談窓口の周知を図るとともに、</w:t>
                      </w:r>
                      <w:r w:rsidRPr="00AC7BB8">
                        <w:rPr>
                          <w:rFonts w:hint="eastAsia"/>
                          <w:color w:val="000000" w:themeColor="text1"/>
                        </w:rPr>
                        <w:t>包括</w:t>
                      </w:r>
                      <w:r w:rsidRPr="00AC7BB8">
                        <w:rPr>
                          <w:color w:val="000000" w:themeColor="text1"/>
                        </w:rPr>
                        <w:t>的な相談</w:t>
                      </w:r>
                      <w:r w:rsidRPr="00AC7BB8">
                        <w:rPr>
                          <w:rFonts w:hint="eastAsia"/>
                          <w:color w:val="000000" w:themeColor="text1"/>
                        </w:rPr>
                        <w:t>支援や多機関</w:t>
                      </w:r>
                      <w:r w:rsidRPr="00AC7BB8">
                        <w:rPr>
                          <w:color w:val="000000" w:themeColor="text1"/>
                        </w:rPr>
                        <w:t>・他職種が連携し一人ひとりに寄り添っ</w:t>
                      </w:r>
                      <w:r w:rsidRPr="00AC7BB8">
                        <w:rPr>
                          <w:rFonts w:hint="eastAsia"/>
                          <w:color w:val="000000" w:themeColor="text1"/>
                        </w:rPr>
                        <w:t>た</w:t>
                      </w:r>
                      <w:r w:rsidRPr="00AC7BB8">
                        <w:rPr>
                          <w:color w:val="000000" w:themeColor="text1"/>
                        </w:rPr>
                        <w:t>支援</w:t>
                      </w:r>
                      <w:r w:rsidRPr="00D86FD5">
                        <w:rPr>
                          <w:rFonts w:hint="eastAsia"/>
                          <w:color w:val="000000" w:themeColor="text1"/>
                        </w:rPr>
                        <w:t>に努めます。</w:t>
                      </w:r>
                    </w:p>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重層的支援</w:t>
                      </w:r>
                      <w:r>
                        <w:rPr>
                          <w:color w:val="000000" w:themeColor="text1"/>
                        </w:rPr>
                        <w:t>体制整備</w:t>
                      </w:r>
                      <w:r>
                        <w:rPr>
                          <w:rFonts w:hint="eastAsia"/>
                          <w:color w:val="000000" w:themeColor="text1"/>
                        </w:rPr>
                        <w:t>事業</w:t>
                      </w:r>
                      <w:r>
                        <w:rPr>
                          <w:color w:val="000000" w:themeColor="text1"/>
                        </w:rPr>
                        <w:t>の移行準備事業を実施し、高齢</w:t>
                      </w:r>
                      <w:r>
                        <w:rPr>
                          <w:rFonts w:hint="eastAsia"/>
                          <w:color w:val="000000" w:themeColor="text1"/>
                        </w:rPr>
                        <w:t>、</w:t>
                      </w:r>
                      <w:r>
                        <w:rPr>
                          <w:color w:val="000000" w:themeColor="text1"/>
                        </w:rPr>
                        <w:t>障害、子ども、生活困窮の分野を</w:t>
                      </w:r>
                      <w:r>
                        <w:rPr>
                          <w:rFonts w:hint="eastAsia"/>
                          <w:color w:val="000000" w:themeColor="text1"/>
                        </w:rPr>
                        <w:t>超えた</w:t>
                      </w:r>
                      <w:r>
                        <w:rPr>
                          <w:color w:val="000000" w:themeColor="text1"/>
                        </w:rPr>
                        <w:t>、より効果的な支援のあり方を</w:t>
                      </w:r>
                      <w:r>
                        <w:rPr>
                          <w:rFonts w:hint="eastAsia"/>
                          <w:color w:val="000000" w:themeColor="text1"/>
                        </w:rPr>
                        <w:t>協議</w:t>
                      </w:r>
                      <w:r>
                        <w:rPr>
                          <w:color w:val="000000" w:themeColor="text1"/>
                        </w:rPr>
                        <w:t>、</w:t>
                      </w:r>
                      <w:r>
                        <w:rPr>
                          <w:rFonts w:hint="eastAsia"/>
                          <w:color w:val="000000" w:themeColor="text1"/>
                        </w:rPr>
                        <w:t>構築</w:t>
                      </w:r>
                      <w:r>
                        <w:rPr>
                          <w:color w:val="000000" w:themeColor="text1"/>
                        </w:rPr>
                        <w:t>します。</w:t>
                      </w: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343337" w:rsidRDefault="00343337" w:rsidP="00174691">
      <w:pPr>
        <w:rPr>
          <w:color w:val="000000" w:themeColor="text1"/>
        </w:rPr>
      </w:pPr>
    </w:p>
    <w:p w:rsidR="00343337" w:rsidRDefault="00343337" w:rsidP="00174691">
      <w:pPr>
        <w:rPr>
          <w:rFonts w:ascii="HGP創英角ｺﾞｼｯｸUB" w:eastAsia="HGP創英角ｺﾞｼｯｸUB" w:hAnsi="HGP創英角ｺﾞｼｯｸUB"/>
          <w:color w:val="000000" w:themeColor="text1"/>
          <w:sz w:val="28"/>
        </w:rPr>
      </w:pPr>
    </w:p>
    <w:p w:rsidR="00174691" w:rsidRPr="00AC7BB8" w:rsidRDefault="00174691" w:rsidP="00174691">
      <w:pPr>
        <w:rPr>
          <w:rFonts w:ascii="HGP創英角ｺﾞｼｯｸUB" w:eastAsia="HGP創英角ｺﾞｼｯｸUB" w:hAnsi="HGP創英角ｺﾞｼｯｸUB"/>
          <w:color w:val="000000" w:themeColor="text1"/>
          <w:sz w:val="28"/>
        </w:rPr>
      </w:pPr>
      <w:r w:rsidRPr="00AC7BB8">
        <w:rPr>
          <w:noProof/>
          <w:color w:val="000000" w:themeColor="text1"/>
        </w:rPr>
        <mc:AlternateContent>
          <mc:Choice Requires="wps">
            <w:drawing>
              <wp:anchor distT="0" distB="0" distL="114300" distR="114300" simplePos="0" relativeHeight="252542976" behindDoc="0" locked="0" layoutInCell="1" allowOverlap="1" wp14:anchorId="78CE9B33" wp14:editId="2924E160">
                <wp:simplePos x="0" y="0"/>
                <wp:positionH relativeFrom="column">
                  <wp:posOffset>282787</wp:posOffset>
                </wp:positionH>
                <wp:positionV relativeFrom="paragraph">
                  <wp:posOffset>38100</wp:posOffset>
                </wp:positionV>
                <wp:extent cx="1515745" cy="276225"/>
                <wp:effectExtent l="38100" t="38100" r="103505" b="104775"/>
                <wp:wrapNone/>
                <wp:docPr id="10437" name="角丸四角形 1043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E9B33" id="角丸四角形 10437" o:spid="_x0000_s1251" style="position:absolute;left:0;text-align:left;margin-left:22.25pt;margin-top:3pt;width:119.35pt;height:21.75pt;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NJjFgMAAHwGAAAOAAAAZHJzL2Uyb0RvYy54bWysVc1OGzEQvlfqO1i+l80uCaERGxSBqCpR&#10;QISKs+P1Zlf12q7tzSZ9DK7ceukrcOnbFKmP0bG9uwmUqlJVDsvYnvlm5pufHB2vK45WTJtSihTH&#10;ewOMmKAyK8UyxR9vzt4cYmQsERnhUrAUb5jBx9PXr44aNWGJLCTPmEYAIsykUSkurFWTKDK0YBUx&#10;e1IxAY+51BWxcNTLKNOkAfSKR8lgcBA1UmdKS8qMgdvT8IinHj/PGbWXeW6YRTzFEJv1X+2/C/eN&#10;pkdkstREFSVtwyD/EEVFSgFOe6hTYgmqdfkbVFVSLY3M7R6VVSTzvKTM5wDZxINn2cwLopjPBcgx&#10;qqfJ/D9YerG60qjMoHaD4f4YI0EqKNPPb3c/Hh4e7+9BePz+FYVHIKtRZgI2c3Wl25MB0WW+znXl&#10;/kNOaO0J3vQEs7VFFC7jUTwaD0cYUXhLxgdJMnIViLbWShv7jskKOSHFWtYiu4YqenLJ6tzYoN/p&#10;OY9G8jI7Kzn3B9c57IRrtCJQ88Uy9qa8rj7ILNyNBvDX+vWN5tR9FE+QuHB4Qjrk4DTcMN9WEInP&#10;trZMz4usQQte62sCRI4GhwCPstIlsH8YhwP0XDJ2juGJ8CUMi+UYaWlvS1v4Qju2HKRLbRs/J/RT&#10;SJ6rgoQEhh5mS0QXvuyC8cnsxBm5soVCecluOHOuuLhmOVQfSpN4Jz0dwRGhlAkbGDQFydjfCPSA&#10;DjkH0nrsFuBpZTrskEar70xD3L1xIOUPgQXj3sJ7lsL2xlUppH4pMw5ZtZ6DPlC2Q40T7Xqx9pOR&#10;xF7X3S1ktoF5gbL5DjeKnpVQrnNi7BXRsDmgurAN7SV8ci6bFMtWwqiQ+stL904fBhpeMWpgE6XY&#10;fK6JZhjx9wJG/W08HLrV5Q8g6N3bRXcr6upEQsPHsG8V9aLTtbwTcy2rW1iWM+cNnoig4DPF1Oru&#10;cGLDZoR1S9ls5tVgTSliz8VcUQfuGHYNerO+JVq1U2phvi9kt63I5NmcBl1nKeSstjIv/RBv+Wy5&#10;hxXnG7ddx26H7p691vZHY/oLAAD//wMAUEsDBBQABgAIAAAAIQD1JIap3AAAAAcBAAAPAAAAZHJz&#10;L2Rvd25yZXYueG1sTI/NTsMwEITvSLyDtUjcqEOaVm2IU6HwI9ELopS7E2+TiHgd2W6bvj3LCY6z&#10;M5r5tthMdhAn9KF3pOB+loBAapzpqVWw/3y5W4EIUZPRgyNUcMEAm/L6qtC5cWf6wNMutoJLKORa&#10;QRfjmEsZmg6tDjM3IrF3cN7qyNK30nh95nI7yDRJltLqnnih0yNWHTbfu6NV8EaRdFVfXv1T1Txv&#10;59n714GkUrc30+MDiIhT/AvDLz6jQ8lMtTuSCWJQkGULTipY8kdsp6t5CqLm+3oBsizkf/7yBwAA&#10;//8DAFBLAQItABQABgAIAAAAIQC2gziS/gAAAOEBAAATAAAAAAAAAAAAAAAAAAAAAABbQ29udGVu&#10;dF9UeXBlc10ueG1sUEsBAi0AFAAGAAgAAAAhADj9If/WAAAAlAEAAAsAAAAAAAAAAAAAAAAALwEA&#10;AF9yZWxzLy5yZWxzUEsBAi0AFAAGAAgAAAAhAIYE0mMWAwAAfAYAAA4AAAAAAAAAAAAAAAAALgIA&#10;AGRycy9lMm9Eb2MueG1sUEsBAi0AFAAGAAgAAAAhAPUkhqncAAAABwEAAA8AAAAAAAAAAAAAAAAA&#10;cA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729"/>
        <w:gridCol w:w="5669"/>
        <w:gridCol w:w="1543"/>
      </w:tblGrid>
      <w:tr w:rsidR="00174691" w:rsidRPr="00AC7BB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4C4F24">
        <w:trPr>
          <w:trHeight w:val="393"/>
        </w:trPr>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7A5B0E">
            <w:pPr>
              <w:ind w:left="220" w:hangingChars="100" w:hanging="220"/>
              <w:rPr>
                <w:color w:val="000000" w:themeColor="text1"/>
              </w:rPr>
            </w:pPr>
            <w:r w:rsidRPr="00AC7BB8">
              <w:rPr>
                <w:rFonts w:hint="eastAsia"/>
                <w:color w:val="000000" w:themeColor="text1"/>
              </w:rPr>
              <w:t>①包括的な相談支援体制の構築</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○住民に何かしらの困りごとが生じた際、どこに行けばいいか分からないということがないよう、各種相談窓口の周知と情報提供に努めます。</w:t>
            </w:r>
          </w:p>
          <w:p w:rsidR="00174691" w:rsidRPr="00AC7BB8" w:rsidRDefault="00174691" w:rsidP="00B25CAF">
            <w:pPr>
              <w:ind w:left="220" w:hangingChars="100" w:hanging="220"/>
              <w:rPr>
                <w:color w:val="000000" w:themeColor="text1"/>
              </w:rPr>
            </w:pPr>
            <w:r w:rsidRPr="00AC7BB8">
              <w:rPr>
                <w:rFonts w:hint="eastAsia"/>
                <w:color w:val="000000" w:themeColor="text1"/>
              </w:rPr>
              <w:t>〇身近な地域で、困っている人や課題を抱えている人を見逃さないように</w:t>
            </w:r>
            <w:r w:rsidR="007A5B0E">
              <w:rPr>
                <w:rFonts w:hint="eastAsia"/>
                <w:color w:val="000000" w:themeColor="text1"/>
              </w:rPr>
              <w:t>、</w:t>
            </w:r>
            <w:r w:rsidRPr="00AC7BB8">
              <w:rPr>
                <w:rFonts w:hint="eastAsia"/>
                <w:color w:val="000000" w:themeColor="text1"/>
              </w:rPr>
              <w:t>自治会や民生委員・児童委員などと連携し、各相談窓口へつないでいきます。</w:t>
            </w:r>
          </w:p>
          <w:p w:rsidR="00174691" w:rsidRPr="00AC7BB8" w:rsidRDefault="00174691" w:rsidP="00B25CAF">
            <w:pPr>
              <w:ind w:left="220" w:hangingChars="100" w:hanging="220"/>
              <w:rPr>
                <w:color w:val="000000" w:themeColor="text1"/>
              </w:rPr>
            </w:pPr>
            <w:r w:rsidRPr="00AC7BB8">
              <w:rPr>
                <w:rFonts w:hint="eastAsia"/>
                <w:color w:val="000000" w:themeColor="text1"/>
              </w:rPr>
              <w:t>〇各相談窓口は、「断らない相談窓口」として、それぞれの相談を「まずは丸ごと」受け止め、関係支援機関へつなげる体制を整備します。</w:t>
            </w:r>
          </w:p>
          <w:p w:rsidR="00174691" w:rsidRDefault="00174691" w:rsidP="00B25CAF">
            <w:pPr>
              <w:ind w:left="220" w:hangingChars="100" w:hanging="220"/>
              <w:rPr>
                <w:color w:val="000000" w:themeColor="text1"/>
              </w:rPr>
            </w:pPr>
            <w:r w:rsidRPr="00AC7BB8">
              <w:rPr>
                <w:rFonts w:hint="eastAsia"/>
                <w:color w:val="000000" w:themeColor="text1"/>
              </w:rPr>
              <w:t>〇複合した課題については、それぞれの支援機関が連携し、多機関協働で対応します。</w:t>
            </w:r>
          </w:p>
          <w:p w:rsidR="00174691" w:rsidRPr="00AC7BB8" w:rsidRDefault="004C4F24" w:rsidP="004C4F24">
            <w:pPr>
              <w:ind w:left="220" w:hangingChars="100" w:hanging="220"/>
              <w:rPr>
                <w:color w:val="000000" w:themeColor="text1"/>
              </w:rPr>
            </w:pPr>
            <w:r>
              <w:rPr>
                <w:rFonts w:hint="eastAsia"/>
                <w:color w:val="000000" w:themeColor="text1"/>
              </w:rPr>
              <w:t>〇重層的支援のより効果的な体制について、関係機関で協議し、</w:t>
            </w:r>
            <w:r w:rsidR="00285456">
              <w:rPr>
                <w:rFonts w:hint="eastAsia"/>
                <w:color w:val="000000" w:themeColor="text1"/>
              </w:rPr>
              <w:t>構築</w:t>
            </w:r>
            <w:r>
              <w:rPr>
                <w:rFonts w:hint="eastAsia"/>
                <w:color w:val="000000" w:themeColor="text1"/>
              </w:rPr>
              <w:t>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健康福祉課</w:t>
            </w:r>
          </w:p>
          <w:p w:rsidR="00174691" w:rsidRPr="00AC7BB8" w:rsidRDefault="00174691" w:rsidP="00B25CAF">
            <w:pPr>
              <w:ind w:left="200" w:hangingChars="100" w:hanging="200"/>
              <w:rPr>
                <w:color w:val="000000" w:themeColor="text1"/>
                <w:sz w:val="20"/>
                <w:szCs w:val="20"/>
              </w:rPr>
            </w:pPr>
            <w:r w:rsidRPr="00AC7BB8">
              <w:rPr>
                <w:rFonts w:hint="eastAsia"/>
                <w:color w:val="000000" w:themeColor="text1"/>
                <w:sz w:val="20"/>
                <w:szCs w:val="20"/>
              </w:rPr>
              <w:t>高齢者支援課</w:t>
            </w:r>
          </w:p>
          <w:p w:rsidR="00174691" w:rsidRPr="008B6CD9" w:rsidRDefault="00174691" w:rsidP="00B25CAF">
            <w:pPr>
              <w:ind w:left="180" w:hangingChars="100" w:hanging="180"/>
              <w:rPr>
                <w:color w:val="000000" w:themeColor="text1"/>
                <w:sz w:val="18"/>
                <w:szCs w:val="18"/>
              </w:rPr>
            </w:pPr>
            <w:r w:rsidRPr="008B6CD9">
              <w:rPr>
                <w:rFonts w:hint="eastAsia"/>
                <w:color w:val="000000" w:themeColor="text1"/>
                <w:sz w:val="18"/>
                <w:szCs w:val="18"/>
              </w:rPr>
              <w:t>社会福祉協議会</w:t>
            </w:r>
          </w:p>
        </w:tc>
      </w:tr>
    </w:tbl>
    <w:p w:rsidR="00174691" w:rsidRDefault="00174691" w:rsidP="00174691">
      <w:pPr>
        <w:widowControl/>
        <w:jc w:val="left"/>
      </w:pPr>
    </w:p>
    <w:tbl>
      <w:tblPr>
        <w:tblStyle w:val="a8"/>
        <w:tblpPr w:leftFromText="142" w:rightFromText="142" w:vertAnchor="text" w:tblpXSpec="center" w:tblpY="104"/>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1729"/>
        <w:gridCol w:w="5669"/>
        <w:gridCol w:w="1543"/>
      </w:tblGrid>
      <w:tr w:rsidR="00AD389F" w:rsidRPr="00FB01E5" w:rsidTr="00AD389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AD389F" w:rsidRPr="00FB01E5" w:rsidRDefault="00AD389F" w:rsidP="00AD389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AD389F" w:rsidRPr="00FB01E5" w:rsidRDefault="00AD389F" w:rsidP="00AD389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AD389F" w:rsidRPr="00FB01E5" w:rsidRDefault="00AD389F" w:rsidP="00AD389F">
            <w:pPr>
              <w:jc w:val="center"/>
            </w:pPr>
            <w:r>
              <w:rPr>
                <w:rFonts w:hint="eastAsia"/>
              </w:rPr>
              <w:t>担当</w:t>
            </w:r>
          </w:p>
        </w:tc>
      </w:tr>
      <w:tr w:rsidR="00AD389F" w:rsidRPr="00FB01E5" w:rsidTr="00AD389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AD389F" w:rsidRPr="00AC7BB8" w:rsidRDefault="00AD389F" w:rsidP="007A5B0E">
            <w:pPr>
              <w:ind w:left="220" w:hangingChars="100" w:hanging="220"/>
              <w:rPr>
                <w:color w:val="000000" w:themeColor="text1"/>
              </w:rPr>
            </w:pPr>
            <w:r w:rsidRPr="00AC7BB8">
              <w:rPr>
                <w:rFonts w:hint="eastAsia"/>
                <w:color w:val="000000" w:themeColor="text1"/>
              </w:rPr>
              <w:t>②社会参加や地域づくりへの支援</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AD389F" w:rsidRPr="00AC7BB8" w:rsidRDefault="00AD389F" w:rsidP="00AD389F">
            <w:pPr>
              <w:tabs>
                <w:tab w:val="left" w:pos="2040"/>
              </w:tabs>
              <w:ind w:left="220" w:hangingChars="100" w:hanging="220"/>
              <w:rPr>
                <w:color w:val="000000" w:themeColor="text1"/>
              </w:rPr>
            </w:pPr>
            <w:r w:rsidRPr="00AC7BB8">
              <w:rPr>
                <w:rFonts w:hint="eastAsia"/>
                <w:color w:val="000000" w:themeColor="text1"/>
              </w:rPr>
              <w:t>○あったかふれあいセンターや地区サロンなどを活用し、地域から孤立する方が、身近な場所で地域や地域資源とつながる仕組みを検討します。</w:t>
            </w:r>
          </w:p>
          <w:p w:rsidR="00AD389F" w:rsidRPr="00AC7BB8" w:rsidRDefault="00AD389F" w:rsidP="00AD389F">
            <w:pPr>
              <w:tabs>
                <w:tab w:val="left" w:pos="2040"/>
              </w:tabs>
              <w:ind w:left="220" w:hangingChars="100" w:hanging="220"/>
              <w:rPr>
                <w:color w:val="000000" w:themeColor="text1"/>
              </w:rPr>
            </w:pPr>
            <w:r w:rsidRPr="00AC7BB8">
              <w:rPr>
                <w:rFonts w:hint="eastAsia"/>
                <w:color w:val="000000" w:themeColor="text1"/>
              </w:rPr>
              <w:t>〇住民が主体的に地域課題を把握し、解決を試みる体制づくりを支援します。</w:t>
            </w:r>
          </w:p>
          <w:p w:rsidR="00AD389F" w:rsidRPr="00AC7BB8" w:rsidRDefault="00AD389F" w:rsidP="00AD389F">
            <w:pPr>
              <w:tabs>
                <w:tab w:val="left" w:pos="2040"/>
              </w:tabs>
              <w:ind w:left="220" w:hangingChars="100" w:hanging="220"/>
              <w:rPr>
                <w:color w:val="000000" w:themeColor="text1"/>
              </w:rPr>
            </w:pPr>
            <w:r w:rsidRPr="00AC7BB8">
              <w:rPr>
                <w:rFonts w:hint="eastAsia"/>
                <w:color w:val="000000" w:themeColor="text1"/>
              </w:rPr>
              <w:t>〇あったかふれあいセンター、社会福祉協議会、地域包括支援センター（生活支援コーディネーター）等が連携して、住民同士のつながりや居場所づくり等を支援します。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AD389F" w:rsidRPr="00AC7BB8" w:rsidRDefault="00AD389F" w:rsidP="00AD389F">
            <w:pPr>
              <w:ind w:left="220" w:hangingChars="100" w:hanging="220"/>
              <w:rPr>
                <w:color w:val="000000" w:themeColor="text1"/>
              </w:rPr>
            </w:pPr>
            <w:r w:rsidRPr="00AC7BB8">
              <w:rPr>
                <w:rFonts w:hint="eastAsia"/>
                <w:color w:val="000000" w:themeColor="text1"/>
              </w:rPr>
              <w:t>健康福祉課</w:t>
            </w:r>
          </w:p>
          <w:p w:rsidR="00AD389F" w:rsidRPr="00AC7BB8" w:rsidRDefault="00AD389F" w:rsidP="00AD389F">
            <w:pPr>
              <w:ind w:left="200" w:hangingChars="100" w:hanging="200"/>
              <w:rPr>
                <w:color w:val="000000" w:themeColor="text1"/>
                <w:sz w:val="20"/>
                <w:szCs w:val="20"/>
              </w:rPr>
            </w:pPr>
            <w:r w:rsidRPr="00AC7BB8">
              <w:rPr>
                <w:rFonts w:hint="eastAsia"/>
                <w:color w:val="000000" w:themeColor="text1"/>
                <w:sz w:val="20"/>
                <w:szCs w:val="20"/>
              </w:rPr>
              <w:t>高齢者支援課</w:t>
            </w:r>
          </w:p>
          <w:p w:rsidR="00AD389F" w:rsidRPr="008B6CD9" w:rsidRDefault="00AD389F" w:rsidP="00AD389F">
            <w:pPr>
              <w:tabs>
                <w:tab w:val="left" w:pos="2040"/>
              </w:tabs>
              <w:ind w:left="180" w:hangingChars="100" w:hanging="180"/>
              <w:rPr>
                <w:color w:val="000000" w:themeColor="text1"/>
                <w:sz w:val="18"/>
                <w:szCs w:val="18"/>
              </w:rPr>
            </w:pPr>
            <w:r w:rsidRPr="008B6CD9">
              <w:rPr>
                <w:rFonts w:hint="eastAsia"/>
                <w:color w:val="000000" w:themeColor="text1"/>
                <w:sz w:val="18"/>
                <w:szCs w:val="18"/>
              </w:rPr>
              <w:t>社会福祉協議会</w:t>
            </w:r>
          </w:p>
        </w:tc>
      </w:tr>
    </w:tbl>
    <w:p w:rsidR="00174691" w:rsidRDefault="00174691" w:rsidP="00174691"/>
    <w:p w:rsidR="00AD389F" w:rsidRDefault="00AD389F" w:rsidP="00174691"/>
    <w:p w:rsidR="00AD389F" w:rsidRDefault="00AD389F" w:rsidP="00174691"/>
    <w:p w:rsidR="00AD389F" w:rsidRDefault="00AB5C41" w:rsidP="00AB5C41">
      <w:r>
        <w:rPr>
          <w:rFonts w:hint="eastAsia"/>
        </w:rPr>
        <w:t>包括的な支援体制のイメージ</w:t>
      </w:r>
      <w:r w:rsidR="006D1202">
        <w:rPr>
          <w:noProof/>
        </w:rPr>
        <mc:AlternateContent>
          <mc:Choice Requires="wps">
            <w:drawing>
              <wp:anchor distT="0" distB="0" distL="114300" distR="114300" simplePos="0" relativeHeight="252601344" behindDoc="0" locked="0" layoutInCell="1" allowOverlap="1" wp14:anchorId="7713A0E1" wp14:editId="2B1516C2">
                <wp:simplePos x="0" y="0"/>
                <wp:positionH relativeFrom="column">
                  <wp:posOffset>5618480</wp:posOffset>
                </wp:positionH>
                <wp:positionV relativeFrom="paragraph">
                  <wp:posOffset>4133215</wp:posOffset>
                </wp:positionV>
                <wp:extent cx="371475" cy="466725"/>
                <wp:effectExtent l="0" t="0" r="9525" b="9525"/>
                <wp:wrapNone/>
                <wp:docPr id="11250" name="正方形/長方形 11250"/>
                <wp:cNvGraphicFramePr/>
                <a:graphic xmlns:a="http://schemas.openxmlformats.org/drawingml/2006/main">
                  <a:graphicData uri="http://schemas.microsoft.com/office/word/2010/wordprocessingShape">
                    <wps:wsp>
                      <wps:cNvSpPr/>
                      <wps:spPr>
                        <a:xfrm>
                          <a:off x="0" y="0"/>
                          <a:ext cx="371475" cy="4667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7C1BF" id="正方形/長方形 11250" o:spid="_x0000_s1026" style="position:absolute;left:0;text-align:left;margin-left:442.4pt;margin-top:325.45pt;width:29.25pt;height:36.75pt;z-index:25260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69rQIAAJUFAAAOAAAAZHJzL2Uyb0RvYy54bWysVM1uEzEQviPxDpbvdLMhaSDqpopaFSFV&#10;bUWLena8dnYlr8fYzh/vAQ8AZ86IA49DJd6Csb27KaXigMjBGe98882PZ+boeNsoshbW1aALmh8M&#10;KBGaQ1nrZUHf3pw9e0GJ80yXTIEWBd0JR49nT58cbcxUDKECVQpLkES76cYUtPLeTLPM8Uo0zB2A&#10;ERqVEmzDPF7tMist2yB7o7LhYHCYbcCWxgIXzuHX06Sks8gvpeD+UkonPFEFxdh8PG08F+HMZkds&#10;urTMVDVvw2D/EEXDao1Oe6pT5hlZ2foPqqbmFhxIf8ChyUDKmouYA2aTDx5kc10xI2IuWBxn+jK5&#10;/0fLL9ZXltQlvl0+HGOFNGvwme6+fL77+O3H90/Zzw9fk0QSAAu2MW6KdtfmyrY3h2LIfittE/4x&#10;L7KNRd71RRZbTzh+fD7JR5MxJRxVo8PDyXAcHiHbGxvr/CsBDQlCQS2+YSwtW587n6AdJPhyoOry&#10;rFYqXkLfiBNlyZrhiy+WeUv+G0rpgNUQrBJh+JKFvFImUfI7JQJO6TdCYokw9mEMJDbn3gnjXGif&#10;J1XFSpF8jwf467x3YcVEI2Fglui/524JOmQi6bhTlC0+mIrY273x4G+BJePeInoG7XvjptZgHyNQ&#10;mFXrOeG7IqXShCotoNxhA1lIk+UMP6vx2c6Z81fM4ihhS+F68Jd4SAWbgkIrUVKBff/Y94DHDkct&#10;JRsczYK6dytmBSXqtcbef5mPRmGW42U0ngzxYu9rFvc1etWcAPZCjovI8CgGvFedKC00t7hF5sEr&#10;qpjm6Lug3NvucuLTysA9xMV8HmE4v4b5c31teCAPVQ1tebO9Zda0veux6S+gG2M2fdDCCRssNcxX&#10;HmQd+3tf17beOPuxcdo9FZbL/XtE7bfp7BcAAAD//wMAUEsDBBQABgAIAAAAIQDXpxyg4gAAAAsB&#10;AAAPAAAAZHJzL2Rvd25yZXYueG1sTI8xT8MwFIR3JP6D9ZBYEHWoQ0lDnAqQkFgYKBVidONHbDV+&#10;jmI3Sfn1mAnG053uvqs2s+vYiEOwniTcLDJgSI3XlloJu/fn6wJYiIq06jyhhBMG2NTnZ5UqtZ/o&#10;DcdtbFkqoVAqCSbGvuQ8NAadCgvfIyXvyw9OxSSHlutBTancdXyZZSvulKW0YFSPTwabw/boJLye&#10;hHgZr8Rh2lnR2m/++fhhvJSXF/PDPbCIc/wLwy9+Qoc6Me39kXRgnYSiyBN6lLC6zdbAUmKdCwFs&#10;L+FumefA64r//1D/AAAA//8DAFBLAQItABQABgAIAAAAIQC2gziS/gAAAOEBAAATAAAAAAAAAAAA&#10;AAAAAAAAAABbQ29udGVudF9UeXBlc10ueG1sUEsBAi0AFAAGAAgAAAAhADj9If/WAAAAlAEAAAsA&#10;AAAAAAAAAAAAAAAALwEAAF9yZWxzLy5yZWxzUEsBAi0AFAAGAAgAAAAhAK8ojr2tAgAAlQUAAA4A&#10;AAAAAAAAAAAAAAAALgIAAGRycy9lMm9Eb2MueG1sUEsBAi0AFAAGAAgAAAAhANenHKDiAAAACwEA&#10;AA8AAAAAAAAAAAAAAAAABwUAAGRycy9kb3ducmV2LnhtbFBLBQYAAAAABAAEAPMAAAAWBgAAAAA=&#10;" fillcolor="white [3212]" stroked="f" strokeweight="1pt"/>
            </w:pict>
          </mc:Fallback>
        </mc:AlternateContent>
      </w:r>
    </w:p>
    <w:p w:rsidR="004C1835" w:rsidRDefault="004C1835" w:rsidP="00AD389F">
      <w:pPr>
        <w:widowControl/>
        <w:jc w:val="center"/>
      </w:pPr>
      <w:r w:rsidRPr="002354AA">
        <w:rPr>
          <w:noProof/>
        </w:rPr>
        <w:drawing>
          <wp:anchor distT="0" distB="0" distL="114300" distR="114300" simplePos="0" relativeHeight="252620800" behindDoc="0" locked="0" layoutInCell="1" allowOverlap="1">
            <wp:simplePos x="0" y="0"/>
            <wp:positionH relativeFrom="margin">
              <wp:posOffset>29426</wp:posOffset>
            </wp:positionH>
            <wp:positionV relativeFrom="paragraph">
              <wp:posOffset>77901</wp:posOffset>
            </wp:positionV>
            <wp:extent cx="5976620" cy="4180418"/>
            <wp:effectExtent l="0" t="0" r="5080" b="0"/>
            <wp:wrapNone/>
            <wp:docPr id="11227" name="図 1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76620" cy="4180418"/>
                    </a:xfrm>
                    <a:prstGeom prst="rect">
                      <a:avLst/>
                    </a:prstGeom>
                    <a:noFill/>
                    <a:ln>
                      <a:noFill/>
                    </a:ln>
                  </pic:spPr>
                </pic:pic>
              </a:graphicData>
            </a:graphic>
          </wp:anchor>
        </w:drawing>
      </w: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Default="004C1835" w:rsidP="00AD389F">
      <w:pPr>
        <w:widowControl/>
        <w:jc w:val="center"/>
      </w:pPr>
    </w:p>
    <w:p w:rsidR="004C1835" w:rsidRPr="00FB01E5" w:rsidRDefault="004C1835" w:rsidP="004C1835">
      <w:pPr>
        <w:widowControl/>
        <w:jc w:val="center"/>
      </w:pPr>
      <w:r w:rsidRPr="0030131C">
        <w:rPr>
          <w:rFonts w:ascii="ＭＳ ゴシック" w:eastAsia="ＭＳ ゴシック" w:hAnsi="ＭＳ ゴシック" w:hint="eastAsia"/>
          <w:noProof/>
          <w:color w:val="FF0000"/>
          <w:sz w:val="20"/>
          <w:szCs w:val="20"/>
        </w:rPr>
        <mc:AlternateContent>
          <mc:Choice Requires="wps">
            <w:drawing>
              <wp:anchor distT="0" distB="0" distL="114300" distR="114300" simplePos="0" relativeHeight="252622848" behindDoc="0" locked="0" layoutInCell="1" allowOverlap="1" wp14:anchorId="52F9F64D" wp14:editId="5A6AB6F2">
                <wp:simplePos x="0" y="0"/>
                <wp:positionH relativeFrom="column">
                  <wp:posOffset>2820838</wp:posOffset>
                </wp:positionH>
                <wp:positionV relativeFrom="paragraph">
                  <wp:posOffset>8626</wp:posOffset>
                </wp:positionV>
                <wp:extent cx="2737485" cy="238125"/>
                <wp:effectExtent l="0" t="0" r="0" b="9525"/>
                <wp:wrapNone/>
                <wp:docPr id="1123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5CEB" w:rsidRPr="00623B81" w:rsidRDefault="00CC5CEB" w:rsidP="004C1835">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高知県子ども</w:t>
                            </w:r>
                            <w:r>
                              <w:rPr>
                                <w:rFonts w:ascii="ＭＳ ゴシック" w:eastAsia="ＭＳ ゴシック" w:hAnsi="ＭＳ ゴシック"/>
                                <w:sz w:val="16"/>
                                <w:szCs w:val="16"/>
                              </w:rPr>
                              <w:t>・福祉政策部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F9F64D" id="_x0000_s1252" type="#_x0000_t202" style="position:absolute;left:0;text-align:left;margin-left:222.1pt;margin-top:.7pt;width:215.55pt;height:18.75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qZvQIAAMc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jCZQIUE7aNMj2xt0J/eITGyJhl6n4PnQg6/Zwzm4O7q6v5flV42EXDZUbNitUnJoGK0gxdDe&#10;9M+ujjjagqyHD7KCOHRrpAPa16qz9YOKIECHRJ5O7bG5lHAYzSdzEk8xKsEWTeIwmroQND3e7pU2&#10;75jskF1kWEH7HTrd3Wtjs6Hp0cUGE7Lgbesk0IqLA3AcTyA2XLU2m4Xr6I8kSFbxKiYeiWYrjwR5&#10;7t0WS+LNinA+zSf5cpmHP23ckKQNryombJijukLyZ9076HzUxUlfWra8snA2Ja0262Wr0I6Cugv3&#10;HQpy5uZfpuGKAFxeUAojEtxFiVfM4rlHCjL1knkQe0GY3CWzgCQkLy4p3XPB/p0SGjKcTKGPjs5v&#10;uQXue82Nph03MD9a3mU4PjnR1EpwJSrXWkN5O67PSmHTfy4FtPvYaCdYq9FRrWa/3rvnEYWRjW/l&#10;vJbVE2hYSZAYCBWmHywaqb5jNMAkybD+tqWKYdS+F/AOkpAQO3rchkznEWzUuWV9bqGiBKgMG4zG&#10;5dKM42rbK75pINL48oS8hbdTcyfr56wOLw6mhWN3mGx2HJ3vndfz/F38AgAA//8DAFBLAwQUAAYA&#10;CAAAACEA04oNWdwAAAAIAQAADwAAAGRycy9kb3ducmV2LnhtbEyPwU7DMBBE70j8g7VI3KhN69I0&#10;xKkQiCuohSJxc+NtEhGvo9htwt+znOC4eqOZt8Vm8p044xDbQAZuZwoEUhVcS7WB97fnmwxETJac&#10;7QKhgW+MsCkvLwqbuzDSFs+7VAsuoZhbA01KfS5lrBr0Ns5Cj8TsGAZvE59DLd1gRy73nZwrdSe9&#10;bYkXGtvjY4PV1+7kDexfjp8fWr3WT37Zj2FSkvxaGnN9NT3cg0g4pb8w/OqzOpTsdAgnclF0BrTW&#10;c44y0CCYZ6vlAsTBwCJbgywL+f+B8gcAAP//AwBQSwECLQAUAAYACAAAACEAtoM4kv4AAADhAQAA&#10;EwAAAAAAAAAAAAAAAAAAAAAAW0NvbnRlbnRfVHlwZXNdLnhtbFBLAQItABQABgAIAAAAIQA4/SH/&#10;1gAAAJQBAAALAAAAAAAAAAAAAAAAAC8BAABfcmVscy8ucmVsc1BLAQItABQABgAIAAAAIQA9zyqZ&#10;vQIAAMcFAAAOAAAAAAAAAAAAAAAAAC4CAABkcnMvZTJvRG9jLnhtbFBLAQItABQABgAIAAAAIQDT&#10;ig1Z3AAAAAgBAAAPAAAAAAAAAAAAAAAAABcFAABkcnMvZG93bnJldi54bWxQSwUGAAAAAAQABADz&#10;AAAAIAYAAAAA&#10;" filled="f" stroked="f">
                <v:textbox>
                  <w:txbxContent>
                    <w:p w:rsidR="00CC5CEB" w:rsidRPr="00623B81" w:rsidRDefault="00CC5CEB" w:rsidP="004C1835">
                      <w:pPr>
                        <w:spacing w:line="220" w:lineRule="exact"/>
                        <w:jc w:val="right"/>
                        <w:rPr>
                          <w:rFonts w:ascii="ＭＳ ゴシック" w:eastAsia="ＭＳ ゴシック" w:hAnsi="ＭＳ ゴシック"/>
                          <w:sz w:val="16"/>
                          <w:szCs w:val="16"/>
                        </w:rPr>
                      </w:pPr>
                      <w:r w:rsidRPr="00B504E6">
                        <w:rPr>
                          <w:rFonts w:ascii="ＭＳ ゴシック" w:eastAsia="ＭＳ ゴシック" w:hAnsi="ＭＳ ゴシック" w:hint="eastAsia"/>
                          <w:sz w:val="16"/>
                          <w:szCs w:val="16"/>
                        </w:rPr>
                        <w:t>資料：</w:t>
                      </w:r>
                      <w:r>
                        <w:rPr>
                          <w:rFonts w:ascii="ＭＳ ゴシック" w:eastAsia="ＭＳ ゴシック" w:hAnsi="ＭＳ ゴシック" w:hint="eastAsia"/>
                          <w:sz w:val="16"/>
                          <w:szCs w:val="16"/>
                        </w:rPr>
                        <w:t>高知県子ども</w:t>
                      </w:r>
                      <w:r>
                        <w:rPr>
                          <w:rFonts w:ascii="ＭＳ ゴシック" w:eastAsia="ＭＳ ゴシック" w:hAnsi="ＭＳ ゴシック"/>
                          <w:sz w:val="16"/>
                          <w:szCs w:val="16"/>
                        </w:rPr>
                        <w:t>・福祉政策部</w:t>
                      </w:r>
                    </w:p>
                  </w:txbxContent>
                </v:textbox>
              </v:shape>
            </w:pict>
          </mc:Fallback>
        </mc:AlternateContent>
      </w:r>
      <w:r w:rsidR="00174691" w:rsidRPr="00FB01E5">
        <w:br w:type="page"/>
      </w:r>
    </w:p>
    <w:p w:rsidR="00174691" w:rsidRPr="00FB01E5" w:rsidRDefault="00174691" w:rsidP="00174691">
      <w:pPr>
        <w:pStyle w:val="4"/>
        <w:ind w:leftChars="0" w:left="0" w:firstLineChars="50" w:firstLine="141"/>
      </w:pPr>
      <w:r w:rsidRPr="00FB01E5">
        <w:rPr>
          <w:rFonts w:hint="eastAsia"/>
        </w:rPr>
        <w:lastRenderedPageBreak/>
        <w:t>（２）福祉サービスの充実</w:t>
      </w:r>
    </w:p>
    <w:p w:rsidR="00174691" w:rsidRPr="00FB01E5" w:rsidRDefault="00174691" w:rsidP="00174691">
      <w:r w:rsidRPr="00FB01E5">
        <w:rPr>
          <w:noProof/>
        </w:rPr>
        <mc:AlternateContent>
          <mc:Choice Requires="wps">
            <w:drawing>
              <wp:anchor distT="0" distB="0" distL="114300" distR="114300" simplePos="0" relativeHeight="252544000" behindDoc="0" locked="0" layoutInCell="1" allowOverlap="1" wp14:anchorId="06E6DE72" wp14:editId="61F0623A">
                <wp:simplePos x="0" y="0"/>
                <wp:positionH relativeFrom="column">
                  <wp:posOffset>217170</wp:posOffset>
                </wp:positionH>
                <wp:positionV relativeFrom="paragraph">
                  <wp:posOffset>167005</wp:posOffset>
                </wp:positionV>
                <wp:extent cx="1515745" cy="276225"/>
                <wp:effectExtent l="38100" t="38100" r="103505" b="104775"/>
                <wp:wrapNone/>
                <wp:docPr id="10438" name="角丸四角形 1043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E6DE72" id="角丸四角形 10438" o:spid="_x0000_s1253" style="position:absolute;left:0;text-align:left;margin-left:17.1pt;margin-top:13.15pt;width:119.35pt;height:21.75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ZUMFwMAAHwGAAAOAAAAZHJzL2Uyb0RvYy54bWysVc1uEzEQviPxDpbvdH+atCXqpopaFSEV&#10;WjVFPTteb3aF1za2N5vwGFx748Ir9MLbUInHYGzvbtJShIToYTu2Z76Z+eYnxyfrmqMV06aSIsPJ&#10;XowRE1TmlVhm+MPN+asjjIwlIidcCpbhDTP4ZPryxXGrJiyVpeQ50whAhJm0KsOltWoSRYaWrCZm&#10;Tyom4LGQuiYWjnoZ5Zq0gF7zKI3jg6iVOldaUmYM3J6FRzz1+EXBqL0sCsMs4hmG2Kz/av9duG80&#10;PSaTpSaqrGgXBvmHKGpSCXA6QJ0RS1Cjq9+g6opqaWRh96isI1kUFWU+B8gmiZ9kMy+JYj4XIMeo&#10;gSbz/2Dp+9WVRlUOtYtH+1AsQWoo089vX37c3z/c3YHw8P0rCo9AVqvMBGzm6kp3JwOiy3xd6Nr9&#10;h5zQ2hO8GQhma4soXCbjZHw4GmNE4S09PEjTsatAtLVW2tg3TNbICRnWshH5NVTRk0tWF8YG/V7P&#10;eTSSV/l5xbk/uM5hp1yjFYGaL5aJN+VN/U7m4W4cw1/n1zeaU/dRPELiwuEJ6ZCD03DDfFtBJD7b&#10;xjI9L/MWLXijrwkQOY6PAB7llUtg/ygJB+i59NA5hifClzAslmOkpb2tbOkL7dhykC61bfyc0I8h&#10;ea5KEhIYeZgtEX34sg/GJ7MTZ+TKFgrlJbvhzLni4poVUH0oTeqdDHQER4RSJmxg0JQkZ38j0AM6&#10;5AJIG7A7gMeV6bFDGp2+Mw1xD8aBlD8EFowHC+9ZCjsY15WQ+rnMOGTVeQ76QNkONU6068XaT0aa&#10;7Dtdd7eQ+QbmBcrmO9woel5BuS6IsVdEw+aA6sI2tJfwKbhsMyw7CaNS6s/P3Tt9GGh4xaiFTZRh&#10;86khmmHE3woY9dfJaORWlz+AoHdvF/2taOpTCQ2fwL5V1ItO1/JeLLSsb2FZzpw3eCKCgs8MU6v7&#10;w6kNmxHWLWWzmVeDNaWIvRBzRR24Y9g16M36lmjVTamF+X4v+21FJk/mNOg6SyFnjZVF5Yd4y2fH&#10;Paw437jdOnY7dPfstbY/GtNfAAAA//8DAFBLAwQUAAYACAAAACEAEhoukd0AAAAIAQAADwAAAGRy&#10;cy9kb3ducmV2LnhtbEyPzU7DMBCE70i8g7VI3KiDU4U2ZFOh8CPRC6LAfRO7SUS8jmK3Td8ec4Lj&#10;aEYz3xSb2Q7iaCbfO0a4XSQgDDdO99wifH4836xA+ECsaXBsEM7Gw6a8vCgo1+7E7+a4C62IJexz&#10;QuhCGHMpfdMZS37hRsPR27vJUohyaqWe6BTL7SBVkmTSUs9xoaPRVJ1pvncHi/DKgamqzy/TY9U8&#10;bdPl29eeJeL11fxwDyKYOfyF4Rc/okMZmWp3YO3FgJAuVUwiqCwFEX11p9YgaoRsvQJZFvL/gfIH&#10;AAD//wMAUEsBAi0AFAAGAAgAAAAhALaDOJL+AAAA4QEAABMAAAAAAAAAAAAAAAAAAAAAAFtDb250&#10;ZW50X1R5cGVzXS54bWxQSwECLQAUAAYACAAAACEAOP0h/9YAAACUAQAACwAAAAAAAAAAAAAAAAAv&#10;AQAAX3JlbHMvLnJlbHNQSwECLQAUAAYACAAAACEA+WGVDBcDAAB8BgAADgAAAAAAAAAAAAAAAAAu&#10;AgAAZHJzL2Uyb0RvYy54bWxQSwECLQAUAAYACAAAACEAEhoukd0AAAAI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p w:rsidR="00174691" w:rsidRPr="00FB01E5" w:rsidRDefault="004C1835" w:rsidP="00174691">
      <w:pPr>
        <w:ind w:leftChars="200" w:left="660" w:hangingChars="100" w:hanging="220"/>
      </w:pPr>
      <w:r>
        <w:rPr>
          <w:rFonts w:hint="eastAsia"/>
        </w:rPr>
        <w:t>○</w:t>
      </w:r>
      <w:r w:rsidR="00174691" w:rsidRPr="00FB01E5">
        <w:rPr>
          <w:rFonts w:hint="eastAsia"/>
        </w:rPr>
        <w:t>地域で安心して日常生活を送るためには、保健・医療・福祉をはじめ、多様な生活分野でのサービスや支援が必要です。</w:t>
      </w:r>
    </w:p>
    <w:p w:rsidR="00174691" w:rsidRPr="00FB01E5" w:rsidRDefault="004C1835" w:rsidP="00174691">
      <w:pPr>
        <w:ind w:leftChars="200" w:left="660" w:hangingChars="100" w:hanging="220"/>
      </w:pPr>
      <w:r>
        <w:rPr>
          <w:rFonts w:hint="eastAsia"/>
        </w:rPr>
        <w:t>○</w:t>
      </w:r>
      <w:r w:rsidR="00174691" w:rsidRPr="00FB01E5">
        <w:rPr>
          <w:rFonts w:hint="eastAsia"/>
        </w:rPr>
        <w:t>本町では、「高齢者福祉計画・介護保険事業計画」「</w:t>
      </w:r>
      <w:r w:rsidR="00982083">
        <w:rPr>
          <w:rFonts w:hint="eastAsia"/>
        </w:rPr>
        <w:t>障</w:t>
      </w:r>
      <w:r w:rsidR="003961B4">
        <w:rPr>
          <w:rFonts w:hint="eastAsia"/>
        </w:rPr>
        <w:t>害</w:t>
      </w:r>
      <w:r w:rsidR="00174691" w:rsidRPr="00FB01E5">
        <w:rPr>
          <w:rFonts w:hint="eastAsia"/>
        </w:rPr>
        <w:t>者計画・</w:t>
      </w:r>
      <w:r w:rsidR="003961B4">
        <w:rPr>
          <w:rFonts w:hint="eastAsia"/>
        </w:rPr>
        <w:t>障害</w:t>
      </w:r>
      <w:r w:rsidR="00174691" w:rsidRPr="00FB01E5">
        <w:rPr>
          <w:rFonts w:hint="eastAsia"/>
        </w:rPr>
        <w:t>福祉計画・</w:t>
      </w:r>
      <w:r w:rsidR="003961B4">
        <w:rPr>
          <w:rFonts w:hint="eastAsia"/>
        </w:rPr>
        <w:t>障害</w:t>
      </w:r>
      <w:r w:rsidR="00174691" w:rsidRPr="00FB01E5">
        <w:rPr>
          <w:rFonts w:hint="eastAsia"/>
        </w:rPr>
        <w:t>児福祉計画」「子ども・子育て支援事業計画」「健康増進計画」といった個別計画において、サービス内容の充実や質・量の確保に努めています。</w:t>
      </w:r>
    </w:p>
    <w:p w:rsidR="00174691" w:rsidRPr="00FB01E5" w:rsidRDefault="004C1835" w:rsidP="00174691">
      <w:pPr>
        <w:ind w:leftChars="200" w:left="660" w:hangingChars="100" w:hanging="220"/>
      </w:pPr>
      <w:r>
        <w:rPr>
          <w:rFonts w:hint="eastAsia"/>
        </w:rPr>
        <w:t>○</w:t>
      </w:r>
      <w:r w:rsidR="00174691" w:rsidRPr="00FB01E5">
        <w:rPr>
          <w:rFonts w:hint="eastAsia"/>
        </w:rPr>
        <w:t>少子高齢化や家族形態の変化が進むなか、さらなるニーズの増加、多様化が予測されており、誰もが安心して質の高いサービスを利用できるようにしていく必要があります。</w:t>
      </w:r>
    </w:p>
    <w:p w:rsidR="00174691" w:rsidRPr="00FB01E5" w:rsidRDefault="00174691" w:rsidP="00174691">
      <w:r w:rsidRPr="00FB01E5">
        <w:rPr>
          <w:noProof/>
        </w:rPr>
        <mc:AlternateContent>
          <mc:Choice Requires="wps">
            <w:drawing>
              <wp:anchor distT="0" distB="0" distL="114300" distR="114300" simplePos="0" relativeHeight="252545024" behindDoc="0" locked="0" layoutInCell="1" allowOverlap="1" wp14:anchorId="5DF5285B" wp14:editId="211A0A5F">
                <wp:simplePos x="0" y="0"/>
                <wp:positionH relativeFrom="column">
                  <wp:posOffset>217170</wp:posOffset>
                </wp:positionH>
                <wp:positionV relativeFrom="paragraph">
                  <wp:posOffset>224155</wp:posOffset>
                </wp:positionV>
                <wp:extent cx="1515745" cy="276225"/>
                <wp:effectExtent l="38100" t="38100" r="103505" b="104775"/>
                <wp:wrapNone/>
                <wp:docPr id="10439" name="角丸四角形 10439"/>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F5285B" id="角丸四角形 10439" o:spid="_x0000_s1254" style="position:absolute;left:0;text-align:left;margin-left:17.1pt;margin-top:17.65pt;width:119.35pt;height:21.75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ItgFwMAAHwGAAAOAAAAZHJzL2Uyb0RvYy54bWysVc1OGzEQvlfqO1i+l80uCYSIDYpAVJUo&#10;IELF2fF6s6t6bdf2ZpM+Rq/ceukrcOnbFKmP0bG9uwmUqlJVDsvYnvlm5pufHJ+sK45WTJtSihTH&#10;ewOMmKAyK8UyxR9uz9+MMTKWiIxwKViKN8zgk+nrV8eNmrBEFpJnTCMAEWbSqBQX1qpJFBlasIqY&#10;PamYgMdc6opYOOpllGnSAHrFo2QwOIgaqTOlJWXGwO1ZeMRTj5/njNqrPDfMIp5iiM36r/bfhftG&#10;02MyWWqiipK2YZB/iKIipQCnPdQZsQTVuvwNqiqplkbmdo/KKpJ5XlLmc4Bs4sGzbOYFUcznAuQY&#10;1dNk/h8svVxda1RmULvBcP8II0EqKNPPb19+PDw83t+D8Pj9KwqPQFajzARs5upatycDost8nevK&#10;/Yec0NoTvOkJZmuLKFzGo3h0OBxhROEtOTxIkpGrQLS1VtrYt0xWyAkp1rIW2Q1U0ZNLVhfGBv1O&#10;z3k0kpfZecm5P7jOYadcoxWBmi+WsTfldfVeZuFuNIC/1q9vNKfuo3iCxIXDE9IhB6fhhvm2gkh8&#10;trVlel5kDVrwWt8QIHI0GAM8ykqXwP44DgfoueTQOYYnwpcwLJZjpKW9K23hC+3YcpAutW38nNCP&#10;IXmuChISGHqYLRFd+LILxiezE2fkyhYK5SW74cy54uKG5VB9KE3infR0BEeEUiZsYNAUJGN/I9AD&#10;OuQcSOuxW4CnlemwQxqtvjMNcffGgZQ/BBaMewvvWQrbG1elkPqlzDhk1XoO+kDZDjVOtOvF2k9G&#10;Eg+drrtbyGwD8wJl8x1uFD0voVwXxNhromFzQHVhG9or+ORcNimWrYRRIfXnl+6dPgw0vGLUwCZK&#10;sflUE80w4u8EjPpRPBy61eUPIOjd20V3K+rqVELDx7BvFfWi07W8E3MtqztYljPnDZ6IoOAzxdTq&#10;7nBqw2aEdUvZbObVYE0pYi/EXFEH7hh2DXq7viNatVNqYb4vZbetyOTZnAZdZynkrLYyL/0Qb/ls&#10;uYcV5xu3Xcduh+6evdb2R2P6CwAA//8DAFBLAwQUAAYACAAAACEASGB6vN4AAAAIAQAADwAAAGRy&#10;cy9kb3ducmV2LnhtbEyPzU7DMBCE70i8g7VI3KhDUmgIcSoUfqRyQRS4b2I3iYjXke226duznOA0&#10;Ws1o5ttyPdtRHIwPgyMF14sEhKHW6YE6BZ8fz1c5iBCRNI6OjIKTCbCuzs9KLLQ70rs5bGMnuIRC&#10;gQr6GKdCytD2xmJYuMkQezvnLUY+fSe1xyOX21GmSXIrLQ7ECz1Opu5N+73dWwUbioR1c3rxj3X7&#10;9Jot3752JJW6vJgf7kFEM8e/MPziMzpUzNS4PekgRgXZMuUk600Ggv10ld6BaBSs8hxkVcr/D1Q/&#10;AAAA//8DAFBLAQItABQABgAIAAAAIQC2gziS/gAAAOEBAAATAAAAAAAAAAAAAAAAAAAAAABbQ29u&#10;dGVudF9UeXBlc10ueG1sUEsBAi0AFAAGAAgAAAAhADj9If/WAAAAlAEAAAsAAAAAAAAAAAAAAAAA&#10;LwEAAF9yZWxzLy5yZWxzUEsBAi0AFAAGAAgAAAAhAHuIi2AXAwAAfAYAAA4AAAAAAAAAAAAAAAAA&#10;LgIAAGRycy9lMm9Eb2MueG1sUEsBAi0AFAAGAAgAAAAhAEhgerzeAAAACAEAAA8AAAAAAAAAAAAA&#10;AAAAcQUAAGRycy9kb3ducmV2LnhtbFBLBQYAAAAABAAEAPMAAAB8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FB01E5" w:rsidRDefault="00174691" w:rsidP="00174691"/>
    <w:p w:rsidR="00174691" w:rsidRPr="00FB01E5" w:rsidRDefault="00174691" w:rsidP="00174691">
      <w:r w:rsidRPr="00FB01E5">
        <w:rPr>
          <w:noProof/>
        </w:rPr>
        <mc:AlternateContent>
          <mc:Choice Requires="wps">
            <w:drawing>
              <wp:anchor distT="0" distB="0" distL="114300" distR="114300" simplePos="0" relativeHeight="252546048" behindDoc="0" locked="0" layoutInCell="1" allowOverlap="1" wp14:anchorId="7F0C93C8" wp14:editId="208E657B">
                <wp:simplePos x="0" y="0"/>
                <wp:positionH relativeFrom="column">
                  <wp:posOffset>236855</wp:posOffset>
                </wp:positionH>
                <wp:positionV relativeFrom="paragraph">
                  <wp:posOffset>151129</wp:posOffset>
                </wp:positionV>
                <wp:extent cx="5563235" cy="695325"/>
                <wp:effectExtent l="0" t="0" r="18415" b="28575"/>
                <wp:wrapNone/>
                <wp:docPr id="10440" name="角丸四角形 10440"/>
                <wp:cNvGraphicFramePr/>
                <a:graphic xmlns:a="http://schemas.openxmlformats.org/drawingml/2006/main">
                  <a:graphicData uri="http://schemas.microsoft.com/office/word/2010/wordprocessingShape">
                    <wps:wsp>
                      <wps:cNvSpPr/>
                      <wps:spPr>
                        <a:xfrm>
                          <a:off x="0" y="0"/>
                          <a:ext cx="5563235" cy="695325"/>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sidRPr="00E83937">
                              <w:rPr>
                                <w:rFonts w:hint="eastAsia"/>
                                <w:color w:val="000000" w:themeColor="text1"/>
                              </w:rPr>
                              <w:t>誰もが住み慣れた地域で</w:t>
                            </w:r>
                            <w:r w:rsidRPr="00232463">
                              <w:rPr>
                                <w:rFonts w:hint="eastAsia"/>
                                <w:color w:val="000000" w:themeColor="text1"/>
                              </w:rPr>
                              <w:t>自分らしい暮らしを送ることができるよう、利用者に適した質の高い生活支援サービスが利用でき</w:t>
                            </w:r>
                            <w:r w:rsidRPr="00E83937">
                              <w:rPr>
                                <w:rFonts w:hint="eastAsia"/>
                                <w:color w:val="000000" w:themeColor="text1"/>
                              </w:rPr>
                              <w:t>る地域を目指します。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0C93C8" id="角丸四角形 10440" o:spid="_x0000_s1255" style="position:absolute;left:0;text-align:left;margin-left:18.65pt;margin-top:11.9pt;width:438.05pt;height:54.75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xy92wIAAAUGAAAOAAAAZHJzL2Uyb0RvYy54bWysVM1uEzEQviPxDpbvdDdJt9ComypqVYRU&#10;2qot6tnx2ski22Ns54/H4NobF16hF96GSjwGY+9mE6ACCdFKm7Fn5hvPNz9HxyutyEI4X4MpaW8v&#10;p0QYDlVtpiV9d3v24hUlPjBTMQVGlHQtPD0ePX92tLRD0YcZqEo4giDGD5e2pLMQ7DDLPJ8Jzfwe&#10;WGFQKcFpFvDoplnl2BLRtcr6eX6QLcFV1gEX3uPtaaOko4QvpeDhUkovAlElxbeF9HXpO4nfbHTE&#10;hlPH7Kzm7TPYP7xCs9pg0A7qlAVG5q7+DUrX3IEHGfY46AykrLlIOWA2vfyXbG5mzIqUC5LjbUeT&#10;/3+w/GJx5UhdYe3y/X1kyDCNZfr+5dO3h4fH+3sUHr9+Jo0SyVpaP0SfG3vl2pNHMWa+kk7HX8yJ&#10;rBLB645gsQqE42VRHAz6g4ISjrqDw2LQL2IFsq23dT68FqBJFErqYG6qa6xiIpctzn1ILFftO1n1&#10;nhKpFdZswRTpDfC/RWyNEXuDGT0NnNVKpaorQ5aY9mFe5Andg6qrqI12qQHFiXIEcUs6mfaSjZrr&#10;t1A1d0WOf22wzjwls4OE4ZXBy8hbw1SSwlqJGEaZayGRfuSm3zwiNv42LuNcmNDE9jNWib+FToAR&#10;WWIiHXYL8DR2U4DWPrqKNDedc8vOn5w7jxQZTOicdW3APZWZwqzayI39hqSGmshSWE1WqTX7vdQm&#10;8W4C1Rob1kEzyd7ysxo75Zz5cMUctgG2MK6jcIkfqQALDK1EyQzcx6fuoz1OFGopWeIqKKn/MGdO&#10;UKLeGJy1w16ajJAO+8XLPsZwu5rJrsbM9Qlgy/Rw8VmexGgf1EaUDvQdbq1xjIoqZjjGLikPbnM4&#10;Cc2Kwr3HxXiczHBfWBbOzY3lETwyHRv7dnXHnG3HJeCgXcBmbbBhmoGG5a1t9DQwngeQdYjKLa/t&#10;AXcNSj8ts91zstpu79EPAAAA//8DAFBLAwQUAAYACAAAACEAm+Yw0t4AAAAJAQAADwAAAGRycy9k&#10;b3ducmV2LnhtbEyPwU7DMBBE70j8g7VI3KjTGAFN41QIiarcaMuBoxMvSUS8DrHThnw9ywmOq3ma&#10;fZNvJteJEw6h9aRhuUhAIFXetlRreDs+3zyACNGQNZ0n1PCNATbF5UVuMuvPtMfTIdaCSyhkRkMT&#10;Y59JGaoGnQkL3yNx9uEHZyKfQy3tYM5c7jqZJsmddKYl/tCYHp8arD4Po9Mwy3ralrvXr937fpyP&#10;7mU7pz7V+vpqelyDiDjFPxh+9VkdCnYq/Ug2iE6DuldMakgVL+B8tVS3IEoGlVIgi1z+X1D8AAAA&#10;//8DAFBLAQItABQABgAIAAAAIQC2gziS/gAAAOEBAAATAAAAAAAAAAAAAAAAAAAAAABbQ29udGVu&#10;dF9UeXBlc10ueG1sUEsBAi0AFAAGAAgAAAAhADj9If/WAAAAlAEAAAsAAAAAAAAAAAAAAAAALwEA&#10;AF9yZWxzLy5yZWxzUEsBAi0AFAAGAAgAAAAhAGAPHL3bAgAABQYAAA4AAAAAAAAAAAAAAAAALgIA&#10;AGRycy9lMm9Eb2MueG1sUEsBAi0AFAAGAAgAAAAhAJvmMNLeAAAACQEAAA8AAAAAAAAAAAAAAAAA&#10;NQUAAGRycy9kb3ducmV2LnhtbFBLBQYAAAAABAAEAPMAAABABg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sidRPr="00E83937">
                        <w:rPr>
                          <w:rFonts w:hint="eastAsia"/>
                          <w:color w:val="000000" w:themeColor="text1"/>
                        </w:rPr>
                        <w:t>誰もが住み慣れた地域で</w:t>
                      </w:r>
                      <w:r w:rsidRPr="00232463">
                        <w:rPr>
                          <w:rFonts w:hint="eastAsia"/>
                          <w:color w:val="000000" w:themeColor="text1"/>
                        </w:rPr>
                        <w:t>自分らしい暮らしを送ることができるよう、利用者に適した質の高い生活支援サービスが利用でき</w:t>
                      </w:r>
                      <w:r w:rsidRPr="00E83937">
                        <w:rPr>
                          <w:rFonts w:hint="eastAsia"/>
                          <w:color w:val="000000" w:themeColor="text1"/>
                        </w:rPr>
                        <w:t>る地域を目指します。</w:t>
                      </w:r>
                    </w:p>
                  </w:txbxContent>
                </v:textbox>
              </v:roundrect>
            </w:pict>
          </mc:Fallback>
        </mc:AlternateContent>
      </w:r>
    </w:p>
    <w:p w:rsidR="00174691" w:rsidRPr="00FB01E5" w:rsidRDefault="00174691" w:rsidP="00174691"/>
    <w:p w:rsidR="00174691" w:rsidRPr="00FB01E5" w:rsidRDefault="00174691" w:rsidP="00174691"/>
    <w:p w:rsidR="00174691" w:rsidRPr="00FB01E5" w:rsidRDefault="00174691" w:rsidP="00174691"/>
    <w:p w:rsidR="00174691" w:rsidRPr="00FB01E5" w:rsidRDefault="00174691" w:rsidP="00174691">
      <w:pPr>
        <w:spacing w:line="220" w:lineRule="exact"/>
      </w:pPr>
    </w:p>
    <w:p w:rsidR="00174691" w:rsidRPr="00FB01E5" w:rsidRDefault="00174691" w:rsidP="00174691">
      <w:pPr>
        <w:rPr>
          <w:rFonts w:ascii="HGP創英角ｺﾞｼｯｸUB" w:eastAsia="HGP創英角ｺﾞｼｯｸUB" w:hAnsi="HGP創英角ｺﾞｼｯｸUB"/>
          <w:color w:val="595959" w:themeColor="text1" w:themeTint="A6"/>
          <w:sz w:val="28"/>
        </w:rPr>
      </w:pPr>
      <w:r w:rsidRPr="00FB01E5">
        <w:rPr>
          <w:noProof/>
        </w:rPr>
        <mc:AlternateContent>
          <mc:Choice Requires="wps">
            <w:drawing>
              <wp:anchor distT="0" distB="0" distL="114300" distR="114300" simplePos="0" relativeHeight="252547072" behindDoc="0" locked="0" layoutInCell="1" allowOverlap="1" wp14:anchorId="11D7E30C" wp14:editId="222E0227">
                <wp:simplePos x="0" y="0"/>
                <wp:positionH relativeFrom="column">
                  <wp:posOffset>282787</wp:posOffset>
                </wp:positionH>
                <wp:positionV relativeFrom="paragraph">
                  <wp:posOffset>38100</wp:posOffset>
                </wp:positionV>
                <wp:extent cx="1515745" cy="276225"/>
                <wp:effectExtent l="38100" t="38100" r="103505" b="104775"/>
                <wp:wrapNone/>
                <wp:docPr id="10441" name="角丸四角形 1044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D7E30C" id="角丸四角形 10441" o:spid="_x0000_s1256" style="position:absolute;left:0;text-align:left;margin-left:22.25pt;margin-top:3pt;width:119.35pt;height:21.75pt;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RFgMAAHwGAAAOAAAAZHJzL2Uyb0RvYy54bWysVc1uEzEQviPxDpbvdH9I2hJ1U0WtipBK&#10;WzVFPTteb3aF1za2N5vwGFx748Ir9MLbUInHYGzvbtJShIToYTu2Z76Z+eYnR8frmqMV06aSIsPJ&#10;XowRE1TmlVhm+MPN2atDjIwlIidcCpbhDTP4ePryxVGrJiyVpeQ50whAhJm0KsOltWoSRYaWrCZm&#10;Tyom4LGQuiYWjnoZ5Zq0gF7zKI3j/aiVOldaUmYM3J6GRzz1+EXBqL0sCsMs4hmG2Kz/av9duG80&#10;PSKTpSaqrGgXBvmHKGpSCXA6QJ0SS1Cjq9+g6opqaWRh96isI1kUFWU+B8gmiZ9kMy+JYj4XIMeo&#10;gSbz/2DpxepKoyqH2sWjUYKRIDWU6ee3Lz/u7x/u7kB4+P4VhUcgq1VmAjZzdaW7kwHRZb4udO3+&#10;Q05o7QneDASztUUULpNxMj4YjTGi8JYe7Kfp2FUg2lorbexbJmvkhAxr2Yj8GqroySWrc2ODfq/n&#10;PBrJq/ys4twfXOewE67RikDNF8vEm/Kmfi/zcDeO4a/z6xvNqfsoHiFx4fCEdMjBabhhvq0gEp9t&#10;Y5mel3mLFrzR1wSIHMeHAI/yyiXw+jAJB+i59MA5hifClzAslmOkpb2tbOkL7dhykC61bfyc0I8h&#10;ea5KEhIYeZgtEX34sg/GJ7MTZ+TKFgrlJbvhzLni4poVUH0oTeqdDHQER4RSJmxg0JQkZ38j0AM6&#10;5AJIG7A7gMeV6bFDGp2+Mw1xD8aBlD8EFowHC+9ZCjsY15WQ+rnMOGTVeQ76QNkONU6068XaT0aa&#10;7Dtdd7eQ+QbmBcrmO9woelZBuc6JsVdEw+aA6sI2tJfwKbhsMyw7CaNS6s/P3Tt9GGh4xaiFTZRh&#10;86khmmHE3wkY9TfJaORWlz+AoHdvF/2taOoTCQ0PIwxRedHpWt6LhZb1LSzLmfMGT0RQ8JlhanV/&#10;OLFhM8K6pWw282qwphSx52KuqAN3DLsGvVnfEq26KbUw3xey31Zk8mROg66zFHLWWFlUfoi3fHbc&#10;w4rzjdutY7dDd89ea/ujMf0FAAD//wMAUEsDBBQABgAIAAAAIQD1JIap3AAAAAcBAAAPAAAAZHJz&#10;L2Rvd25yZXYueG1sTI/NTsMwEITvSLyDtUjcqEOaVm2IU6HwI9ELopS7E2+TiHgd2W6bvj3LCY6z&#10;M5r5tthMdhAn9KF3pOB+loBAapzpqVWw/3y5W4EIUZPRgyNUcMEAm/L6qtC5cWf6wNMutoJLKORa&#10;QRfjmEsZmg6tDjM3IrF3cN7qyNK30nh95nI7yDRJltLqnnih0yNWHTbfu6NV8EaRdFVfXv1T1Txv&#10;59n714GkUrc30+MDiIhT/AvDLz6jQ8lMtTuSCWJQkGULTipY8kdsp6t5CqLm+3oBsizkf/7yBwAA&#10;//8DAFBLAQItABQABgAIAAAAIQC2gziS/gAAAOEBAAATAAAAAAAAAAAAAAAAAAAAAABbQ29udGVu&#10;dF9UeXBlc10ueG1sUEsBAi0AFAAGAAgAAAAhADj9If/WAAAAlAEAAAsAAAAAAAAAAAAAAAAALwEA&#10;AF9yZWxzLy5yZWxzUEsBAi0AFAAGAAgAAAAhALD79NEWAwAAfAYAAA4AAAAAAAAAAAAAAAAALgIA&#10;AGRycy9lMm9Eb2MueG1sUEsBAi0AFAAGAAgAAAAhAPUkhqncAAAABwEAAA8AAAAAAAAAAAAAAAAA&#10;cA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4C1835">
            <w:pPr>
              <w:ind w:left="220" w:hangingChars="100" w:hanging="220"/>
            </w:pPr>
            <w:r>
              <w:rPr>
                <w:rFonts w:hint="eastAsia"/>
              </w:rPr>
              <w:t>①</w:t>
            </w:r>
            <w:r w:rsidRPr="00FB01E5">
              <w:rPr>
                <w:rFonts w:hint="eastAsia"/>
              </w:rPr>
              <w:t>福祉サービスの提供体制の確保・充実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B0341F" w:rsidRDefault="00174691" w:rsidP="00B25CAF">
            <w:pPr>
              <w:ind w:left="220" w:hangingChars="100" w:hanging="220"/>
              <w:rPr>
                <w:szCs w:val="22"/>
              </w:rPr>
            </w:pPr>
            <w:r w:rsidRPr="00B0341F">
              <w:rPr>
                <w:rFonts w:hint="eastAsia"/>
                <w:szCs w:val="22"/>
              </w:rPr>
              <w:t>○児童福祉サービス、高齢者福祉サービス、</w:t>
            </w:r>
            <w:r w:rsidR="00982083">
              <w:rPr>
                <w:rFonts w:hint="eastAsia"/>
                <w:szCs w:val="22"/>
              </w:rPr>
              <w:t>障</w:t>
            </w:r>
            <w:r w:rsidR="003961B4">
              <w:rPr>
                <w:rFonts w:hint="eastAsia"/>
                <w:szCs w:val="22"/>
              </w:rPr>
              <w:t>害</w:t>
            </w:r>
            <w:r w:rsidRPr="00B0341F">
              <w:rPr>
                <w:rFonts w:hint="eastAsia"/>
                <w:szCs w:val="22"/>
              </w:rPr>
              <w:t>福祉サービス等の各種福祉サービスについて、支援を必要とする人が不足なくサービスを利用できるよう、関係機関の連携のもと、必要量の確保に努めます。</w:t>
            </w:r>
          </w:p>
          <w:p w:rsidR="00174691" w:rsidRPr="00B0341F" w:rsidRDefault="00174691" w:rsidP="00B25CAF">
            <w:pPr>
              <w:ind w:left="220" w:hangingChars="100" w:hanging="220"/>
              <w:rPr>
                <w:szCs w:val="22"/>
              </w:rPr>
            </w:pPr>
            <w:r w:rsidRPr="00B0341F">
              <w:rPr>
                <w:rFonts w:hint="eastAsia"/>
                <w:szCs w:val="22"/>
              </w:rPr>
              <w:t>○利用者がより安全で安心な暮らしを送れるよう、研修等により職員の資質向上に努めるとともに、関係機関の情報共有に努め、各種福祉サービスの質の充実を図ります。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Default="00174691" w:rsidP="00B25CAF">
            <w:pPr>
              <w:ind w:left="220" w:hangingChars="100" w:hanging="220"/>
            </w:pPr>
            <w:r>
              <w:rPr>
                <w:rFonts w:hint="eastAsia"/>
              </w:rPr>
              <w:t>健康福祉課</w:t>
            </w:r>
          </w:p>
          <w:p w:rsidR="00174691" w:rsidRPr="00110284" w:rsidRDefault="00174691" w:rsidP="00B25CAF">
            <w:pPr>
              <w:ind w:left="200" w:hangingChars="100" w:hanging="200"/>
              <w:rPr>
                <w:sz w:val="20"/>
                <w:szCs w:val="20"/>
              </w:rPr>
            </w:pPr>
            <w:r w:rsidRPr="00110284">
              <w:rPr>
                <w:rFonts w:hint="eastAsia"/>
                <w:sz w:val="20"/>
                <w:szCs w:val="20"/>
              </w:rPr>
              <w:t>高齢者支援課</w:t>
            </w:r>
          </w:p>
          <w:p w:rsidR="00174691" w:rsidRDefault="00174691" w:rsidP="00B25CAF">
            <w:pPr>
              <w:ind w:left="220" w:hangingChars="100" w:hanging="220"/>
            </w:pPr>
            <w:r>
              <w:rPr>
                <w:rFonts w:hint="eastAsia"/>
              </w:rPr>
              <w:t>生涯学習課</w:t>
            </w:r>
          </w:p>
          <w:p w:rsidR="00174691" w:rsidRPr="00FB01E5" w:rsidRDefault="00174691" w:rsidP="00B25CAF">
            <w:pPr>
              <w:ind w:left="220" w:hangingChars="100" w:hanging="220"/>
            </w:pPr>
            <w:r>
              <w:rPr>
                <w:rFonts w:hint="eastAsia"/>
              </w:rPr>
              <w:t>町民課</w:t>
            </w:r>
          </w:p>
        </w:tc>
      </w:tr>
    </w:tbl>
    <w:p w:rsidR="00174691" w:rsidRDefault="00174691" w:rsidP="00174691"/>
    <w:p w:rsidR="00174691" w:rsidRDefault="00174691" w:rsidP="00174691">
      <w:pPr>
        <w:widowControl/>
        <w:jc w:val="left"/>
      </w:pPr>
      <w:r>
        <w:br w:type="page"/>
      </w:r>
    </w:p>
    <w:p w:rsidR="00174691" w:rsidRDefault="00174691" w:rsidP="00174691"/>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4C1835">
            <w:pPr>
              <w:ind w:left="220" w:hangingChars="100" w:hanging="220"/>
              <w:rPr>
                <w:color w:val="000000" w:themeColor="text1"/>
              </w:rPr>
            </w:pPr>
            <w:r w:rsidRPr="00AC7BB8">
              <w:rPr>
                <w:rFonts w:hint="eastAsia"/>
                <w:color w:val="000000" w:themeColor="text1"/>
              </w:rPr>
              <w:t>②情報発信・情報提供の充実</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szCs w:val="22"/>
              </w:rPr>
            </w:pPr>
            <w:r w:rsidRPr="00AC7BB8">
              <w:rPr>
                <w:rFonts w:hint="eastAsia"/>
                <w:color w:val="000000" w:themeColor="text1"/>
                <w:szCs w:val="22"/>
              </w:rPr>
              <w:t>○支援を必要とする人が、必要な制度やサービスの情報を容易に得られるよう、町広報紙やホームページ等による分かりやすい情報提供を推進します。</w:t>
            </w:r>
          </w:p>
          <w:p w:rsidR="00174691" w:rsidRPr="00AC7BB8" w:rsidRDefault="00174691" w:rsidP="00B25CAF">
            <w:pPr>
              <w:tabs>
                <w:tab w:val="left" w:pos="2040"/>
              </w:tabs>
              <w:ind w:left="220" w:hangingChars="100" w:hanging="220"/>
              <w:rPr>
                <w:color w:val="000000" w:themeColor="text1"/>
                <w:szCs w:val="22"/>
              </w:rPr>
            </w:pPr>
            <w:r w:rsidRPr="00AC7BB8">
              <w:rPr>
                <w:rFonts w:hint="eastAsia"/>
                <w:color w:val="000000" w:themeColor="text1"/>
                <w:szCs w:val="22"/>
              </w:rPr>
              <w:t>○</w:t>
            </w:r>
            <w:r w:rsidR="00982083">
              <w:rPr>
                <w:rFonts w:hint="eastAsia"/>
                <w:color w:val="000000" w:themeColor="text1"/>
                <w:szCs w:val="22"/>
              </w:rPr>
              <w:t>障がい</w:t>
            </w:r>
            <w:r w:rsidRPr="00AC7BB8">
              <w:rPr>
                <w:rFonts w:hint="eastAsia"/>
                <w:color w:val="000000" w:themeColor="text1"/>
                <w:szCs w:val="22"/>
              </w:rPr>
              <w:t>の有無に関わらず、誰もが必要な情報を適切に得られるよう、会合等における要約筆記や手話通訳等、合理的配慮の提供を推進します。</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健康福祉課</w:t>
            </w:r>
          </w:p>
          <w:p w:rsidR="00174691" w:rsidRPr="00AC7BB8" w:rsidRDefault="00174691" w:rsidP="00B25CAF">
            <w:pPr>
              <w:ind w:left="200" w:hangingChars="100" w:hanging="200"/>
              <w:rPr>
                <w:color w:val="000000" w:themeColor="text1"/>
                <w:sz w:val="20"/>
                <w:szCs w:val="20"/>
              </w:rPr>
            </w:pPr>
            <w:r w:rsidRPr="00AC7BB8">
              <w:rPr>
                <w:rFonts w:hint="eastAsia"/>
                <w:color w:val="000000" w:themeColor="text1"/>
                <w:sz w:val="20"/>
                <w:szCs w:val="20"/>
              </w:rPr>
              <w:t>高齢者支援課</w:t>
            </w:r>
          </w:p>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町民課</w:t>
            </w:r>
          </w:p>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生涯学習課</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4C1835">
            <w:pPr>
              <w:ind w:left="220" w:hangingChars="100" w:hanging="220"/>
              <w:rPr>
                <w:color w:val="000000" w:themeColor="text1"/>
              </w:rPr>
            </w:pPr>
            <w:r w:rsidRPr="00AC7BB8">
              <w:rPr>
                <w:rFonts w:hint="eastAsia"/>
                <w:color w:val="000000" w:themeColor="text1"/>
              </w:rPr>
              <w:t>③福祉の環境整備</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szCs w:val="22"/>
              </w:rPr>
            </w:pPr>
            <w:r w:rsidRPr="00AC7BB8">
              <w:rPr>
                <w:rFonts w:hint="eastAsia"/>
                <w:color w:val="000000" w:themeColor="text1"/>
                <w:szCs w:val="22"/>
              </w:rPr>
              <w:t>○すべての人が障壁（バリア）に妨げられることなく生活し、活動できるように、あらゆる立場の人の活動に配慮した環境の整備（まちのバリアフリー化、ユニバーサルデザイン）を推進し</w:t>
            </w:r>
            <w:r w:rsidR="00402866">
              <w:rPr>
                <w:rFonts w:hint="eastAsia"/>
                <w:color w:val="000000" w:themeColor="text1"/>
                <w:szCs w:val="22"/>
              </w:rPr>
              <w:t>、</w:t>
            </w:r>
            <w:r w:rsidRPr="00AC7BB8">
              <w:rPr>
                <w:rFonts w:hint="eastAsia"/>
                <w:color w:val="000000" w:themeColor="text1"/>
                <w:szCs w:val="22"/>
              </w:rPr>
              <w:t>周知します。</w:t>
            </w:r>
          </w:p>
          <w:p w:rsidR="00174691" w:rsidRPr="00E13507" w:rsidRDefault="00174691" w:rsidP="007603CD">
            <w:pPr>
              <w:tabs>
                <w:tab w:val="left" w:pos="2040"/>
              </w:tabs>
              <w:rPr>
                <w:color w:val="000000" w:themeColor="text1"/>
                <w:szCs w:val="22"/>
              </w:rPr>
            </w:pP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tabs>
                <w:tab w:val="left" w:pos="2040"/>
              </w:tabs>
              <w:ind w:left="220" w:hangingChars="100" w:hanging="220"/>
              <w:rPr>
                <w:color w:val="000000" w:themeColor="text1"/>
              </w:rPr>
            </w:pPr>
            <w:r w:rsidRPr="00AC7BB8">
              <w:rPr>
                <w:rFonts w:hint="eastAsia"/>
                <w:color w:val="000000" w:themeColor="text1"/>
              </w:rPr>
              <w:t>健康福祉課</w:t>
            </w:r>
          </w:p>
          <w:p w:rsidR="00174691" w:rsidRPr="00E07EAC" w:rsidRDefault="00174691" w:rsidP="00B25CAF">
            <w:pPr>
              <w:tabs>
                <w:tab w:val="left" w:pos="2040"/>
              </w:tabs>
              <w:ind w:left="180" w:hangingChars="100" w:hanging="180"/>
              <w:rPr>
                <w:color w:val="000000" w:themeColor="text1"/>
                <w:sz w:val="18"/>
                <w:szCs w:val="18"/>
              </w:rPr>
            </w:pPr>
            <w:r w:rsidRPr="00E07EAC">
              <w:rPr>
                <w:rFonts w:hint="eastAsia"/>
                <w:color w:val="000000" w:themeColor="text1"/>
                <w:sz w:val="18"/>
                <w:szCs w:val="18"/>
              </w:rPr>
              <w:t>社会福祉協議会</w:t>
            </w:r>
          </w:p>
        </w:tc>
      </w:tr>
    </w:tbl>
    <w:p w:rsidR="00174691" w:rsidRPr="00AC7BB8" w:rsidRDefault="00174691" w:rsidP="00174691">
      <w:pPr>
        <w:rPr>
          <w:color w:val="000000" w:themeColor="text1"/>
        </w:rPr>
      </w:pPr>
      <w:r w:rsidRPr="00AC7BB8">
        <w:rPr>
          <w:color w:val="000000" w:themeColor="text1"/>
        </w:rPr>
        <w:br w:type="page"/>
      </w:r>
    </w:p>
    <w:p w:rsidR="00174691" w:rsidRPr="00AC7BB8" w:rsidRDefault="00174691" w:rsidP="00174691">
      <w:pPr>
        <w:pStyle w:val="4"/>
        <w:ind w:leftChars="0" w:left="0" w:firstLineChars="50" w:firstLine="141"/>
        <w:rPr>
          <w:color w:val="000000" w:themeColor="text1"/>
        </w:rPr>
      </w:pPr>
      <w:r w:rsidRPr="00AC7BB8">
        <w:rPr>
          <w:rFonts w:hint="eastAsia"/>
          <w:color w:val="000000" w:themeColor="text1"/>
        </w:rPr>
        <w:lastRenderedPageBreak/>
        <w:t>（３）協働のための体制づくり</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48096" behindDoc="0" locked="0" layoutInCell="1" allowOverlap="1" wp14:anchorId="5A154DE2" wp14:editId="7E59CE62">
                <wp:simplePos x="0" y="0"/>
                <wp:positionH relativeFrom="column">
                  <wp:posOffset>217170</wp:posOffset>
                </wp:positionH>
                <wp:positionV relativeFrom="paragraph">
                  <wp:posOffset>167005</wp:posOffset>
                </wp:positionV>
                <wp:extent cx="1515745" cy="276225"/>
                <wp:effectExtent l="38100" t="38100" r="103505" b="104775"/>
                <wp:wrapNone/>
                <wp:docPr id="10442" name="角丸四角形 10442"/>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現状と課題</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154DE2" id="角丸四角形 10442" o:spid="_x0000_s1257" style="position:absolute;left:0;text-align:left;margin-left:17.1pt;margin-top:13.15pt;width:119.35pt;height:21.75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qeFwMAAHwGAAAOAAAAZHJzL2Uyb0RvYy54bWysVc1uEzEQviPxDpbvdLNL0oSomypqVYRU&#10;2qop6tnxerMrvLaxvdmEx+DaGxdeoRfehko8BmN7d5OWIiRED9uxPfPNzDc/OTreVBytmTalFCmO&#10;DwYYMUFlVopVij/cnL2aYGQsERnhUrAUb5nBx7OXL44aNWWJLCTPmEYAIsy0USkurFXTKDK0YBUx&#10;B1IxAY+51BWxcNSrKNOkAfSKR8lgcBg1UmdKS8qMgdvT8IhnHj/PGbWXeW6YRTzFEJv1X+2/S/eN&#10;ZkdkutJEFSVtwyD/EEVFSgFOe6hTYgmqdfkbVFVSLY3M7QGVVSTzvKTM5wDZxIMn2SwKopjPBcgx&#10;qqfJ/D9YerG+0qjMoHaD4TDBSJAKyvTz25cf9/cPd3cgPHz/isIjkNUoMwWbhbrS7cmA6DLf5Lpy&#10;/yEntPEEb3uC2cYiCpfxKB6NhyOMKLwl48MkGbkKRDtrpY19y2SFnJBiLWuRXUMVPblkfW5s0O/0&#10;nEcjeZmdlZz7g+scdsI1WhOo+XIVe1NeV+9lFu5GA/hr/fpGc+o+ikdIXDg8IR1ycBpumG8riMRn&#10;W1umF0XWoCWv9TUBIkeDCcCjrHQJvJ7E4QA9l4ydY3gifAXDYjlGWtrb0ha+0I4tB+lS28XPCf0Y&#10;kueqICGBoYfZEdGFL7tgfDJ7cUaubKFQXrJbzpwrLq5ZDtWH0iTeSU9HcEQoZcIGBk1BMvY3Aj2g&#10;Q86BtB67BXhcmQ47pNHqO9MQd28cSPlDYMG4t/CepbC9cVUKqZ/LjENWreegD5TtUeNEu1lu/GQk&#10;8djpurulzLYwL1A23+FG0bMSynVOjL0iGjYHVBe2ob2ET85lk2LZShgVUn9+7t7pw0DDK0YNbKIU&#10;m0810Qwj/k7AqL+Jh0O3uvwBBL1/u+xuRV2dSGj4GPatol50upZ3Yq5ldQvLcu68wRMRFHymmFrd&#10;HU5s2Iywbimbz70arClF7LlYKOrAHcOuQW82t0SrdkotzPeF7LYVmT6Z06DrLIWc11bmpR/iHZ8t&#10;97DifOO269jt0P2z19r9aMx+AQAA//8DAFBLAwQUAAYACAAAACEAEhoukd0AAAAIAQAADwAAAGRy&#10;cy9kb3ducmV2LnhtbEyPzU7DMBCE70i8g7VI3KiDU4U2ZFOh8CPRC6LAfRO7SUS8jmK3Td8ec4Lj&#10;aEYz3xSb2Q7iaCbfO0a4XSQgDDdO99wifH4836xA+ECsaXBsEM7Gw6a8vCgo1+7E7+a4C62IJexz&#10;QuhCGHMpfdMZS37hRsPR27vJUohyaqWe6BTL7SBVkmTSUs9xoaPRVJ1pvncHi/DKgamqzy/TY9U8&#10;bdPl29eeJeL11fxwDyKYOfyF4Rc/okMZmWp3YO3FgJAuVUwiqCwFEX11p9YgaoRsvQJZFvL/gfIH&#10;AAD//wMAUEsBAi0AFAAGAAgAAAAhALaDOJL+AAAA4QEAABMAAAAAAAAAAAAAAAAAAAAAAFtDb250&#10;ZW50X1R5cGVzXS54bWxQSwECLQAUAAYACAAAACEAOP0h/9YAAACUAQAACwAAAAAAAAAAAAAAAAAv&#10;AQAAX3JlbHMvLnJlbHNQSwECLQAUAAYACAAAACEA3HHqnhcDAAB8BgAADgAAAAAAAAAAAAAAAAAu&#10;AgAAZHJzL2Uyb0RvYy54bWxQSwECLQAUAAYACAAAACEAEhoukd0AAAAI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現状と課題</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4C1835"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地域福祉の推進にあたっては、社会福祉・保健・医療・人権・教育・まちづくり・労働・建設・環境などの関係部局が連携し、横断的な施策を実施する必要があります。</w:t>
      </w:r>
    </w:p>
    <w:p w:rsidR="00174691" w:rsidRPr="00AC7BB8" w:rsidRDefault="004C1835" w:rsidP="00174691">
      <w:pPr>
        <w:ind w:leftChars="200" w:left="660" w:hangingChars="100" w:hanging="220"/>
        <w:rPr>
          <w:color w:val="000000" w:themeColor="text1"/>
        </w:rPr>
      </w:pPr>
      <w:r>
        <w:rPr>
          <w:rFonts w:hint="eastAsia"/>
          <w:color w:val="000000" w:themeColor="text1"/>
        </w:rPr>
        <w:t>○</w:t>
      </w:r>
      <w:r w:rsidR="00174691" w:rsidRPr="00AC7BB8">
        <w:rPr>
          <w:rFonts w:hint="eastAsia"/>
          <w:color w:val="000000" w:themeColor="text1"/>
        </w:rPr>
        <w:t>地域課題について、関係各課や機関が理解し、共通認識のもとで課題解決に向けて協働して効果的に対応できるよう、関係各課や機関との連携の強化が求められます。</w:t>
      </w:r>
    </w:p>
    <w:p w:rsidR="00174691" w:rsidRPr="00AC7BB8" w:rsidRDefault="004C1835" w:rsidP="00174691">
      <w:pPr>
        <w:ind w:left="660" w:hangingChars="300" w:hanging="660"/>
        <w:rPr>
          <w:color w:val="000000" w:themeColor="text1"/>
        </w:rPr>
      </w:pPr>
      <w:r>
        <w:rPr>
          <w:rFonts w:hint="eastAsia"/>
          <w:color w:val="000000" w:themeColor="text1"/>
        </w:rPr>
        <w:t xml:space="preserve">　　○</w:t>
      </w:r>
      <w:r w:rsidR="00174691" w:rsidRPr="00AC7BB8">
        <w:rPr>
          <w:rFonts w:hint="eastAsia"/>
          <w:color w:val="000000" w:themeColor="text1"/>
        </w:rPr>
        <w:t>地域住民や関係機関との協働を一層進めるとともに、あらゆる分野が相互に連携し、切れ目のない支援体制の構築を図る必要があります。</w:t>
      </w: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49120" behindDoc="0" locked="0" layoutInCell="1" allowOverlap="1" wp14:anchorId="564F8C66" wp14:editId="44C9F634">
                <wp:simplePos x="0" y="0"/>
                <wp:positionH relativeFrom="column">
                  <wp:posOffset>217170</wp:posOffset>
                </wp:positionH>
                <wp:positionV relativeFrom="paragraph">
                  <wp:posOffset>176530</wp:posOffset>
                </wp:positionV>
                <wp:extent cx="1515745" cy="276225"/>
                <wp:effectExtent l="38100" t="38100" r="103505" b="104775"/>
                <wp:wrapNone/>
                <wp:docPr id="10443" name="角丸四角形 1044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4F8C66" id="角丸四角形 10443" o:spid="_x0000_s1258" style="position:absolute;left:0;text-align:left;margin-left:17.1pt;margin-top:13.9pt;width:119.35pt;height:21.75pt;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MkJFwMAAHwGAAAOAAAAZHJzL2Uyb0RvYy54bWysVc1OGzEQvlfqO1i+l80uCaQRGxSBqCpR&#10;QISKs+P1Zlf12q7tzSZ9DK7ceukrcOnbFKmP0bG9uwmUqlJVDsvYnvlm5pufHB2vK45WTJtSihTH&#10;ewOMmKAyK8UyxR9vzt6MMTKWiIxwKViKN8zg4+nrV0eNmrBEFpJnTCMAEWbSqBQX1qpJFBlasIqY&#10;PamYgMdc6opYOOpllGnSAHrFo2QwOIgaqTOlJWXGwO1peMRTj5/njNrLPDfMIp5iiM36r/bfhftG&#10;0yMyWWqiipK2YZB/iKIipQCnPdQpsQTVuvwNqiqplkbmdo/KKpJ5XlLmc4Bs4sGzbOYFUcznAuQY&#10;1dNk/h8svVhdaVRmULvBcLiPkSAVlOnnt7sfDw+P9/cgPH7/isIjkNUoMwGbubrS7cmA6DJf57py&#10;/yEntPYEb3qC2doiCpfxKB4dDkcYUXhLDg+SZOQqEG2tlTb2HZMVckKKtaxFdg1V9OSS1bmxQb/T&#10;cx6N5GV2VnLuD65z2AnXaEWg5otl7E15XX2QWbgbDeCv9esbzan7KJ4gceHwhHTIwWm4Yb6tIBKf&#10;bW2ZnhdZgxa81tcEiBwNxgCPstIlsD+OwwF6Ljl0juGJ8CUMi+UYaWlvS1v4Qju2HKRLbRs/J/RT&#10;SJ6rgoQEhh5mS0QXvuyC8cnsxBm5soVCecluOHOuuLhmOVQfSpN4Jz0dwRGhlAkbGDQFydjfCPSA&#10;DjkH0nrsFuBpZTrskEar70xD3L1xIOUPgQXj3sJ7lsL2xlUppH4pMw5ZtZ6DPlC2Q40T7Xqx9pOR&#10;xGOn6+4WMtvAvEDZfIcbRc9KKNc5MfaKaNgcUF3YhvYSPjmXTYplK2FUSP3lpXunDwMNrxg1sIlS&#10;bD7XRDOM+HsBo/42Hg7d6vIHEPTu7aK7FXV1IqHhY9i3inrR6VreibmW1S0sy5nzBk9EUPCZYmp1&#10;dzixYTPCuqVsNvNqsKYUsedirqgDdwy7Br1Z3xKt2im1MN8XsttWZPJsToOusxRyVluZl36It3y2&#10;3MOK843brmO3Q3fPXmv7ozH9BQAA//8DAFBLAwQUAAYACAAAACEA3Qlord0AAAAIAQAADwAAAGRy&#10;cy9kb3ducmV2LnhtbEyPzU7DMBCE70i8g7VI3KhTpyI0xKlQ+JHggijl7iTbJCJeR7bbpm/PcoLj&#10;aEYz3xSb2Y7iiD4MjjQsFwkIpMa1A3Uadp/PN3cgQjTUmtERajhjgE15eVGYvHUn+sDjNnaCSyjk&#10;RkMf45RLGZoerQkLNyGxt3femsjSd7L15sTldpQqSW6lNQPxQm8mrHpsvrcHq+GVIpmqPr/4x6p5&#10;ektX7197klpfX80P9yAizvEvDL/4jA4lM9XuQG0Qo4Z0pTipQWX8gH2VqTWIWkO2TEGWhfx/oPwB&#10;AAD//wMAUEsBAi0AFAAGAAgAAAAhALaDOJL+AAAA4QEAABMAAAAAAAAAAAAAAAAAAAAAAFtDb250&#10;ZW50X1R5cGVzXS54bWxQSwECLQAUAAYACAAAACEAOP0h/9YAAACUAQAACwAAAAAAAAAAAAAAAAAv&#10;AQAAX3JlbHMvLnJlbHNQSwECLQAUAAYACAAAACEAtCjJCRcDAAB8BgAADgAAAAAAAAAAAAAAAAAu&#10;AgAAZHJzL2Uyb0RvYy54bWxQSwECLQAUAAYACAAAACEA3Qlord0AAAAI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施策</w:t>
                      </w:r>
                      <w:r>
                        <w:t>の</w:t>
                      </w:r>
                      <w:r>
                        <w:rPr>
                          <w:rFonts w:hint="eastAsia"/>
                        </w:rPr>
                        <w:t>方向性</w:t>
                      </w:r>
                    </w:p>
                    <w:p w:rsidR="00CC5CEB" w:rsidRDefault="00CC5CEB" w:rsidP="00174691">
                      <w:pPr>
                        <w:jc w:val="left"/>
                      </w:pP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r w:rsidRPr="00AC7BB8">
        <w:rPr>
          <w:noProof/>
          <w:color w:val="000000" w:themeColor="text1"/>
        </w:rPr>
        <mc:AlternateContent>
          <mc:Choice Requires="wps">
            <w:drawing>
              <wp:anchor distT="0" distB="0" distL="114300" distR="114300" simplePos="0" relativeHeight="252550144" behindDoc="0" locked="0" layoutInCell="1" allowOverlap="1" wp14:anchorId="12F6F7DE" wp14:editId="278FC45C">
                <wp:simplePos x="0" y="0"/>
                <wp:positionH relativeFrom="column">
                  <wp:posOffset>236855</wp:posOffset>
                </wp:positionH>
                <wp:positionV relativeFrom="paragraph">
                  <wp:posOffset>103505</wp:posOffset>
                </wp:positionV>
                <wp:extent cx="5563235" cy="666750"/>
                <wp:effectExtent l="0" t="0" r="18415" b="19050"/>
                <wp:wrapNone/>
                <wp:docPr id="10444" name="角丸四角形 10444"/>
                <wp:cNvGraphicFramePr/>
                <a:graphic xmlns:a="http://schemas.openxmlformats.org/drawingml/2006/main">
                  <a:graphicData uri="http://schemas.microsoft.com/office/word/2010/wordprocessingShape">
                    <wps:wsp>
                      <wps:cNvSpPr/>
                      <wps:spPr>
                        <a:xfrm>
                          <a:off x="0" y="0"/>
                          <a:ext cx="5563235" cy="666750"/>
                        </a:xfrm>
                        <a:prstGeom prst="roundRect">
                          <a:avLst>
                            <a:gd name="adj" fmla="val 13131"/>
                          </a:avLst>
                        </a:prstGeom>
                        <a:noFill/>
                        <a:ln w="190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生活上</w:t>
                            </w:r>
                            <w:r>
                              <w:rPr>
                                <w:color w:val="000000" w:themeColor="text1"/>
                              </w:rPr>
                              <w:t>の課題解決に向けて、地域と</w:t>
                            </w:r>
                            <w:r>
                              <w:rPr>
                                <w:rFonts w:hint="eastAsia"/>
                                <w:color w:val="000000" w:themeColor="text1"/>
                              </w:rPr>
                              <w:t>行政</w:t>
                            </w:r>
                            <w:r>
                              <w:rPr>
                                <w:color w:val="000000" w:themeColor="text1"/>
                              </w:rPr>
                              <w:t>や関係機関が</w:t>
                            </w:r>
                            <w:r>
                              <w:rPr>
                                <w:rFonts w:hint="eastAsia"/>
                                <w:color w:val="000000" w:themeColor="text1"/>
                              </w:rPr>
                              <w:t>協働</w:t>
                            </w:r>
                            <w:r>
                              <w:rPr>
                                <w:color w:val="000000" w:themeColor="text1"/>
                              </w:rPr>
                              <w:t>して取り組む地域を</w:t>
                            </w:r>
                            <w:r>
                              <w:rPr>
                                <w:rFonts w:hint="eastAsia"/>
                                <w:color w:val="000000" w:themeColor="text1"/>
                              </w:rPr>
                              <w:t>目指します。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F6F7DE" id="角丸四角形 10444" o:spid="_x0000_s1259" style="position:absolute;left:0;text-align:left;margin-left:18.65pt;margin-top:8.15pt;width:438.05pt;height:52.5pt;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6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dWi3AIAAAUGAAAOAAAAZHJzL2Uyb0RvYy54bWysVM1OGzEQvlfqO1i+l82GJJSIDYpAVJUo&#10;IKDi7Hjt7Fa2x7Wdvz5Gr9x66Stw6dsUqY/RsXfzQ4taqSpIm7Fn5hvPNz9Hx0utyFw4X4MpaL7X&#10;oUQYDmVtpgV9f3v26jUlPjBTMgVGFHQlPD0evXxxtLBD0YUKVCkcQRDjhwtb0CoEO8wyzyuhmd8D&#10;KwwqJTjNAh7dNCsdWyC6Vlm30xlkC3CldcCF93h72ijpKOFLKXi4lNKLQFRB8W0hfV36TuI3Gx2x&#10;4dQxW9W8fQb7h1doVhsMuoE6ZYGRmat/g9I1d+BBhj0OOgMpay5SDphN3vklm5uKWZFyQXK83dDk&#10;/x8sv5hfOVKXWLtOr9ejxDCNZfrx9fP3h4fH+3sUHr99IY0SyVpYP0SfG3vl2pNHMWa+lE7HX8yJ&#10;LBPBqw3BYhkIx8t+f7Df3e9TwlE3GAwO+qkC2dbbOh/eCNAkCgV1MDPlNVYxkcvm5z4klsv2naz8&#10;QInUCms2Z4rk+/gfa4qIrTFKa8zoaeCsVipVXRmywLQPO/iIqPKg6jJq0yE2oDhRjiBuQSfTPNmo&#10;mX4HZXPX7+BfGyz1azRPoXeQMLwyeBl5a5hKUlgpEcMocy0k0o/cdJtHPI3LOBcmNLF9xUrxt9AJ&#10;MCJLTGSD3QI8j93Q1dpHV5HmZuPcsvMn541HigwmbJx1bcA9l5nCrNrIjf2apIaayFJYTpapNbv5&#10;YbSNdxMoV9iwDppJ9paf1dgp58yHK+awDXDIcR2FS/xIBVhgaCVKKnCfnruP9jhRqKVkgaugoP7j&#10;jDlBiXprcNYO814v7o506PUPunhwu5rJrsbM9Algy+S4+CxPYrQPai1KB/oOt9Y4RkUVMxxjF5QH&#10;tz6chGZF4d7jYjxOZrgvLAvn5sbyCB6Zjo19u7xjzrbjEnDQLmC9NtoZaFje2kZPA+NZAFmHqNzy&#10;2h5w16D0ZJntnpPVdnuPfgIAAP//AwBQSwMEFAAGAAgAAAAhAMWdQATfAAAACQEAAA8AAABkcnMv&#10;ZG93bnJldi54bWxMj81OwzAQhO9IvIO1SNyo84MKDXEqhERVbrTl0KMTL0lEvA6x04Y8PcupnFY7&#10;M5r9Nl9PthMnHHzrSEG8iEAgVc60VCv4OLzePYLwQZPRnSNU8IMe1sX1Va4z4860w9M+1IJLyGda&#10;QRNCn0npqwat9gvXI7H36QarA69DLc2gz1xuO5lE0VJa3RJfaHSPLw1WX/vRKphlPW3K7fv39rgb&#10;54N928yJS5S6vZmen0AEnMIlDH/4jA4FM5VuJONFpyB9SDnJ+pIn+6s4vQdRspDEKcgil/8/KH4B&#10;AAD//wMAUEsBAi0AFAAGAAgAAAAhALaDOJL+AAAA4QEAABMAAAAAAAAAAAAAAAAAAAAAAFtDb250&#10;ZW50X1R5cGVzXS54bWxQSwECLQAUAAYACAAAACEAOP0h/9YAAACUAQAACwAAAAAAAAAAAAAAAAAv&#10;AQAAX3JlbHMvLnJlbHNQSwECLQAUAAYACAAAACEAFl3VotwCAAAFBgAADgAAAAAAAAAAAAAAAAAu&#10;AgAAZHJzL2Uyb0RvYy54bWxQSwECLQAUAAYACAAAACEAxZ1ABN8AAAAJAQAADwAAAAAAAAAAAAAA&#10;AAA2BQAAZHJzL2Rvd25yZXYueG1sUEsFBgAAAAAEAAQA8wAAAEIGAAAAAA==&#10;" filled="f" strokecolor="#7f7f7f [1612]" strokeweight="1.5pt">
                <v:stroke joinstyle="miter"/>
                <v:textbox>
                  <w:txbxContent>
                    <w:p w:rsidR="00CC5CEB" w:rsidRPr="008D0947" w:rsidRDefault="00CC5CEB" w:rsidP="00174691">
                      <w:pPr>
                        <w:pStyle w:val="aa"/>
                        <w:numPr>
                          <w:ilvl w:val="0"/>
                          <w:numId w:val="1"/>
                        </w:numPr>
                        <w:ind w:leftChars="0"/>
                        <w:jc w:val="left"/>
                        <w:rPr>
                          <w:color w:val="000000" w:themeColor="text1"/>
                        </w:rPr>
                      </w:pPr>
                      <w:r>
                        <w:rPr>
                          <w:rFonts w:hint="eastAsia"/>
                          <w:color w:val="000000" w:themeColor="text1"/>
                        </w:rPr>
                        <w:t>生活上</w:t>
                      </w:r>
                      <w:r>
                        <w:rPr>
                          <w:color w:val="000000" w:themeColor="text1"/>
                        </w:rPr>
                        <w:t>の課題解決に向けて、地域と</w:t>
                      </w:r>
                      <w:r>
                        <w:rPr>
                          <w:rFonts w:hint="eastAsia"/>
                          <w:color w:val="000000" w:themeColor="text1"/>
                        </w:rPr>
                        <w:t>行政</w:t>
                      </w:r>
                      <w:r>
                        <w:rPr>
                          <w:color w:val="000000" w:themeColor="text1"/>
                        </w:rPr>
                        <w:t>や関係機関が</w:t>
                      </w:r>
                      <w:r>
                        <w:rPr>
                          <w:rFonts w:hint="eastAsia"/>
                          <w:color w:val="000000" w:themeColor="text1"/>
                        </w:rPr>
                        <w:t>協働</w:t>
                      </w:r>
                      <w:r>
                        <w:rPr>
                          <w:color w:val="000000" w:themeColor="text1"/>
                        </w:rPr>
                        <w:t>して取り組む地域を</w:t>
                      </w:r>
                      <w:r>
                        <w:rPr>
                          <w:rFonts w:hint="eastAsia"/>
                          <w:color w:val="000000" w:themeColor="text1"/>
                        </w:rPr>
                        <w:t>目指します。</w:t>
                      </w:r>
                    </w:p>
                  </w:txbxContent>
                </v:textbox>
              </v:roundrect>
            </w:pict>
          </mc:Fallback>
        </mc:AlternateContent>
      </w: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color w:val="000000" w:themeColor="text1"/>
        </w:rPr>
      </w:pPr>
    </w:p>
    <w:p w:rsidR="00174691" w:rsidRPr="00AC7BB8" w:rsidRDefault="00174691" w:rsidP="00174691">
      <w:pPr>
        <w:rPr>
          <w:rFonts w:ascii="HGP創英角ｺﾞｼｯｸUB" w:eastAsia="HGP創英角ｺﾞｼｯｸUB" w:hAnsi="HGP創英角ｺﾞｼｯｸUB"/>
          <w:color w:val="000000" w:themeColor="text1"/>
          <w:sz w:val="28"/>
        </w:rPr>
      </w:pPr>
      <w:r w:rsidRPr="00AC7BB8">
        <w:rPr>
          <w:noProof/>
          <w:color w:val="000000" w:themeColor="text1"/>
        </w:rPr>
        <mc:AlternateContent>
          <mc:Choice Requires="wps">
            <w:drawing>
              <wp:anchor distT="0" distB="0" distL="114300" distR="114300" simplePos="0" relativeHeight="252551168" behindDoc="0" locked="0" layoutInCell="1" allowOverlap="1" wp14:anchorId="516CC68D" wp14:editId="5509F3DA">
                <wp:simplePos x="0" y="0"/>
                <wp:positionH relativeFrom="column">
                  <wp:posOffset>282575</wp:posOffset>
                </wp:positionH>
                <wp:positionV relativeFrom="paragraph">
                  <wp:posOffset>114300</wp:posOffset>
                </wp:positionV>
                <wp:extent cx="1515745" cy="276225"/>
                <wp:effectExtent l="38100" t="38100" r="103505" b="104775"/>
                <wp:wrapNone/>
                <wp:docPr id="10445" name="角丸四角形 1044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174691">
                            <w:pPr>
                              <w:jc w:val="center"/>
                            </w:pPr>
                            <w:r>
                              <w:rPr>
                                <w:rFonts w:hint="eastAsia"/>
                              </w:rPr>
                              <w:t>取り組み</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6CC68D" id="角丸四角形 10445" o:spid="_x0000_s1260" style="position:absolute;left:0;text-align:left;margin-left:22.25pt;margin-top:9pt;width:119.35pt;height:21.75pt;z-index:25255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W/RFQMAAHwGAAAOAAAAZHJzL2Uyb0RvYy54bWysVc1uEzEQviPxDpbvdH9I2hJ1U0WtipBK&#10;WzVFPTteb3aF1za2N5vwGFx748Ir9MLbUInHYGzvbtJShIToYTu2Z76Z+eYnR8frmqMV06aSIsPJ&#10;XowRE1TmlVhm+MPN2atDjIwlIidcCpbhDTP4ePryxVGrJiyVpeQ50whAhJm0KsOltWoSRYaWrCZm&#10;Tyom4LGQuiYWjnoZ5Zq0gF7zKI3j/aiVOldaUmYM3J6GRzz1+EXBqL0sCsMs4hmG2Kz/av9duG80&#10;PSKTpSaqrGgXBvmHKGpSCXA6QJ0SS1Cjq9+g6opqaWRh96isI1kUFWU+B8gmiZ9kMy+JYj4XIMeo&#10;gSbz/2DpxepKoyqH2sWj0RgjQWoo089vX37c3z/c3YHw8P0rCo9AVqvMBGzm6kp3JwOiy3xd6Nr9&#10;h5zQ2hO8GQhma4soXCbjZHzgvFB4Sw/203TsKhBtrZU29i2TNXJChrVsRH4NVfTkktW5sUG/13Me&#10;jeRVflZx7g+uc9gJ12hFoOaLZeJNeVO/l3m4G8fw1/n1jebUfRSPkLhweEI65OA03DDfVhCJz7ax&#10;TM/LvEUL3uhrAkSO40OAR3nlEnh9mIQD9Fx64BzDE+FLGBbLMdLS3la29IV2bDlIl9o2fk7ox5A8&#10;VyUJCYw8zJaIPnzZB+OT2YkzcmULhfKS3XDmXHFxzQqoPpQm9U4GOoIjQikTNjBoSpKzvxHoAR1y&#10;AaQN2B3A48r02CGNTt+ZhrgH40DKHwILxoOF9yyFHYzrSkj9XGYcsuo8B32gbIcaJ9r1Yu0nI019&#10;t7i7hcw3MC9QNt/hRtGzCsp1Toy9Iho2B1QXtqG9hE/BZZth2UkYlVJ/fu7e6cNAwytGLWyiDJtP&#10;DdEMI/5OwKi/SUYjt7r8AQS9e7vob0VTn0ho+AT2raJedLqW92KhZX0Ly3LmvMETERR8Zpha3R9O&#10;bNiMsG4pm828GqwpRey5mCvqwB3DrkFv1rdEq25KLcz3hey3FZk8mdOg6yyFnDVWFpUf4i2fHfew&#10;4nzjduvY7dDds9fa/mhMfwEAAP//AwBQSwMEFAAGAAgAAAAhAGVTfiTdAAAACAEAAA8AAABkcnMv&#10;ZG93bnJldi54bWxMj81OwzAQhO9IvIO1SNyo0zStohCnQuFHgktFgfsmdpOIeB3Zbpu+PcsJjjsz&#10;mv2m3M52FCfjw+BIwXKRgDDUOj1Qp+Dz4/kuBxEiksbRkVFwMQG21fVViYV2Z3o3p33sBJdQKFBB&#10;H+NUSBna3lgMCzcZYu/gvMXIp++k9njmcjvKNEk20uJA/KHHydS9ab/3R6vglSJh3Vxe/GPdPr2t&#10;st3XgaRStzfzwz2IaOb4F4ZffEaHipkadyQdxKggy9acZD3nSeyn+SoF0SjYLNcgq1L+H1D9AAAA&#10;//8DAFBLAQItABQABgAIAAAAIQC2gziS/gAAAOEBAAATAAAAAAAAAAAAAAAAAAAAAABbQ29udGVu&#10;dF9UeXBlc10ueG1sUEsBAi0AFAAGAAgAAAAhADj9If/WAAAAlAEAAAsAAAAAAAAAAAAAAAAALwEA&#10;AF9yZWxzLy5yZWxzUEsBAi0AFAAGAAgAAAAhAGOpb9EVAwAAfAYAAA4AAAAAAAAAAAAAAAAALgIA&#10;AGRycy9lMm9Eb2MueG1sUEsBAi0AFAAGAAgAAAAhAGVTfiTdAAAACAEAAA8AAAAAAAAAAAAAAAAA&#10;bwUAAGRycy9kb3ducmV2LnhtbFBLBQYAAAAABAAEAPMAAAB5BgAAAAA=&#10;" fillcolor="#7f7f7f [1612]" stroked="f" strokeweight="1pt">
                <v:stroke joinstyle="miter"/>
                <v:shadow on="t" color="black" opacity="26214f" origin="-.5,-.5" offset=".74836mm,.74836mm"/>
                <v:textbox inset=",0,,0">
                  <w:txbxContent>
                    <w:p w:rsidR="00CC5CEB" w:rsidRDefault="00CC5CEB" w:rsidP="00174691">
                      <w:pPr>
                        <w:jc w:val="center"/>
                      </w:pPr>
                      <w:r>
                        <w:rPr>
                          <w:rFonts w:hint="eastAsia"/>
                        </w:rPr>
                        <w:t>取り組み</w:t>
                      </w:r>
                    </w:p>
                  </w:txbxContent>
                </v:textbox>
              </v:roundrect>
            </w:pict>
          </mc:Fallback>
        </mc:AlternateContent>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AC7BB8"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AC7BB8" w:rsidRDefault="00174691" w:rsidP="00B25CAF">
            <w:pPr>
              <w:jc w:val="center"/>
              <w:rPr>
                <w:color w:val="000000" w:themeColor="text1"/>
              </w:rPr>
            </w:pPr>
            <w:r w:rsidRPr="00AC7BB8">
              <w:rPr>
                <w:rFonts w:hint="eastAsia"/>
                <w:color w:val="000000" w:themeColor="text1"/>
              </w:rPr>
              <w:t>担当</w:t>
            </w:r>
          </w:p>
        </w:tc>
      </w:tr>
      <w:tr w:rsidR="00174691" w:rsidRPr="00AC7BB8" w:rsidTr="00B25CAF">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AC7BB8" w:rsidRDefault="00174691" w:rsidP="004C1835">
            <w:pPr>
              <w:ind w:left="220" w:hangingChars="100" w:hanging="220"/>
              <w:rPr>
                <w:color w:val="000000" w:themeColor="text1"/>
              </w:rPr>
            </w:pPr>
            <w:r w:rsidRPr="00AC7BB8">
              <w:rPr>
                <w:rFonts w:hint="eastAsia"/>
                <w:color w:val="000000" w:themeColor="text1"/>
              </w:rPr>
              <w:t>①地域包括ケアシステムの強化</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20" w:hangingChars="100" w:hanging="220"/>
              <w:rPr>
                <w:color w:val="000000" w:themeColor="text1"/>
              </w:rPr>
            </w:pPr>
            <w:r w:rsidRPr="00AC7BB8">
              <w:rPr>
                <w:rFonts w:hint="eastAsia"/>
                <w:color w:val="000000" w:themeColor="text1"/>
              </w:rPr>
              <w:t>○高齢者や</w:t>
            </w:r>
            <w:r w:rsidR="00982083">
              <w:rPr>
                <w:rFonts w:hint="eastAsia"/>
                <w:color w:val="000000" w:themeColor="text1"/>
              </w:rPr>
              <w:t>障がい</w:t>
            </w:r>
            <w:r w:rsidRPr="00AC7BB8">
              <w:rPr>
                <w:rFonts w:hint="eastAsia"/>
                <w:color w:val="000000" w:themeColor="text1"/>
              </w:rPr>
              <w:t>のある人、その他の支援を必要とする人が、住み慣れた地域で安心して生活を送り続けられるよう、保健・医療・介護・予防・住まい・生活支援等が一体的に提供できる体制づくりを推進します。</w:t>
            </w:r>
          </w:p>
          <w:p w:rsidR="00174691" w:rsidRPr="00AC7BB8" w:rsidRDefault="00174691" w:rsidP="00B25CAF">
            <w:pPr>
              <w:ind w:left="220" w:hangingChars="100" w:hanging="220"/>
              <w:rPr>
                <w:color w:val="000000" w:themeColor="text1"/>
              </w:rPr>
            </w:pPr>
            <w:r w:rsidRPr="00AC7BB8">
              <w:rPr>
                <w:rFonts w:hint="eastAsia"/>
                <w:color w:val="000000" w:themeColor="text1"/>
              </w:rPr>
              <w:t>○福祉活動を行うボランティア等との連携を強化し、地域全体で高齢者や</w:t>
            </w:r>
            <w:r w:rsidR="00982083">
              <w:rPr>
                <w:rFonts w:hint="eastAsia"/>
                <w:color w:val="000000" w:themeColor="text1"/>
              </w:rPr>
              <w:t>障がい</w:t>
            </w:r>
            <w:r w:rsidRPr="00AC7BB8">
              <w:rPr>
                <w:rFonts w:hint="eastAsia"/>
                <w:color w:val="000000" w:themeColor="text1"/>
              </w:rPr>
              <w:t>のある人等の見守りや支援のネットワーク構築を図ります。</w:t>
            </w:r>
          </w:p>
          <w:p w:rsidR="00174691" w:rsidRPr="00AC7BB8" w:rsidRDefault="00174691" w:rsidP="00B25CAF">
            <w:pPr>
              <w:ind w:left="220" w:hangingChars="100" w:hanging="220"/>
              <w:rPr>
                <w:color w:val="000000" w:themeColor="text1"/>
              </w:rPr>
            </w:pP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AC7BB8" w:rsidRDefault="00174691" w:rsidP="00B25CAF">
            <w:pPr>
              <w:ind w:left="200" w:hangingChars="100" w:hanging="200"/>
              <w:rPr>
                <w:color w:val="000000" w:themeColor="text1"/>
                <w:sz w:val="20"/>
                <w:szCs w:val="20"/>
              </w:rPr>
            </w:pPr>
            <w:r w:rsidRPr="00AC7BB8">
              <w:rPr>
                <w:rFonts w:hint="eastAsia"/>
                <w:color w:val="000000" w:themeColor="text1"/>
                <w:sz w:val="20"/>
                <w:szCs w:val="20"/>
              </w:rPr>
              <w:t>高齢者支援課</w:t>
            </w:r>
          </w:p>
          <w:p w:rsidR="00174691" w:rsidRPr="00AC7BB8" w:rsidRDefault="00174691" w:rsidP="00B25CAF">
            <w:pPr>
              <w:ind w:left="220" w:hangingChars="100" w:hanging="220"/>
              <w:rPr>
                <w:color w:val="000000" w:themeColor="text1"/>
              </w:rPr>
            </w:pPr>
            <w:r w:rsidRPr="00AC7BB8">
              <w:rPr>
                <w:rFonts w:hint="eastAsia"/>
                <w:color w:val="000000" w:themeColor="text1"/>
              </w:rPr>
              <w:t>健康福祉課</w:t>
            </w:r>
          </w:p>
          <w:p w:rsidR="00174691" w:rsidRPr="00E07EAC" w:rsidRDefault="00174691" w:rsidP="00B25CAF">
            <w:pPr>
              <w:ind w:left="180" w:hangingChars="100" w:hanging="180"/>
              <w:rPr>
                <w:color w:val="000000" w:themeColor="text1"/>
                <w:sz w:val="18"/>
                <w:szCs w:val="18"/>
              </w:rPr>
            </w:pPr>
            <w:r w:rsidRPr="00E07EAC">
              <w:rPr>
                <w:rFonts w:hint="eastAsia"/>
                <w:color w:val="000000" w:themeColor="text1"/>
                <w:sz w:val="18"/>
                <w:szCs w:val="18"/>
              </w:rPr>
              <w:t>社会福祉協議会</w:t>
            </w:r>
          </w:p>
        </w:tc>
      </w:tr>
    </w:tbl>
    <w:p w:rsidR="00174691" w:rsidRDefault="00174691" w:rsidP="00174691"/>
    <w:p w:rsidR="00174691" w:rsidRDefault="00174691" w:rsidP="00174691">
      <w:pPr>
        <w:widowControl/>
        <w:jc w:val="left"/>
      </w:pPr>
      <w:r>
        <w:br w:type="page"/>
      </w:r>
    </w:p>
    <w:tbl>
      <w:tblPr>
        <w:tblStyle w:val="a8"/>
        <w:tblW w:w="0" w:type="auto"/>
        <w:tblInd w:w="4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729"/>
        <w:gridCol w:w="5669"/>
        <w:gridCol w:w="1543"/>
      </w:tblGrid>
      <w:tr w:rsidR="00174691" w:rsidRPr="00FB01E5" w:rsidTr="00B25CAF">
        <w:tc>
          <w:tcPr>
            <w:tcW w:w="1729"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174691" w:rsidRPr="00FB01E5" w:rsidRDefault="00174691" w:rsidP="00B25CAF">
            <w:pPr>
              <w:jc w:val="center"/>
            </w:pPr>
            <w:r w:rsidRPr="00FB01E5">
              <w:rPr>
                <w:rFonts w:hint="eastAsia"/>
              </w:rPr>
              <w:lastRenderedPageBreak/>
              <w:t>取り組み</w:t>
            </w:r>
          </w:p>
        </w:tc>
        <w:tc>
          <w:tcPr>
            <w:tcW w:w="5669"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sidRPr="00FB01E5">
              <w:rPr>
                <w:rFonts w:hint="eastAsia"/>
              </w:rPr>
              <w:t>取り組みの内容</w:t>
            </w:r>
          </w:p>
        </w:tc>
        <w:tc>
          <w:tcPr>
            <w:tcW w:w="1543"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174691" w:rsidRPr="00FB01E5" w:rsidRDefault="00174691" w:rsidP="00B25CAF">
            <w:pPr>
              <w:jc w:val="center"/>
            </w:pPr>
            <w:r>
              <w:rPr>
                <w:rFonts w:hint="eastAsia"/>
              </w:rPr>
              <w:t>担当</w:t>
            </w:r>
          </w:p>
        </w:tc>
      </w:tr>
      <w:tr w:rsidR="00174691" w:rsidRPr="00FB01E5" w:rsidTr="00B25CAF">
        <w:trPr>
          <w:trHeight w:val="214"/>
        </w:trPr>
        <w:tc>
          <w:tcPr>
            <w:tcW w:w="1729"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174691" w:rsidRPr="00FB01E5" w:rsidRDefault="00174691" w:rsidP="004C1835">
            <w:pPr>
              <w:ind w:left="220" w:hangingChars="100" w:hanging="220"/>
            </w:pPr>
            <w:r>
              <w:rPr>
                <w:rFonts w:hint="eastAsia"/>
              </w:rPr>
              <w:t>②</w:t>
            </w:r>
            <w:r w:rsidRPr="00FB01E5">
              <w:rPr>
                <w:rFonts w:hint="eastAsia"/>
              </w:rPr>
              <w:t>関係機関との連携による取り組みの推進</w:t>
            </w:r>
          </w:p>
        </w:tc>
        <w:tc>
          <w:tcPr>
            <w:tcW w:w="5669"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B0341F" w:rsidRDefault="00174691" w:rsidP="00B25CAF">
            <w:pPr>
              <w:tabs>
                <w:tab w:val="left" w:pos="2040"/>
              </w:tabs>
              <w:ind w:left="220" w:hangingChars="100" w:hanging="220"/>
              <w:rPr>
                <w:szCs w:val="22"/>
              </w:rPr>
            </w:pPr>
            <w:r w:rsidRPr="00B0341F">
              <w:rPr>
                <w:rFonts w:hint="eastAsia"/>
                <w:szCs w:val="22"/>
              </w:rPr>
              <w:t>○高齢者や</w:t>
            </w:r>
            <w:r w:rsidR="00982083">
              <w:rPr>
                <w:rFonts w:hint="eastAsia"/>
                <w:szCs w:val="22"/>
              </w:rPr>
              <w:t>障がい</w:t>
            </w:r>
            <w:r w:rsidRPr="00B0341F">
              <w:rPr>
                <w:rFonts w:hint="eastAsia"/>
                <w:szCs w:val="22"/>
              </w:rPr>
              <w:t>のある人が、個々の状況や生活環境に適したサービスを利用することができるよう、</w:t>
            </w:r>
            <w:r w:rsidR="009356A8">
              <w:rPr>
                <w:rFonts w:hint="eastAsia"/>
                <w:szCs w:val="22"/>
              </w:rPr>
              <w:t>関係部署・機関等</w:t>
            </w:r>
            <w:r w:rsidRPr="00B0341F">
              <w:rPr>
                <w:rFonts w:hint="eastAsia"/>
                <w:szCs w:val="22"/>
              </w:rPr>
              <w:t>が連携し、効果的な支援ができる体制づくりを推進します。</w:t>
            </w:r>
          </w:p>
          <w:p w:rsidR="00174691" w:rsidRPr="00B0341F" w:rsidRDefault="00174691" w:rsidP="00B25CAF">
            <w:pPr>
              <w:tabs>
                <w:tab w:val="left" w:pos="2040"/>
              </w:tabs>
              <w:ind w:left="220" w:hangingChars="100" w:hanging="220"/>
              <w:rPr>
                <w:szCs w:val="22"/>
              </w:rPr>
            </w:pPr>
            <w:r w:rsidRPr="00B0341F">
              <w:rPr>
                <w:rFonts w:hint="eastAsia"/>
                <w:szCs w:val="22"/>
              </w:rPr>
              <w:t>○地域ケア会議を引き続き開催し、個別ケースへの対応を通じた連携強化や地域課題の抽出、施策化につなげます。</w:t>
            </w:r>
          </w:p>
          <w:p w:rsidR="00174691" w:rsidRPr="00B0341F" w:rsidRDefault="00174691" w:rsidP="00B25CAF">
            <w:pPr>
              <w:tabs>
                <w:tab w:val="left" w:pos="2040"/>
              </w:tabs>
              <w:ind w:left="220" w:hangingChars="100" w:hanging="220"/>
              <w:rPr>
                <w:szCs w:val="22"/>
              </w:rPr>
            </w:pPr>
            <w:r w:rsidRPr="00B0341F">
              <w:rPr>
                <w:rFonts w:hint="eastAsia"/>
                <w:szCs w:val="22"/>
              </w:rPr>
              <w:t>○コミュニティソーシャルワーカー（ＣＳＷ）や生活支援コーディネーター等により、地域の中で困っている人にいち早く気づき、一緒に問題</w:t>
            </w:r>
            <w:r w:rsidRPr="004C1835">
              <w:rPr>
                <w:rFonts w:hint="eastAsia"/>
                <w:szCs w:val="22"/>
              </w:rPr>
              <w:t>解決</w:t>
            </w:r>
            <w:r w:rsidR="00AB5C41" w:rsidRPr="004C1835">
              <w:rPr>
                <w:rFonts w:hint="eastAsia"/>
                <w:szCs w:val="22"/>
              </w:rPr>
              <w:t>策</w:t>
            </w:r>
            <w:r w:rsidRPr="004C1835">
              <w:rPr>
                <w:rFonts w:hint="eastAsia"/>
                <w:szCs w:val="22"/>
              </w:rPr>
              <w:t>を考</w:t>
            </w:r>
            <w:r w:rsidRPr="00B0341F">
              <w:rPr>
                <w:rFonts w:hint="eastAsia"/>
                <w:szCs w:val="22"/>
              </w:rPr>
              <w:t>え、見守り、必要に応じて行政や各種団体の支援へとつなげることができる仕組みづくりを検討します。</w:t>
            </w:r>
          </w:p>
          <w:p w:rsidR="00174691" w:rsidRPr="00912F46" w:rsidRDefault="009356A8" w:rsidP="00B25CAF">
            <w:pPr>
              <w:tabs>
                <w:tab w:val="left" w:pos="2040"/>
              </w:tabs>
              <w:ind w:left="220" w:hangingChars="100" w:hanging="220"/>
              <w:rPr>
                <w:sz w:val="20"/>
                <w:szCs w:val="20"/>
              </w:rPr>
            </w:pPr>
            <w:r>
              <w:rPr>
                <w:rFonts w:hint="eastAsia"/>
                <w:color w:val="000000" w:themeColor="text1"/>
                <w:szCs w:val="22"/>
              </w:rPr>
              <w:t>〇民生委員や区長など地域支援のネットワークづく</w:t>
            </w:r>
            <w:r w:rsidR="00174691" w:rsidRPr="00AC7BB8">
              <w:rPr>
                <w:rFonts w:hint="eastAsia"/>
                <w:color w:val="000000" w:themeColor="text1"/>
                <w:szCs w:val="22"/>
              </w:rPr>
              <w:t>りに努めます</w:t>
            </w:r>
            <w:r w:rsidR="00061DF1">
              <w:rPr>
                <w:rFonts w:hint="eastAsia"/>
                <w:color w:val="000000" w:themeColor="text1"/>
                <w:szCs w:val="22"/>
              </w:rPr>
              <w:t>。</w:t>
            </w:r>
          </w:p>
        </w:tc>
        <w:tc>
          <w:tcPr>
            <w:tcW w:w="1543"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174691" w:rsidRPr="00110284" w:rsidRDefault="00174691" w:rsidP="00B25CAF">
            <w:pPr>
              <w:ind w:left="200" w:hangingChars="100" w:hanging="200"/>
              <w:rPr>
                <w:sz w:val="20"/>
                <w:szCs w:val="20"/>
              </w:rPr>
            </w:pPr>
            <w:r w:rsidRPr="00110284">
              <w:rPr>
                <w:rFonts w:hint="eastAsia"/>
                <w:sz w:val="20"/>
                <w:szCs w:val="20"/>
              </w:rPr>
              <w:t>高齢者支援課</w:t>
            </w:r>
          </w:p>
          <w:p w:rsidR="00174691" w:rsidRDefault="00174691" w:rsidP="00B25CAF">
            <w:pPr>
              <w:ind w:left="220" w:hangingChars="100" w:hanging="220"/>
            </w:pPr>
            <w:r>
              <w:rPr>
                <w:rFonts w:hint="eastAsia"/>
              </w:rPr>
              <w:t>健康福祉課</w:t>
            </w:r>
          </w:p>
          <w:p w:rsidR="00174691" w:rsidRPr="00E07EAC" w:rsidRDefault="00174691" w:rsidP="00B25CAF">
            <w:pPr>
              <w:tabs>
                <w:tab w:val="left" w:pos="2040"/>
              </w:tabs>
              <w:ind w:left="180" w:hangingChars="100" w:hanging="180"/>
              <w:rPr>
                <w:sz w:val="18"/>
                <w:szCs w:val="18"/>
              </w:rPr>
            </w:pPr>
            <w:r w:rsidRPr="00E07EAC">
              <w:rPr>
                <w:rFonts w:hint="eastAsia"/>
                <w:color w:val="000000" w:themeColor="text1"/>
                <w:sz w:val="18"/>
                <w:szCs w:val="18"/>
              </w:rPr>
              <w:t>社会福祉協議会</w:t>
            </w:r>
          </w:p>
        </w:tc>
      </w:tr>
    </w:tbl>
    <w:p w:rsidR="00174691" w:rsidRDefault="00174691" w:rsidP="00174691">
      <w:pPr>
        <w:widowControl/>
        <w:jc w:val="left"/>
        <w:rPr>
          <w:rFonts w:ascii="HGP創英角ｺﾞｼｯｸUB" w:eastAsia="HGP創英角ｺﾞｼｯｸUB" w:hAnsi="HGP創英角ｺﾞｼｯｸUB"/>
          <w:color w:val="595959" w:themeColor="text1" w:themeTint="A6"/>
          <w:sz w:val="28"/>
        </w:rPr>
      </w:pPr>
    </w:p>
    <w:p w:rsidR="00B92D6C" w:rsidRPr="003168DA" w:rsidRDefault="00174691" w:rsidP="00B92D6C">
      <w:pPr>
        <w:pStyle w:val="3"/>
        <w:pBdr>
          <w:bottom w:val="single" w:sz="12" w:space="1" w:color="808080" w:themeColor="background1" w:themeShade="80"/>
        </w:pBdr>
        <w:ind w:leftChars="0" w:left="0" w:firstLineChars="50" w:firstLine="141"/>
      </w:pPr>
      <w:r>
        <w:rPr>
          <w:rFonts w:ascii="HGP創英角ｺﾞｼｯｸUB" w:eastAsia="HGP創英角ｺﾞｼｯｸUB" w:hAnsi="HGP創英角ｺﾞｼｯｸUB"/>
          <w:color w:val="595959" w:themeColor="text1" w:themeTint="A6"/>
          <w:sz w:val="28"/>
        </w:rPr>
        <w:br w:type="page"/>
      </w:r>
      <w:bookmarkStart w:id="34" w:name="_Toc507505054"/>
      <w:r w:rsidR="00B92D6C" w:rsidRPr="003168DA">
        <w:rPr>
          <w:rFonts w:hint="eastAsia"/>
        </w:rPr>
        <w:lastRenderedPageBreak/>
        <w:t>基本目標９　住民主体のまちづくり（地域福祉活動計画）</w:t>
      </w:r>
      <w:bookmarkEnd w:id="34"/>
    </w:p>
    <w:p w:rsidR="00B92D6C" w:rsidRPr="003168DA" w:rsidRDefault="00B92D6C" w:rsidP="00B92D6C"/>
    <w:p w:rsidR="00B92D6C" w:rsidRPr="003168DA" w:rsidRDefault="00B92D6C" w:rsidP="00B92D6C">
      <w:pPr>
        <w:ind w:firstLineChars="100" w:firstLine="220"/>
        <w:rPr>
          <w:rFonts w:hAnsi="ＭＳ ゴシック"/>
        </w:rPr>
      </w:pPr>
      <w:r w:rsidRPr="003168DA">
        <w:rPr>
          <w:rFonts w:hAnsi="ＭＳ ゴシック" w:hint="eastAsia"/>
        </w:rPr>
        <w:t>地域福祉計画と一体的に策定した地域福祉活動計画では、「地域は家族～笑顔で暮らせる四万十町～」の基本理念を共有し、地域住民が主体的に参加して様々な福祉活動を展開できるよう、具体的な取り組みとして計画しています。</w:t>
      </w:r>
    </w:p>
    <w:p w:rsidR="00B92D6C" w:rsidRPr="003168DA" w:rsidRDefault="00B92D6C" w:rsidP="00B92D6C">
      <w:pPr>
        <w:ind w:firstLineChars="100" w:firstLine="220"/>
        <w:rPr>
          <w:rFonts w:hAnsi="ＭＳ ゴシック"/>
        </w:rPr>
      </w:pPr>
      <w:r w:rsidRPr="003168DA">
        <w:rPr>
          <w:rFonts w:hAnsi="ＭＳ ゴシック" w:hint="eastAsia"/>
        </w:rPr>
        <w:t>地域で「できること」を地域の皆さんと一緒に考え、地域で取り組む住民活動、地域づくりの目標（道しるべ）とし、５年後、10年後に「この町に住んでよかった」と言えるよう、行政、社会福祉協議会、関係各機関、団体の連携・協働により取り組みを推進していきます。</w:t>
      </w:r>
    </w:p>
    <w:p w:rsidR="00B92D6C" w:rsidRPr="003168DA" w:rsidRDefault="00B92D6C" w:rsidP="00B92D6C">
      <w:pPr>
        <w:rPr>
          <w:rFonts w:hAnsi="ＭＳ ゴシック"/>
        </w:rPr>
      </w:pPr>
    </w:p>
    <w:p w:rsidR="00B92D6C" w:rsidRPr="003168DA" w:rsidRDefault="00B92D6C" w:rsidP="00B92D6C">
      <w:pPr>
        <w:pStyle w:val="4"/>
        <w:ind w:leftChars="0" w:left="0" w:firstLineChars="50" w:firstLine="141"/>
      </w:pPr>
      <w:r w:rsidRPr="003168DA">
        <w:rPr>
          <w:rFonts w:hint="eastAsia"/>
        </w:rPr>
        <w:t>重点目標①みんな</w:t>
      </w:r>
      <w:r w:rsidR="00402866">
        <w:rPr>
          <w:rFonts w:hint="eastAsia"/>
        </w:rPr>
        <w:t>の</w:t>
      </w:r>
      <w:r w:rsidRPr="003168DA">
        <w:rPr>
          <w:rFonts w:hint="eastAsia"/>
        </w:rPr>
        <w:t>集える</w:t>
      </w:r>
      <w:r w:rsidR="00402866">
        <w:rPr>
          <w:rFonts w:hint="eastAsia"/>
        </w:rPr>
        <w:t>場所づくり</w:t>
      </w:r>
    </w:p>
    <w:p w:rsidR="00B92D6C" w:rsidRPr="003168DA" w:rsidRDefault="00B92D6C" w:rsidP="00B92D6C">
      <w:r w:rsidRPr="003168DA">
        <w:rPr>
          <w:noProof/>
        </w:rPr>
        <mc:AlternateContent>
          <mc:Choice Requires="wps">
            <w:drawing>
              <wp:anchor distT="0" distB="0" distL="114300" distR="114300" simplePos="0" relativeHeight="252612608" behindDoc="0" locked="0" layoutInCell="1" allowOverlap="1" wp14:anchorId="5984B39C" wp14:editId="52EB4914">
                <wp:simplePos x="0" y="0"/>
                <wp:positionH relativeFrom="column">
                  <wp:posOffset>93980</wp:posOffset>
                </wp:positionH>
                <wp:positionV relativeFrom="paragraph">
                  <wp:posOffset>176530</wp:posOffset>
                </wp:positionV>
                <wp:extent cx="5773420" cy="1038225"/>
                <wp:effectExtent l="0" t="0" r="17780" b="28575"/>
                <wp:wrapNone/>
                <wp:docPr id="11241" name="正方形/長方形 11241"/>
                <wp:cNvGraphicFramePr/>
                <a:graphic xmlns:a="http://schemas.openxmlformats.org/drawingml/2006/main">
                  <a:graphicData uri="http://schemas.microsoft.com/office/word/2010/wordprocessingShape">
                    <wps:wsp>
                      <wps:cNvSpPr/>
                      <wps:spPr>
                        <a:xfrm>
                          <a:off x="0" y="0"/>
                          <a:ext cx="5773420" cy="1038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6616A8" id="正方形/長方形 11241" o:spid="_x0000_s1026" style="position:absolute;left:0;text-align:left;margin-left:7.4pt;margin-top:13.9pt;width:454.6pt;height:81.75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EePrwIAAJcFAAAOAAAAZHJzL2Uyb0RvYy54bWysVM1u1DAQviPxDpbvND/dpSVqtlq1KkKq&#10;2ooW9ew6ThPJ8Rjb+8d7wAPAmTPiwONQibdgbCfZVak4IHJwbM/MN3/f+Oh43UmyFMa2oEqa7aWU&#10;CMWhatV9Sd/dnL04pMQ6piomQYmSboSlx7Pnz45WuhA5NCArYQiCKFusdEkb53SRJJY3omN2D7RQ&#10;KKzBdMzh0dwnlWErRO9kkqfpy2QFptIGuLAWb0+jkM4Cfl0L7i7r2gpHZEkxNhdWE9Y7vyazI1bc&#10;G6ablvdhsH+IomOtQqcj1ClzjCxM+wdU13IDFmq3x6FLoK5bLkIOmE2WPsrmumFahFywOFaPZbL/&#10;D5ZfLK8MaSvsXZZPMkoU67BND1+/PHz6/vPH5+TXx29xR6ICFmylbYF21/rK9CeLW5/9ujad/2Ne&#10;ZB2KvBmLLNaOcLycHhzsT3LsBUdZlu4f5vnUtyHZmmtj3WsBHfGbkhrsYiguW55bF1UHFe9NwVkr&#10;Jd6zQiq/WpBt5e/CwVNJnEhDlgxJ4NZZ721HC317y8RnFnMJO7eRIqK+FTUWCaPPQyCBnltMxrlQ&#10;LouihlUiupqm+A3OhihColIhoEeuMcgRuwcYNCPIgB3T7vW9qQjsHo3TvwUWjUeL4BmUG427VoF5&#10;CkBiVr3nqD8UKZbGV+kOqg1SyECcLav5WYttO2fWXTGDw4StxgfCXeJSS1iVFPodJQ2YD0/de33k&#10;OEopWeFwltS+XzAjKJFvFLL/VTaZ+GkOh8n0wNPJ7ErudiVq0Z0Ath7ZjdGFrdd3ctjWBrpbfEfm&#10;3iuKmOLou6TcmeFw4uKjgS8RF/N5UMMJ1sydq2vNPbivqqflzfqWGd1z1yHtL2AYZFY8onDU9ZYK&#10;5gsHdRv4va1rX2+c/kCc/qXyz8vuOWht39PZbwAAAP//AwBQSwMEFAAGAAgAAAAhAKAa+V7fAAAA&#10;CQEAAA8AAABkcnMvZG93bnJldi54bWxMj0FLw0AQhe+C/2EZwUuxm8SiNmZTRFF6KIJVD94m2TGJ&#10;zc6G7LaN/97xpKfh8R5vvlesJterA42h82wgnSegiGtvO24MvL0+XtyAChHZYu+ZDHxTgFV5elJg&#10;bv2RX+iwjY2SEg45GmhjHHKtQ92SwzD3A7F4n350GEWOjbYjHqXc9TpLkivtsGP50OJA9y3Vu+3e&#10;GfhYT7H5Sp/iZoez99m6rernh8qY87Pp7hZUpCn+heEXX9ChFKbK79kG1YteCHk0kF3LFX+ZLWRb&#10;JcYyvQRdFvr/gvIHAAD//wMAUEsBAi0AFAAGAAgAAAAhALaDOJL+AAAA4QEAABMAAAAAAAAAAAAA&#10;AAAAAAAAAFtDb250ZW50X1R5cGVzXS54bWxQSwECLQAUAAYACAAAACEAOP0h/9YAAACUAQAACwAA&#10;AAAAAAAAAAAAAAAvAQAAX3JlbHMvLnJlbHNQSwECLQAUAAYACAAAACEAETxHj68CAACXBQAADgAA&#10;AAAAAAAAAAAAAAAuAgAAZHJzL2Uyb0RvYy54bWxQSwECLQAUAAYACAAAACEAoBr5Xt8AAAAJAQAA&#10;DwAAAAAAAAAAAAAAAAAJBQAAZHJzL2Rvd25yZXYueG1sUEsFBgAAAAAEAAQA8wAAABUGAAAAAA==&#10;" filled="f" strokecolor="black [3213]" strokeweight="1pt"/>
            </w:pict>
          </mc:Fallback>
        </mc:AlternateContent>
      </w:r>
    </w:p>
    <w:p w:rsidR="00B92D6C" w:rsidRPr="003168DA" w:rsidRDefault="00B92D6C" w:rsidP="00B92D6C">
      <w:pPr>
        <w:ind w:leftChars="150" w:left="330" w:rightChars="150" w:right="330" w:firstLineChars="100" w:firstLine="220"/>
      </w:pPr>
      <w:r w:rsidRPr="003168DA">
        <w:rPr>
          <w:rFonts w:hint="eastAsia"/>
        </w:rPr>
        <w:t>昔ながらの人と人とのつながり、集える場、交流できる場、隣近所のつきあいが少なくなってきています。</w:t>
      </w:r>
    </w:p>
    <w:p w:rsidR="00B92D6C" w:rsidRPr="003168DA" w:rsidRDefault="00B92D6C" w:rsidP="00B92D6C">
      <w:pPr>
        <w:ind w:leftChars="150" w:left="330" w:rightChars="150" w:right="330" w:firstLineChars="100" w:firstLine="220"/>
      </w:pPr>
      <w:r w:rsidRPr="003168DA">
        <w:rPr>
          <w:rFonts w:hint="eastAsia"/>
        </w:rPr>
        <w:t>みんなが気軽に集まり交流することで、地域のつながり、生きがい・健康づくり、また地域での助け合い、支え合いの仕組みづくりにつなげます。</w:t>
      </w:r>
    </w:p>
    <w:p w:rsidR="00B92D6C" w:rsidRPr="003168DA" w:rsidRDefault="00B92D6C" w:rsidP="00B92D6C">
      <w:r w:rsidRPr="003168DA">
        <w:rPr>
          <w:noProof/>
        </w:rPr>
        <mc:AlternateContent>
          <mc:Choice Requires="wps">
            <w:drawing>
              <wp:anchor distT="0" distB="0" distL="114300" distR="114300" simplePos="0" relativeHeight="252603392" behindDoc="0" locked="0" layoutInCell="1" allowOverlap="1" wp14:anchorId="275F6334" wp14:editId="116D7AB0">
                <wp:simplePos x="0" y="0"/>
                <wp:positionH relativeFrom="column">
                  <wp:posOffset>92075</wp:posOffset>
                </wp:positionH>
                <wp:positionV relativeFrom="paragraph">
                  <wp:posOffset>180975</wp:posOffset>
                </wp:positionV>
                <wp:extent cx="1515745" cy="276225"/>
                <wp:effectExtent l="38100" t="38100" r="103505" b="104775"/>
                <wp:wrapNone/>
                <wp:docPr id="11242" name="角丸四角形 11242"/>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①</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F6334" id="角丸四角形 11242" o:spid="_x0000_s1261" style="position:absolute;left:0;text-align:left;margin-left:7.25pt;margin-top:14.25pt;width:119.35pt;height:21.75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r+FgMAAHwGAAAOAAAAZHJzL2Uyb0RvYy54bWysVc1u1DAQviPxDpbvNJuw25ZVs9WqVRFS&#10;aatuUc9ex9lEOLaxnU2Wx+DaGxdeoRfehko8BmM7yW5LERKih3Rsz3wz883PHh23FUdrpk0pRYrj&#10;vRFGTFCZlWKV4g83Z68OMTKWiIxwKViKN8zg49nLF0eNmrJEFpJnTCMAEWbaqBQX1qppFBlasIqY&#10;PamYgMdc6opYOOpVlGnSAHrFo2Q02o8aqTOlJWXGwO1peMQzj5/njNrLPDfMIp5iiM36r/bfpftG&#10;syMyXWmiipJ2YZB/iKIipQCnA9QpsQTVuvwNqiqplkbmdo/KKpJ5XlLmc4Bs4tGTbBYFUcznAuQY&#10;NdBk/h8svVhfaVRmULs4GScYCVJBmX5++/Lj/v7h7g6Eh+9fUXgEshplpmCzUFe6OxkQXeZtriv3&#10;H3JCrSd4MxDMWosoXMaTeHIwnmBE4S052E+SiatAtLVW2ti3TFbICSnWshbZNVTRk0vW58YG/V7P&#10;eTSSl9lZybk/uM5hJ1yjNYGaL1exN+V19V5m4W4ygr/Or280p+6jeITEhcMT0iEHp+GG+baCSHy2&#10;tWV6UWQNWvJaXxMgcjI6BHiUlS6B14dxOEDPJQfOMTwRvoJhsRwjLe1taQtfaMeWg3SpbePnhH4M&#10;yXNVkJDA2MNsiejDl30wPpmdOCNXtlAoL9kNZ84VF9csh+pDaRLvZKAjOCKUMmEDg6YgGfsbgR7Q&#10;IedA2oDdATyuTI8d0uj0nWmIezAOpPwhsGA8WHjPUtjBuCqF1M9lxiGrznPQB8p2qHGibZetn4wk&#10;8brubimzDcwLlM13uFH0rIRynRNjr4iGzQHVhW1oL+GTc9mkWHYSRoXUn5+7d/ow0PCKUQObKMXm&#10;U000w4i/EzDqb+Lx2K0ufwBB794u+1tRVycSGj6GfauoF52u5b2Ya1ndwrKcO2/wRAQFnymmVveH&#10;Exs2I6xbyuZzrwZrShF7LhaKOnDHsGvQm/aWaNVNqYX5vpD9tiLTJ3MadJ2lkPPayrz0Q7zls+Me&#10;Vpxv3G4dux26e/Za2x+N2S8AAAD//wMAUEsDBBQABgAIAAAAIQAnEWQL3QAAAAgBAAAPAAAAZHJz&#10;L2Rvd25yZXYueG1sTI/NTsMwEITvSLyDtUjcqIPbQhXiVCj8SHBBlPbuxNskIl5Httumb89ygtNq&#10;NKPZb4r15AZxxBB7TxpuZxkIpMbbnloN26+XmxWImAxZM3hCDWeMsC4vLwqTW3+iTzxuUiu4hGJu&#10;NHQpjbmUsenQmTjzIxJ7ex+cSSxDK20wJy53g1RZdied6Yk/dGbEqsPme3NwGt4okanq82t4qprn&#10;9/niY7cnqfX11fT4ACLhlP7C8IvP6FAyU+0PZKMYWC+WnNSgVnzZV8u5AlFruFcZyLKQ/weUPwAA&#10;AP//AwBQSwECLQAUAAYACAAAACEAtoM4kv4AAADhAQAAEwAAAAAAAAAAAAAAAAAAAAAAW0NvbnRl&#10;bnRfVHlwZXNdLnhtbFBLAQItABQABgAIAAAAIQA4/SH/1gAAAJQBAAALAAAAAAAAAAAAAAAAAC8B&#10;AABfcmVscy8ucmVsc1BLAQItABQABgAIAAAAIQCFBor+FgMAAHwGAAAOAAAAAAAAAAAAAAAAAC4C&#10;AABkcnMvZTJvRG9jLnhtbFBLAQItABQABgAIAAAAIQAnEWQL3QAAAAgBAAAPAAAAAAAAAAAAAAAA&#10;AHAFAABkcnMvZG93bnJldi54bWxQSwUGAAAAAAQABADzAAAAegY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①</w:t>
                      </w:r>
                    </w:p>
                  </w:txbxContent>
                </v:textbox>
              </v:roundrect>
            </w:pict>
          </mc:Fallback>
        </mc:AlternateContent>
      </w:r>
    </w:p>
    <w:p w:rsidR="00B92D6C" w:rsidRPr="003168DA"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≫地域で気軽に集まろう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誰もが気軽に集える場所づくり</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CE0D09">
              <w:rPr>
                <w:rFonts w:hint="eastAsia"/>
              </w:rPr>
              <w:t>地域性、文化や慣習、参加する住民の思いを尊重した集える機会を</w:t>
            </w:r>
            <w:r>
              <w:rPr>
                <w:rFonts w:hint="eastAsia"/>
              </w:rPr>
              <w:t>作ります。</w:t>
            </w:r>
          </w:p>
          <w:p w:rsidR="00B92D6C" w:rsidRDefault="00B92D6C" w:rsidP="00667240">
            <w:pPr>
              <w:ind w:left="220" w:hangingChars="100" w:hanging="220"/>
            </w:pPr>
            <w:r>
              <w:rPr>
                <w:rFonts w:hint="eastAsia"/>
              </w:rPr>
              <w:t>○地域カフェ、地域食堂等、地域にある活動や集いの場の情報を収集、数値化、可視化し、地域に広く提供していきます。</w:t>
            </w:r>
          </w:p>
          <w:p w:rsidR="00B92D6C" w:rsidRDefault="00B92D6C" w:rsidP="00667240">
            <w:pPr>
              <w:ind w:left="220" w:hangingChars="100" w:hanging="220"/>
            </w:pPr>
            <w:r>
              <w:rPr>
                <w:rFonts w:hint="eastAsia"/>
              </w:rPr>
              <w:t>○現在地域にある集いの場をモデルケースとして支援していきます。</w:t>
            </w:r>
          </w:p>
          <w:p w:rsidR="00B92D6C" w:rsidRPr="003168DA" w:rsidRDefault="00B92D6C" w:rsidP="00667240">
            <w:pPr>
              <w:ind w:left="220" w:hangingChars="100" w:hanging="220"/>
            </w:pPr>
            <w:r>
              <w:rPr>
                <w:rFonts w:hint="eastAsia"/>
              </w:rPr>
              <w:t>○地域の方が集まりやすい集いの場のネーミングを提案します。</w:t>
            </w:r>
          </w:p>
        </w:tc>
      </w:tr>
    </w:tbl>
    <w:p w:rsidR="00B92D6C" w:rsidRDefault="00B92D6C" w:rsidP="00B92D6C"/>
    <w:p w:rsidR="00B92D6C" w:rsidRPr="003168DA" w:rsidRDefault="00B92D6C" w:rsidP="00B92D6C">
      <w:r w:rsidRPr="003168DA">
        <w:rPr>
          <w:noProof/>
        </w:rPr>
        <mc:AlternateContent>
          <mc:Choice Requires="wps">
            <w:drawing>
              <wp:anchor distT="0" distB="0" distL="114300" distR="114300" simplePos="0" relativeHeight="252606464" behindDoc="0" locked="0" layoutInCell="1" allowOverlap="1" wp14:anchorId="30087FA4" wp14:editId="511577EA">
                <wp:simplePos x="0" y="0"/>
                <wp:positionH relativeFrom="column">
                  <wp:posOffset>168275</wp:posOffset>
                </wp:positionH>
                <wp:positionV relativeFrom="paragraph">
                  <wp:posOffset>28575</wp:posOffset>
                </wp:positionV>
                <wp:extent cx="1515745" cy="276225"/>
                <wp:effectExtent l="38100" t="38100" r="103505" b="104775"/>
                <wp:wrapNone/>
                <wp:docPr id="11243" name="角丸四角形 1124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sidRPr="00D16F70">
                              <w:rPr>
                                <w:rFonts w:hint="eastAsia"/>
                              </w:rPr>
                              <w:t>②</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087FA4" id="角丸四角形 11243" o:spid="_x0000_s1262" style="position:absolute;left:0;text-align:left;margin-left:13.25pt;margin-top:2.25pt;width:119.35pt;height:21.75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wrvFwMAAHwGAAAOAAAAZHJzL2Uyb0RvYy54bWysVc1u1DAQviPxDpbvNJt0ty2rZqtVqyKk&#10;QqtuUc9ex9lEOLaxnU2Wx+DaGxdeoRfehko8BmM7yW5LERKih3Rsz3wz883PHp+0FUdrpk0pRYrj&#10;vRFGTFCZlWKV4g8356+OMDKWiIxwKViKN8zgk9nLF8eNmrJEFpJnTCMAEWbaqBQX1qppFBlasIqY&#10;PamYgMdc6opYOOpVlGnSAHrFo2Q0OogaqTOlJWXGwO1ZeMQzj5/njNrLPDfMIp5iiM36r/bfpftG&#10;s2MyXWmiipJ2YZB/iKIipQCnA9QZsQTVuvwNqiqplkbmdo/KKpJ5XlLmc4Bs4tGTbBYFUcznAuQY&#10;NdBk/h8sfb++0qjMoHZxMt7HSJAKyvTz25cf9/cPd3cgPHz/isIjkNUoMwWbhbrS3cmA6DJvc125&#10;/5ATaj3Bm4Fg1lpE4TKexJPD8QQjCm/J4UGSTFwFoq210sa+YbJCTkixlrXIrqGKnlyyvjA26Pd6&#10;zqORvMzOS879wXUOO+UarQnUfLmKvSmvq3cyC3eTEfx1fn2jOXUfxSMkLhyekA45OA03zLcVROKz&#10;rS3TiyJr0JLX+poAkZPREcCjrHQJ7B/F4QA9lxw6x/BE+AqGxXKMtLS3pS18oR1bDtKlto2fE/ox&#10;JM9VQUICYw+zJaIPX/bB+GR24oxc2UKhvGQ3nDlXXFyzHKoPpUm8k4GO4IhQyoQNDJqCZOxvBHpA&#10;h5wDaQN2B/C4Mj12SKPTd6Yh7sE4kPKHwILxYOE9S2EH46oUUj+XGYesOs9BHyjbocaJtl22fjKS&#10;JHG67m4psw3MC5TNd7hR9LyEcl0QY6+Ihs0B1YVtaC/hk3PZpFh2EkaF1J+fu3f6MNDwilEDmyjF&#10;5lNNNMOIvxUw6q/j8ditLn8AQe/eLvtbUVenEho+hn2rqBedruW9mGtZ3cKynDtv8EQEBZ8pplb3&#10;h1MbNiOsW8rmc68Ga0oReyEWijpwx7Br0Jv2lmjVTamF+X4v+21Fpk/mNOg6SyHntZV56Yd4y2fH&#10;Paw437jdOnY7dPfstbY/GrNfAAAA//8DAFBLAwQUAAYACAAAACEA76AdlNkAAAAHAQAADwAAAGRy&#10;cy9kb3ducmV2LnhtbEyOy07DMBBF90j8gzVI7KhDKFUV4lQoPCTYIArsJ/E0iYjHke226d8zrGA1&#10;OrpXd065md2oDhTi4NnA9SIDRdx6O3Bn4PPj6WoNKiZki6NnMnCiCJvq/KzEwvojv9NhmzolIxwL&#10;NNCnNBVax7Ynh3HhJ2LJdj44TIKh0zbgUcbdqPMsW2mHA8uHHieqe2q/t3tn4IUTY92cnsND3T6+&#10;3izfvnasjbm8mO/vQCWa018ZfvVFHSpxavyebVSjgXx1K00DSzkSC+agGuF1Broq9X//6gcAAP//&#10;AwBQSwECLQAUAAYACAAAACEAtoM4kv4AAADhAQAAEwAAAAAAAAAAAAAAAAAAAAAAW0NvbnRlbnRf&#10;VHlwZXNdLnhtbFBLAQItABQABgAIAAAAIQA4/SH/1gAAAJQBAAALAAAAAAAAAAAAAAAAAC8BAABf&#10;cmVscy8ucmVsc1BLAQItABQABgAIAAAAIQByNwrvFwMAAHwGAAAOAAAAAAAAAAAAAAAAAC4CAABk&#10;cnMvZTJvRG9jLnhtbFBLAQItABQABgAIAAAAIQDvoB2U2QAAAAcBAAAPAAAAAAAAAAAAAAAAAHEF&#10;AABkcnMvZG93bnJldi54bWxQSwUGAAAAAAQABADzAAAAdwY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sidRPr="00D16F70">
                        <w:rPr>
                          <w:rFonts w:hint="eastAsia"/>
                        </w:rPr>
                        <w:t>②</w:t>
                      </w:r>
                    </w:p>
                  </w:txbxContent>
                </v:textbox>
              </v:roundrect>
            </w:pict>
          </mc:Fallback>
        </mc:AlternateContent>
      </w:r>
    </w:p>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≫楽しく健康づくりをしよう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運動と食を融合した健康づくり</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○「食」を通じた集いの場で、食事と共に健康づくりにもつなげていきます。</w:t>
            </w:r>
          </w:p>
          <w:p w:rsidR="00B92D6C" w:rsidRPr="003168DA" w:rsidRDefault="00B92D6C" w:rsidP="00667240">
            <w:pPr>
              <w:ind w:left="220" w:hangingChars="100" w:hanging="220"/>
            </w:pPr>
            <w:r>
              <w:rPr>
                <w:rFonts w:hint="eastAsia"/>
              </w:rPr>
              <w:t>○短時間でも参加できる健康づくりを推進します。</w:t>
            </w:r>
          </w:p>
        </w:tc>
      </w:tr>
    </w:tbl>
    <w:p w:rsidR="00B92D6C" w:rsidRPr="00B05FBC" w:rsidRDefault="00B92D6C" w:rsidP="00B92D6C">
      <w:pPr>
        <w:ind w:firstLineChars="200" w:firstLine="560"/>
        <w:jc w:val="left"/>
        <w:rPr>
          <w:rFonts w:ascii="HGSｺﾞｼｯｸE" w:eastAsia="HGSｺﾞｼｯｸE" w:hAnsi="HGSｺﾞｼｯｸE"/>
          <w:sz w:val="28"/>
        </w:rPr>
      </w:pPr>
    </w:p>
    <w:p w:rsidR="00B92D6C" w:rsidRPr="003168DA" w:rsidRDefault="00B92D6C" w:rsidP="00B92D6C">
      <w:pPr>
        <w:pStyle w:val="4"/>
        <w:ind w:leftChars="0" w:left="0" w:firstLineChars="50" w:firstLine="141"/>
      </w:pPr>
      <w:r w:rsidRPr="00B05FBC">
        <w:rPr>
          <w:rFonts w:hint="eastAsia"/>
        </w:rPr>
        <w:lastRenderedPageBreak/>
        <w:t>重点目標</w:t>
      </w:r>
      <w:r>
        <w:rPr>
          <w:rFonts w:hint="eastAsia"/>
        </w:rPr>
        <w:t>②</w:t>
      </w:r>
      <w:r w:rsidRPr="003168DA">
        <w:rPr>
          <w:rFonts w:hint="eastAsia"/>
        </w:rPr>
        <w:t>地域を支える人づくり</w:t>
      </w:r>
    </w:p>
    <w:p w:rsidR="00B92D6C" w:rsidRPr="003168DA" w:rsidRDefault="00B92D6C" w:rsidP="00B92D6C">
      <w:r w:rsidRPr="003168DA">
        <w:rPr>
          <w:noProof/>
        </w:rPr>
        <mc:AlternateContent>
          <mc:Choice Requires="wps">
            <w:drawing>
              <wp:anchor distT="0" distB="0" distL="114300" distR="114300" simplePos="0" relativeHeight="252613632" behindDoc="0" locked="0" layoutInCell="1" allowOverlap="1" wp14:anchorId="3FA634D5" wp14:editId="6645ADA3">
                <wp:simplePos x="0" y="0"/>
                <wp:positionH relativeFrom="column">
                  <wp:posOffset>93980</wp:posOffset>
                </wp:positionH>
                <wp:positionV relativeFrom="paragraph">
                  <wp:posOffset>214630</wp:posOffset>
                </wp:positionV>
                <wp:extent cx="5773420" cy="1038225"/>
                <wp:effectExtent l="0" t="0" r="17780" b="28575"/>
                <wp:wrapNone/>
                <wp:docPr id="11244" name="正方形/長方形 11244"/>
                <wp:cNvGraphicFramePr/>
                <a:graphic xmlns:a="http://schemas.openxmlformats.org/drawingml/2006/main">
                  <a:graphicData uri="http://schemas.microsoft.com/office/word/2010/wordprocessingShape">
                    <wps:wsp>
                      <wps:cNvSpPr/>
                      <wps:spPr>
                        <a:xfrm>
                          <a:off x="0" y="0"/>
                          <a:ext cx="5773420" cy="1038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BA6AE" id="正方形/長方形 11244" o:spid="_x0000_s1026" style="position:absolute;left:0;text-align:left;margin-left:7.4pt;margin-top:16.9pt;width:454.6pt;height:81.75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oq9rgIAAJcFAAAOAAAAZHJzL2Uyb0RvYy54bWysVM1u1DAQviPxDpbvND/dpSVqtlq1KkKq&#10;2ooW9ew6ThPJ8Rjb+8d7wAPAmTPiwONQibdgbCfZVak4IHJwxp6Zb/7n6HjdSbIUxragSprtpZQI&#10;xaFq1X1J392cvTikxDqmKiZBiZJuhKXHs+fPjla6EDk0ICthCIIoW6x0SRvndJEkljeiY3YPtFDI&#10;rMF0zOHV3CeVYStE72SSp+nLZAWm0ga4sBZfTyOTzgJ+XQvuLuvaCkdkSdE3F04Tzjt/JrMjVtwb&#10;ppuW926wf/CiY61CoyPUKXOMLEz7B1TXcgMWarfHoUugrlsuQgwYTZY+iua6YVqEWDA5Vo9psv8P&#10;ll8srwxpK6xdlk8mlCjWYZkevn55+PT954/Pya+P3yJFogAmbKVtgXrX+sr0N4ukj35dm87/MS6y&#10;DknejEkWa0c4Pk4PDvYnOdaCIy9L9w/zfOrLkGzVtbHutYCOeKKkBqsYksuW59ZF0UHEW1Nw1kqJ&#10;76yQyp8WZFv5t3DxrSROpCFLhk3g1llvbUcKbXvNxEcWYwmU20gRUd+KGpOE3ufBkdCeW0zGuVAu&#10;i6yGVSKamqb4DcYGL0KgUiGgR67RyRG7BxgkI8iAHcPu5b2qCN09Kqd/cywqjxrBMig3KnetAvMU&#10;gMSoestRfkhSTI3P0h1UG2whA3G2rOZnLZbtnFl3xQwOE5YaF4S7xKOWsCop9BQlDZgPT717eexx&#10;5FKywuEsqX2/YEZQIt8o7P5X2WTipzlcJtMD305ml3O3y1GL7gSw9BmuIs0D6eWdHMjaQHeLe2Tu&#10;rSKLKY62S8qdGS4nLi4N3ERczOdBDCdYM3eurjX34D6rvi1v1rfM6L53Hbb9BQyDzIpHLRxlvaaC&#10;+cJB3Yb+3ua1zzdOf2icflP59bJ7D1LbfTr7DQAA//8DAFBLAwQUAAYACAAAACEAl3Hjz+AAAAAJ&#10;AQAADwAAAGRycy9kb3ducmV2LnhtbEyPQUvDQBCF74L/YRnBS7GbNkVtzKaIovQggm09eJskYzY2&#10;Oxuy2zb+e8eTnobHe7z5Xr4aXaeONITWs4HZNAFFXPm65cbAbvt0dQsqROQaO89k4JsCrIrzsxyz&#10;2p/4jY6b2Cgp4ZChARtjn2kdKksOw9T3xOJ9+sFhFDk0uh7wJOWu0/MkudYOW5YPFnt6sFTtNwdn&#10;4GM9xuZr9hxf9jh5n6xtWb0+lsZcXoz3d6AijfEvDL/4gg6FMJX+wHVQneiFkEcDaSpX/OV8IdtK&#10;MZY3Kegi1/8XFD8AAAD//wMAUEsBAi0AFAAGAAgAAAAhALaDOJL+AAAA4QEAABMAAAAAAAAAAAAA&#10;AAAAAAAAAFtDb250ZW50X1R5cGVzXS54bWxQSwECLQAUAAYACAAAACEAOP0h/9YAAACUAQAACwAA&#10;AAAAAAAAAAAAAAAvAQAAX3JlbHMvLnJlbHNQSwECLQAUAAYACAAAACEAgdaKva4CAACXBQAADgAA&#10;AAAAAAAAAAAAAAAuAgAAZHJzL2Uyb0RvYy54bWxQSwECLQAUAAYACAAAACEAl3Hjz+AAAAAJAQAA&#10;DwAAAAAAAAAAAAAAAAAIBQAAZHJzL2Rvd25yZXYueG1sUEsFBgAAAAAEAAQA8wAAABUGAAAAAA==&#10;" filled="f" strokecolor="black [3213]" strokeweight="1pt"/>
            </w:pict>
          </mc:Fallback>
        </mc:AlternateContent>
      </w:r>
    </w:p>
    <w:p w:rsidR="00B92D6C" w:rsidRPr="003168DA" w:rsidRDefault="00C20E8D" w:rsidP="00B92D6C">
      <w:pPr>
        <w:ind w:leftChars="100" w:left="220" w:rightChars="100" w:right="220" w:firstLineChars="100" w:firstLine="220"/>
      </w:pPr>
      <w:r w:rsidRPr="004C1835">
        <w:rPr>
          <w:rFonts w:hint="eastAsia"/>
        </w:rPr>
        <w:t>働く</w:t>
      </w:r>
      <w:r w:rsidR="00325A93" w:rsidRPr="004C1835">
        <w:rPr>
          <w:rFonts w:hint="eastAsia"/>
        </w:rPr>
        <w:t>場</w:t>
      </w:r>
      <w:r w:rsidR="00C86B86" w:rsidRPr="004C1835">
        <w:rPr>
          <w:rFonts w:hint="eastAsia"/>
        </w:rPr>
        <w:t>が増える</w:t>
      </w:r>
      <w:r w:rsidR="00B92D6C" w:rsidRPr="004C1835">
        <w:rPr>
          <w:rFonts w:hint="eastAsia"/>
        </w:rPr>
        <w:t>と、若</w:t>
      </w:r>
      <w:r w:rsidR="00B92D6C" w:rsidRPr="003168DA">
        <w:rPr>
          <w:rFonts w:hint="eastAsia"/>
        </w:rPr>
        <w:t>者が定住し、少子化・後継者問題が減ります。その中で地域リーダーを育て、地域の活性化を図ります。</w:t>
      </w:r>
    </w:p>
    <w:p w:rsidR="00B92D6C" w:rsidRPr="003168DA" w:rsidRDefault="00B92D6C" w:rsidP="00B92D6C">
      <w:pPr>
        <w:ind w:leftChars="100" w:left="220" w:rightChars="100" w:right="220" w:firstLineChars="100" w:firstLine="220"/>
      </w:pPr>
      <w:r w:rsidRPr="003168DA">
        <w:rPr>
          <w:rFonts w:hint="eastAsia"/>
        </w:rPr>
        <w:t>地域が活性化することで、人と人とのつながりが広がります。人と人とのつながりが広がれば、みんなで支え合うことができます。</w:t>
      </w:r>
    </w:p>
    <w:p w:rsidR="00B92D6C" w:rsidRDefault="00B92D6C" w:rsidP="00B92D6C">
      <w:r w:rsidRPr="003168DA">
        <w:rPr>
          <w:noProof/>
        </w:rPr>
        <mc:AlternateContent>
          <mc:Choice Requires="wps">
            <w:drawing>
              <wp:anchor distT="0" distB="0" distL="114300" distR="114300" simplePos="0" relativeHeight="252604416" behindDoc="0" locked="0" layoutInCell="1" allowOverlap="1" wp14:anchorId="1A233363" wp14:editId="53772964">
                <wp:simplePos x="0" y="0"/>
                <wp:positionH relativeFrom="column">
                  <wp:posOffset>168275</wp:posOffset>
                </wp:positionH>
                <wp:positionV relativeFrom="paragraph">
                  <wp:posOffset>209550</wp:posOffset>
                </wp:positionV>
                <wp:extent cx="1515745" cy="276225"/>
                <wp:effectExtent l="38100" t="38100" r="103505" b="104775"/>
                <wp:wrapNone/>
                <wp:docPr id="11251" name="角丸四角形 11251"/>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①</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233363" id="角丸四角形 11251" o:spid="_x0000_s1263" style="position:absolute;left:0;text-align:left;margin-left:13.25pt;margin-top:16.5pt;width:119.35pt;height:21.75pt;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UFGFgMAAHwGAAAOAAAAZHJzL2Uyb0RvYy54bWysVc1u1DAQviPxDpbvNJt005ZVs9WqVRFS&#10;oVW3qGev42wiHNvYzmaXx+DaGxdeoRfehko8BmM7yW5LERKih3Rsz3wz883PHp+sa45WTJtKigzH&#10;eyOMmKAyr8Qywx9uzl8dYWQsETnhUrAMb5jBJ9OXL45bNWGJLCXPmUYAIsykVRkurVWTKDK0ZDUx&#10;e1IxAY+F1DWxcNTLKNekBfSaR8lodBC1UudKS8qMgduz8IinHr8oGLWXRWGYRTzDEJv1X+2/C/eN&#10;psdkstRElRXtwiD/EEVNKgFOB6gzYglqdPUbVF1RLY0s7B6VdSSLoqLM5wDZxKMn2cxLopjPBcgx&#10;aqDJ/D9Y+n51pVGVQ+3iJI0xEqSGMv389uXH/f3D3R0ID9+/ovAIZLXKTMBmrq50dzIguszXha7d&#10;f8gJrT3Bm4FgtraIwmWcxunhOMWIwltyeJAkqatAtLVW2tg3TNbICRnWshH5NVTRk0tWF8YG/V7P&#10;eTSSV/l5xbk/uM5hp1yjFYGaL5axN+VN/U7m4S4dwV/n1zeaU/dRPELiwuEJ6ZCD03DDfFtBJD7b&#10;xjI9L/MWLXijrwkQmY6OAB7llUtg/ygOB+i55NA5hifClzAslmOkpb2tbOkL7dhykC61bfyc0I8h&#10;ea5KEhIYe5gtEX34sg/GJ7MTZ+TKFgrlJbvhzLni4poVUH0oTeKdDHQER4RSJmxg0JQkZ38j0AM6&#10;5AJIG7A7gMeV6bFDGp2+Mw1xD8aBlD8EFowHC+9ZCjsY15WQ+rnMOGTVeQ76QNkONU6068XaT0aS&#10;7Dtdd7eQ+QbmBcrmO9woel5BuS6IsVdEw+aA6sI2tJfwKbhsMyw7CaNS6s/P3Tt9GGh4xaiFTZRh&#10;86khmmHE3woY9dfxeOxWlz+AoHdvF/2taOpTCQ0PIwxRedHpWt6LhZb1LSzLmfMGT0RQ8JlhanV/&#10;OLVhM8K6pWw282qwphSxF2KuqAN3DLsGvVnfEq26KbUw3+9lv63I5MmcBl1nKeSssbKo/BBv+ey4&#10;hxXnG7dbx26H7p691vZHY/oLAAD//wMAUEsDBBQABgAIAAAAIQB0C99h2gAAAAgBAAAPAAAAZHJz&#10;L2Rvd25yZXYueG1sTI/LTsMwEEX3SPyDNUjsqEMCpQqZVCg8JNggStlPEjeJiMeR7bbp3zOsYHl1&#10;ru6jWM92VAfjw+AY4XqRgDLcuHbgDmH7+Xy1AhUicUujY4NwMgHW5flZQXnrjvxhDpvYKQnhkBNC&#10;H+OUax2a3lgKCzcZFrZz3lIU6TvdejpKuB11miRLbWlgaehpMlVvmu/N3iK8cmSq6tOLf6yap7fs&#10;5v1rxxrx8mJ+uAcVzRz/zPA7X6ZDKZtqt+c2qBEhXd6KEyHL5JJw0SmoGuFOgC4L/f9A+QMAAP//&#10;AwBQSwECLQAUAAYACAAAACEAtoM4kv4AAADhAQAAEwAAAAAAAAAAAAAAAAAAAAAAW0NvbnRlbnRf&#10;VHlwZXNdLnhtbFBLAQItABQABgAIAAAAIQA4/SH/1gAAAJQBAAALAAAAAAAAAAAAAAAAAC8BAABf&#10;cmVscy8ucmVsc1BLAQItABQABgAIAAAAIQAPuUFGFgMAAHwGAAAOAAAAAAAAAAAAAAAAAC4CAABk&#10;cnMvZTJvRG9jLnhtbFBLAQItABQABgAIAAAAIQB0C99h2gAAAAgBAAAPAAAAAAAAAAAAAAAAAHAF&#10;AABkcnMvZG93bnJldi54bWxQSwUGAAAAAAQABADzAAAAdwY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①</w:t>
                      </w:r>
                    </w:p>
                  </w:txbxContent>
                </v:textbox>
              </v:roundrect>
            </w:pict>
          </mc:Fallback>
        </mc:AlternateContent>
      </w:r>
    </w:p>
    <w:p w:rsidR="00B92D6C"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≫地域リーダーを育成しよう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若い世代が参加しやすい活動の推進</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○子育て応援や地域の若者の活動を応援します。</w:t>
            </w:r>
          </w:p>
          <w:p w:rsidR="00B92D6C" w:rsidRPr="003168DA" w:rsidRDefault="00B92D6C" w:rsidP="00667240">
            <w:pPr>
              <w:ind w:left="220" w:hangingChars="100" w:hanging="220"/>
            </w:pPr>
            <w:r>
              <w:rPr>
                <w:rFonts w:hint="eastAsia"/>
              </w:rPr>
              <w:t>○活動補助金等、活動に必要な情報を収集、提供し、活動の支援をします。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地域リーダーの発掘</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061DF1">
              <w:rPr>
                <w:rFonts w:ascii="HGSｺﾞｼｯｸM" w:eastAsia="HGSｺﾞｼｯｸM" w:hint="eastAsia"/>
              </w:rPr>
              <w:t>PTA</w:t>
            </w:r>
            <w:r>
              <w:rPr>
                <w:rFonts w:hint="eastAsia"/>
              </w:rPr>
              <w:t>活動等をきっかけに、継続して地域活動に参加できる人材を育成します。</w:t>
            </w:r>
          </w:p>
          <w:p w:rsidR="00B92D6C" w:rsidRPr="003168DA" w:rsidRDefault="00B92D6C" w:rsidP="00667240">
            <w:pPr>
              <w:ind w:left="220" w:hangingChars="100" w:hanging="220"/>
            </w:pPr>
            <w:r>
              <w:rPr>
                <w:rFonts w:hint="eastAsia"/>
              </w:rPr>
              <w:t>○地域リーダーと共に活動できる人材を育成します。</w:t>
            </w:r>
          </w:p>
        </w:tc>
      </w:tr>
    </w:tbl>
    <w:p w:rsidR="00B92D6C" w:rsidRDefault="00B92D6C" w:rsidP="00B92D6C">
      <w:r w:rsidRPr="003168DA">
        <w:rPr>
          <w:noProof/>
        </w:rPr>
        <mc:AlternateContent>
          <mc:Choice Requires="wps">
            <w:drawing>
              <wp:anchor distT="0" distB="0" distL="114300" distR="114300" simplePos="0" relativeHeight="252605440" behindDoc="0" locked="0" layoutInCell="1" allowOverlap="1" wp14:anchorId="1D7BC5A9" wp14:editId="305AA030">
                <wp:simplePos x="0" y="0"/>
                <wp:positionH relativeFrom="column">
                  <wp:posOffset>168275</wp:posOffset>
                </wp:positionH>
                <wp:positionV relativeFrom="paragraph">
                  <wp:posOffset>1798320</wp:posOffset>
                </wp:positionV>
                <wp:extent cx="1515745" cy="276225"/>
                <wp:effectExtent l="38100" t="38100" r="103505" b="104775"/>
                <wp:wrapNone/>
                <wp:docPr id="11252" name="角丸四角形 11252"/>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②</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7BC5A9" id="角丸四角形 11252" o:spid="_x0000_s1264" style="position:absolute;left:0;text-align:left;margin-left:13.25pt;margin-top:141.6pt;width:119.35pt;height:21.75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LanFwMAAHwGAAAOAAAAZHJzL2Uyb0RvYy54bWysVc1u1DAQviPxDpbvNJuwacuq2WrVqgip&#10;tFW3qGev42wiHNvYzmaXx+DaGxdeoRfehko8BmM7yW5LERKih3Rsz3wz883PHh2va45WTJtKigzH&#10;eyOMmKAyr8Qywx9uzl4dYmQsETnhUrAMb5jBx9OXL45aNWGJLCXPmUYAIsykVRkurVWTKDK0ZDUx&#10;e1IxAY+F1DWxcNTLKNekBfSaR8lotB+1UudKS8qMgdvT8IinHr8oGLWXRWGYRTzDEJv1X+2/C/eN&#10;pkdkstRElRXtwiD/EEVNKgFOB6hTYglqdPUbVF1RLY0s7B6VdSSLoqLM5wDZxKMn2cxLopjPBcgx&#10;aqDJ/D9YerG60qjKoXZxkiYYCVJDmX5++/Lj/v7h7g6Eh+9fUXgEslplJmAzV1e6OxkQXebrQtfu&#10;P+SE1p7gzUAwW1tE4TJO4/RgnGJE4S052E+S1FUg2lorbexbJmvkhAxr2Yj8GqroySWrc2ODfq/n&#10;PBrJq/ys4twfXOewE67RikDNF8vYm/Kmfi/zcJeO4K/z6xvNqfsoHiFx4fCEdMjBabhhvq0gEp9t&#10;Y5mel3mLFrzR1wSITEeHAI/yyiXw+jAOB+i55MA5hifClzAslmOkpb2tbOkL7dhykC61bfyc0I8h&#10;ea5KEhIYe5gtEX34sg/GJ7MTZ+TKFgrlJbvhzLni4poVUH0oTeKdDHQER4RSJmxg0JQkZ38j0AM6&#10;5AJIG7A7gMeV6bFDGp2+Mw1xD8aBlD8EFowHC+9ZCjsY15WQ+rnMOGTVeQ76QNkONU6068XaT0aS&#10;jJ2uu1vIfAPzAmXzHW4UPaugXOfE2CuiYXNAdWEb2kv4FFy2GZadhFEp9efn7p0+DDS8YtTCJsqw&#10;+dQQzTDi7wSM+pt4PHaryx9A0Lu3i/5WNPWJhIaPYd8q6kWna3kvFlrWt7AsZ84bPBFBwWeGqdX9&#10;4cSGzQjrlrLZzKvBmlLEnou5og7cMewa9GZ9S7TqptTCfF/IfluRyZM5DbrOUshZY2VR+SHe8tlx&#10;DyvON263jt0O3T17re2PxvQXAAAA//8DAFBLAwQUAAYACAAAACEAghI/XN0AAAAKAQAADwAAAGRy&#10;cy9kb3ducmV2LnhtbEyPy07DMBBF90j8gzVI7KhDAqEKcSoUHhLdINqyn8RuEhGPI9tt079nWMFq&#10;Xlf3nilXsx3F0fgwOFJwu0hAGGqdHqhTsNu+3ixBhIikcXRkFJxNgFV1eVFiod2JPs1xEzvBJhQK&#10;VNDHOBVShrY3FsPCTYb4tnfeYuTRd1J7PLG5HWWaJLm0OBAn9DiZujft9+ZgFbxTJKyb85t/rtuX&#10;dXb38bUnqdT11fz0CCKaOf6J4Ref0aFipsYdSAcxKkjze1ZyXWYpCBbwgptGQZbmDyCrUv5/ofoB&#10;AAD//wMAUEsBAi0AFAAGAAgAAAAhALaDOJL+AAAA4QEAABMAAAAAAAAAAAAAAAAAAAAAAFtDb250&#10;ZW50X1R5cGVzXS54bWxQSwECLQAUAAYACAAAACEAOP0h/9YAAACUAQAACwAAAAAAAAAAAAAAAAAv&#10;AQAAX3JlbHMvLnJlbHNQSwECLQAUAAYACAAAACEADAS2pxcDAAB8BgAADgAAAAAAAAAAAAAAAAAu&#10;AgAAZHJzL2Uyb0RvYy54bWxQSwECLQAUAAYACAAAACEAghI/XN0AAAAK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②</w:t>
                      </w:r>
                    </w:p>
                  </w:txbxContent>
                </v:textbox>
              </v:roundrect>
            </w:pict>
          </mc:Fallback>
        </mc:AlternateContent>
      </w:r>
    </w:p>
    <w:p w:rsidR="00B92D6C" w:rsidRPr="003168DA"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≫子育て応援をしよう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親子で文化に触れる場所の提供</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3168DA">
              <w:rPr>
                <w:rFonts w:hint="eastAsia"/>
              </w:rPr>
              <w:t>お接待、郷土料理、七夕、正月飾り、お琴など</w:t>
            </w:r>
            <w:r>
              <w:rPr>
                <w:rFonts w:hint="eastAsia"/>
              </w:rPr>
              <w:t>、</w:t>
            </w:r>
            <w:r w:rsidRPr="003168DA">
              <w:rPr>
                <w:rFonts w:hint="eastAsia"/>
              </w:rPr>
              <w:t>伝統文化に触れ</w:t>
            </w:r>
            <w:r>
              <w:rPr>
                <w:rFonts w:hint="eastAsia"/>
              </w:rPr>
              <w:t>る機会を</w:t>
            </w:r>
            <w:r w:rsidR="004C1835">
              <w:rPr>
                <w:rFonts w:hint="eastAsia"/>
              </w:rPr>
              <w:t>提供</w:t>
            </w:r>
            <w:r>
              <w:rPr>
                <w:rFonts w:hint="eastAsia"/>
              </w:rPr>
              <w:t>します。</w:t>
            </w:r>
          </w:p>
          <w:p w:rsidR="00B92D6C" w:rsidRDefault="00B92D6C" w:rsidP="00667240">
            <w:pPr>
              <w:ind w:left="220" w:hangingChars="100" w:hanging="220"/>
            </w:pPr>
            <w:r>
              <w:rPr>
                <w:rFonts w:hint="eastAsia"/>
              </w:rPr>
              <w:t>○子どもが安心して参加できる場を提供します。</w:t>
            </w:r>
          </w:p>
          <w:p w:rsidR="00B92D6C" w:rsidRPr="003168DA" w:rsidRDefault="00B92D6C" w:rsidP="004C1835">
            <w:pPr>
              <w:ind w:left="220" w:hangingChars="100" w:hanging="220"/>
            </w:pPr>
            <w:r>
              <w:rPr>
                <w:rFonts w:hint="eastAsia"/>
              </w:rPr>
              <w:t>○サロンや宅老所等、地域にある</w:t>
            </w:r>
            <w:r w:rsidR="004C1835">
              <w:rPr>
                <w:rFonts w:hint="eastAsia"/>
              </w:rPr>
              <w:t>集いの場への</w:t>
            </w:r>
            <w:r>
              <w:rPr>
                <w:rFonts w:hint="eastAsia"/>
              </w:rPr>
              <w:t>参加を積極的に</w:t>
            </w:r>
            <w:r w:rsidR="004C1835">
              <w:rPr>
                <w:rFonts w:hint="eastAsia"/>
              </w:rPr>
              <w:t>推進</w:t>
            </w:r>
            <w:r>
              <w:rPr>
                <w:rFonts w:hint="eastAsia"/>
              </w:rPr>
              <w:t>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子育て相談のできる場所づくり</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3168DA">
              <w:rPr>
                <w:rFonts w:hint="eastAsia"/>
              </w:rPr>
              <w:t>子育て支援センター、</w:t>
            </w:r>
            <w:r w:rsidR="00A35D8F" w:rsidRPr="004C1835">
              <w:rPr>
                <w:rFonts w:hint="eastAsia"/>
              </w:rPr>
              <w:t>子育て世代包括支援センター</w:t>
            </w:r>
            <w:r w:rsidR="00CC5CEB">
              <w:rPr>
                <w:rFonts w:hint="eastAsia"/>
              </w:rPr>
              <w:t>等</w:t>
            </w:r>
            <w:r w:rsidRPr="003168DA">
              <w:rPr>
                <w:rFonts w:hint="eastAsia"/>
              </w:rPr>
              <w:t>気軽に相談できる</w:t>
            </w:r>
            <w:r>
              <w:rPr>
                <w:rFonts w:hint="eastAsia"/>
              </w:rPr>
              <w:t>場所を積極的に周知します。</w:t>
            </w:r>
          </w:p>
          <w:p w:rsidR="00B92D6C" w:rsidRDefault="00B92D6C" w:rsidP="00667240">
            <w:pPr>
              <w:ind w:left="220" w:hangingChars="100" w:hanging="220"/>
            </w:pPr>
            <w:r>
              <w:rPr>
                <w:rFonts w:hint="eastAsia"/>
              </w:rPr>
              <w:t>○子育て世代の交流会等集いの場を設け、仲間づくり、相談できる関係性が構築できるきっかけづくりを進めます。</w:t>
            </w:r>
          </w:p>
          <w:p w:rsidR="00B92D6C" w:rsidRPr="003168DA" w:rsidRDefault="00B92D6C" w:rsidP="00667240">
            <w:pPr>
              <w:ind w:left="220" w:hangingChars="100" w:hanging="220"/>
            </w:pPr>
            <w:r>
              <w:rPr>
                <w:rFonts w:hint="eastAsia"/>
              </w:rPr>
              <w:t>○子育て世代の女性の活動が支援できる仕組みを検討します。</w:t>
            </w:r>
          </w:p>
        </w:tc>
      </w:tr>
    </w:tbl>
    <w:p w:rsidR="00B92D6C" w:rsidRPr="00BF2A06" w:rsidRDefault="00B92D6C" w:rsidP="00B92D6C">
      <w:pPr>
        <w:ind w:firstLineChars="200" w:firstLine="560"/>
        <w:jc w:val="left"/>
        <w:rPr>
          <w:rFonts w:ascii="HGSｺﾞｼｯｸE" w:eastAsia="HGSｺﾞｼｯｸE" w:hAnsi="HGSｺﾞｼｯｸE"/>
          <w:sz w:val="28"/>
        </w:rPr>
      </w:pPr>
    </w:p>
    <w:p w:rsidR="00B92D6C" w:rsidRDefault="00B92D6C" w:rsidP="00B92D6C">
      <w:pPr>
        <w:rPr>
          <w:rFonts w:hAnsi="ＭＳ ゴシック"/>
        </w:rPr>
      </w:pPr>
    </w:p>
    <w:p w:rsidR="00B92D6C" w:rsidRDefault="00B92D6C" w:rsidP="00B92D6C">
      <w:pPr>
        <w:rPr>
          <w:rFonts w:hAnsi="ＭＳ ゴシック"/>
        </w:rPr>
      </w:pPr>
    </w:p>
    <w:p w:rsidR="00B92D6C" w:rsidRDefault="00B92D6C" w:rsidP="00B92D6C">
      <w:pPr>
        <w:rPr>
          <w:rFonts w:hAnsi="ＭＳ ゴシック"/>
        </w:rPr>
      </w:pPr>
    </w:p>
    <w:p w:rsidR="00B92D6C" w:rsidRPr="003168DA" w:rsidRDefault="00B92D6C" w:rsidP="00B92D6C">
      <w:pPr>
        <w:rPr>
          <w:rFonts w:hAnsi="ＭＳ ゴシック"/>
        </w:rPr>
      </w:pPr>
    </w:p>
    <w:p w:rsidR="00B92D6C" w:rsidRPr="003168DA" w:rsidRDefault="00B92D6C" w:rsidP="00B92D6C">
      <w:pPr>
        <w:widowControl/>
        <w:jc w:val="left"/>
        <w:rPr>
          <w:rFonts w:hAnsi="ＭＳ ゴシック"/>
        </w:rPr>
      </w:pPr>
      <w:r w:rsidRPr="003168DA">
        <w:rPr>
          <w:noProof/>
        </w:rPr>
        <w:lastRenderedPageBreak/>
        <mc:AlternateContent>
          <mc:Choice Requires="wps">
            <w:drawing>
              <wp:anchor distT="0" distB="0" distL="114300" distR="114300" simplePos="0" relativeHeight="252607488" behindDoc="0" locked="0" layoutInCell="1" allowOverlap="1" wp14:anchorId="1FC02955" wp14:editId="29FE57D4">
                <wp:simplePos x="0" y="0"/>
                <wp:positionH relativeFrom="column">
                  <wp:posOffset>6350</wp:posOffset>
                </wp:positionH>
                <wp:positionV relativeFrom="paragraph">
                  <wp:posOffset>175260</wp:posOffset>
                </wp:positionV>
                <wp:extent cx="1515745" cy="276225"/>
                <wp:effectExtent l="38100" t="38100" r="103505" b="104775"/>
                <wp:wrapNone/>
                <wp:docPr id="11253" name="角丸四角形 11253"/>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③</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C02955" id="角丸四角形 11253" o:spid="_x0000_s1265" style="position:absolute;margin-left:.5pt;margin-top:13.8pt;width:119.35pt;height:21.7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kFlFQMAAHwGAAAOAAAAZHJzL2Uyb0RvYy54bWysVc1u1DAQviPxDpbvNJt005ZVs9WqVRFS&#10;oVW3qGev42wiHNvYzmaXx+DaGxdeoRfehko8BmM7yW5LERKih3Rsz3wz883PHp+sa45WTJtKigzH&#10;eyOMmKAyr8Qywx9uzl8dYWQsETnhUrAMb5jBJ9OXL45bNWGJLCXPmUYAIsykVRkurVWTKDK0ZDUx&#10;e1IxAY+F1DWxcNTLKNekBfSaR8lodBC1UudKS8qMgduz8IinHr8oGLWXRWGYRTzDEJv1X+2/C/eN&#10;psdkstRElRXtwiD/EEVNKgFOB6gzYglqdPUbVF1RLY0s7B6VdSSLoqLM5wDZxKMn2cxLopjPBcgx&#10;aqDJ/D9Y+n51pVGVQ+3iJN3HSJAayvTz25cf9/cPd3cgPHz/isIjkNUqMwGbubrS3cmA6DJfF7p2&#10;/yEntPYEbwaC2doiCpdxGqeH4xQjCm/J4UGSpK4C0dZaaWPfMFkjJ2RYy0bk11BFTy5ZXRgb9Hs9&#10;59FIXuXnFef+4DqHnXKNVgRqvljG3pQ39TuZh7t0BH+dX99oTt1H8QiJC4cnpEMOTsMN820Fkfhs&#10;G8v0vMxbtOCNviZAZDo6AniUVy6B/aM4HKDnkkPnGJ4IX8KwWI6Rlva2sqUvtGPLQbrUtvFzQj+G&#10;5LkqSUhg7GG2RPThyz4Yn8xOnJErWyiUl+yGM+eKi2tWQPWhNIl3MtARHBFKmbCBQVOSnP2NQA/o&#10;kAsgbcDuAB5XpscOaXT6zjTEPRgHUv4QWDAeLLxnKexgXFdC6ucy45BV5znoA2U71DjRrhdrPxld&#10;l7q7hcw3MC9QNt/hRtHzCsp1QYy9Iho2B1QXtqG9hE/BZZth2UkYlVJ/fu7e6cNAwytGLWyiDJtP&#10;DdEMI/5WwKi/jsdjt7r8AQS9e7vob0VTn0po+Bj2raJedLqW92KhZX0Ly3LmvMETERR8Zpha3R9O&#10;bdiMsG4pm828GqwpReyFmCvqwB3DrkFv1rdEq25KLcz3e9lvKzJ5MqdB11kKOWusLCo/xFs+O+5h&#10;xfnG7dax26G7Z6+1/dGY/gIAAP//AwBQSwMEFAAGAAgAAAAhAJI/itHcAAAABwEAAA8AAABkcnMv&#10;ZG93bnJldi54bWxMj81OwzAQhO9IvIO1SNyokxQ1NMSpUPiR4IIo5e7E2yQiXke226Zvz3KC42hG&#10;M9+Um9mO4og+DI4UpIsEBFLrzECdgt3n880diBA1GT06QgVnDLCpLi9KXRh3og88bmMnuIRCoRX0&#10;MU6FlKHt0eqwcBMSe3vnrY4sfSeN1ycut6PMkmQlrR6IF3o9Yd1j+709WAWvFEnXzfnFP9bt09vy&#10;9v1rT1Kp66v54R5ExDn+heEXn9GhYqbGHcgEMbLmJ1FBlq9AsJ0t1zmIRkGepiCrUv7nr34AAAD/&#10;/wMAUEsBAi0AFAAGAAgAAAAhALaDOJL+AAAA4QEAABMAAAAAAAAAAAAAAAAAAAAAAFtDb250ZW50&#10;X1R5cGVzXS54bWxQSwECLQAUAAYACAAAACEAOP0h/9YAAACUAQAACwAAAAAAAAAAAAAAAAAvAQAA&#10;X3JlbHMvLnJlbHNQSwECLQAUAAYACAAAACEA4dpBZRUDAAB8BgAADgAAAAAAAAAAAAAAAAAuAgAA&#10;ZHJzL2Uyb0RvYy54bWxQSwECLQAUAAYACAAAACEAkj+K0dwAAAAHAQAADwAAAAAAAAAAAAAAAABv&#10;BQAAZHJzL2Rvd25yZXYueG1sUEsFBgAAAAAEAAQA8wAAAHgGA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③</w:t>
                      </w:r>
                    </w:p>
                  </w:txbxContent>
                </v:textbox>
              </v:roundrect>
            </w:pict>
          </mc:Fallback>
        </mc:AlternateContent>
      </w:r>
    </w:p>
    <w:p w:rsidR="00B92D6C" w:rsidRPr="003168DA" w:rsidRDefault="00B92D6C" w:rsidP="00B92D6C">
      <w:pPr>
        <w:rPr>
          <w:rFonts w:hAnsi="ＭＳ ゴシック"/>
        </w:rPr>
      </w:pPr>
    </w:p>
    <w:p w:rsidR="00B92D6C" w:rsidRDefault="00B92D6C" w:rsidP="00B92D6C">
      <w:pPr>
        <w:widowControl/>
        <w:jc w:val="left"/>
        <w:rPr>
          <w:rFonts w:ascii="HGSｺﾞｼｯｸE" w:eastAsia="HGSｺﾞｼｯｸE" w:hAnsi="HGSｺﾞｼｯｸE"/>
          <w:sz w:val="28"/>
        </w:rPr>
      </w:pPr>
      <w:r w:rsidRPr="003168DA">
        <w:rPr>
          <w:rFonts w:ascii="HGSｺﾞｼｯｸE" w:eastAsia="HGSｺﾞｼｯｸE" w:hAnsi="HGSｺﾞｼｯｸE" w:hint="eastAsia"/>
          <w:sz w:val="28"/>
        </w:rPr>
        <w:t>≫地域と若者を応援しよう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sidRPr="003168DA">
              <w:rPr>
                <w:rFonts w:hint="eastAsia"/>
              </w:rPr>
              <w:t>若者に魅力ある催し</w:t>
            </w:r>
            <w:r>
              <w:rPr>
                <w:rFonts w:hint="eastAsia"/>
              </w:rPr>
              <w:t>の開催</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○様々な世代が参加できる機会を作り、世代間交流を通じて地域行事の継承につなげていきます。</w:t>
            </w:r>
          </w:p>
          <w:p w:rsidR="00B92D6C" w:rsidRDefault="00B92D6C" w:rsidP="00667240">
            <w:pPr>
              <w:ind w:left="220" w:hangingChars="100" w:hanging="220"/>
            </w:pPr>
            <w:r>
              <w:rPr>
                <w:rFonts w:hint="eastAsia"/>
              </w:rPr>
              <w:t>○園児、児童、生徒とコラボレーションした企画を検討します。</w:t>
            </w:r>
          </w:p>
          <w:p w:rsidR="00B92D6C" w:rsidRPr="003168DA" w:rsidRDefault="00B92D6C" w:rsidP="00667240">
            <w:pPr>
              <w:ind w:left="220" w:hangingChars="100" w:hanging="220"/>
            </w:pPr>
            <w:r>
              <w:rPr>
                <w:rFonts w:hint="eastAsia"/>
              </w:rPr>
              <w:t>○スマホサポーターと連携するなど、若い世代を中心とした活動の場を提供します。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sidRPr="003168DA">
              <w:rPr>
                <w:rFonts w:hint="eastAsia"/>
              </w:rPr>
              <w:t>生きがいのある地域づくりをしよう</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Pr="003168DA" w:rsidRDefault="00B92D6C" w:rsidP="00667240">
            <w:pPr>
              <w:ind w:left="220" w:hangingChars="100" w:hanging="220"/>
            </w:pPr>
            <w:r>
              <w:rPr>
                <w:rFonts w:hint="eastAsia"/>
              </w:rPr>
              <w:t>○団体間の交流や活動発表の機会を設け、お互いが刺激し、相互に協力できるネットワークづくりをします。</w:t>
            </w:r>
          </w:p>
        </w:tc>
      </w:tr>
    </w:tbl>
    <w:p w:rsidR="00B92D6C" w:rsidRPr="00CE0D09" w:rsidRDefault="00B92D6C" w:rsidP="00B92D6C">
      <w:pPr>
        <w:widowControl/>
        <w:jc w:val="left"/>
        <w:rPr>
          <w:rFonts w:ascii="HGSｺﾞｼｯｸE" w:eastAsia="HGSｺﾞｼｯｸE" w:hAnsi="HGSｺﾞｼｯｸE"/>
          <w:sz w:val="28"/>
        </w:rPr>
      </w:pPr>
    </w:p>
    <w:p w:rsidR="00B92D6C" w:rsidRPr="003168DA" w:rsidRDefault="00B92D6C" w:rsidP="00B92D6C">
      <w:pPr>
        <w:pStyle w:val="4"/>
        <w:ind w:leftChars="0" w:left="0" w:firstLineChars="50" w:firstLine="141"/>
      </w:pPr>
      <w:r>
        <w:rPr>
          <w:rFonts w:hint="eastAsia"/>
        </w:rPr>
        <w:t>重点目標③</w:t>
      </w:r>
      <w:r w:rsidRPr="003168DA">
        <w:rPr>
          <w:rFonts w:hint="eastAsia"/>
        </w:rPr>
        <w:t>手をつなごうー安心のまちづくりー</w:t>
      </w:r>
    </w:p>
    <w:p w:rsidR="00B92D6C" w:rsidRPr="003168DA" w:rsidRDefault="00B92D6C" w:rsidP="00B92D6C">
      <w:r w:rsidRPr="003168DA">
        <w:rPr>
          <w:noProof/>
        </w:rPr>
        <mc:AlternateContent>
          <mc:Choice Requires="wps">
            <w:drawing>
              <wp:anchor distT="0" distB="0" distL="114300" distR="114300" simplePos="0" relativeHeight="252614656" behindDoc="0" locked="0" layoutInCell="1" allowOverlap="1" wp14:anchorId="1D7C3177" wp14:editId="408266B7">
                <wp:simplePos x="0" y="0"/>
                <wp:positionH relativeFrom="column">
                  <wp:posOffset>93980</wp:posOffset>
                </wp:positionH>
                <wp:positionV relativeFrom="paragraph">
                  <wp:posOffset>183515</wp:posOffset>
                </wp:positionV>
                <wp:extent cx="5773420" cy="781050"/>
                <wp:effectExtent l="0" t="0" r="17780" b="19050"/>
                <wp:wrapNone/>
                <wp:docPr id="11254" name="正方形/長方形 11254"/>
                <wp:cNvGraphicFramePr/>
                <a:graphic xmlns:a="http://schemas.openxmlformats.org/drawingml/2006/main">
                  <a:graphicData uri="http://schemas.microsoft.com/office/word/2010/wordprocessingShape">
                    <wps:wsp>
                      <wps:cNvSpPr/>
                      <wps:spPr>
                        <a:xfrm>
                          <a:off x="0" y="0"/>
                          <a:ext cx="5773420" cy="781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235C9" id="正方形/長方形 11254" o:spid="_x0000_s1026" style="position:absolute;left:0;text-align:left;margin-left:7.4pt;margin-top:14.45pt;width:454.6pt;height:61.5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ETrwIAAJYFAAAOAAAAZHJzL2Uyb0RvYy54bWysVM1u1DAQviPxDpbvNMmyy5ZVs9WqVRFS&#10;1Va0qGfXsZtIjsfY3j/eAx4AzpwRBx6HSrwFYzvJrgrigNhDdsYz883/HB1vWkVWwroGdEmLg5wS&#10;oTlUjb4v6dubs2eHlDjPdMUUaFHSrXD0eP70ydHazMQIalCVsARBtJutTUlr780syxyvRcvcARih&#10;USjBtswja++zyrI1orcqG+X5i2wNtjIWuHAOX0+TkM4jvpSC+0spnfBElRRj8/Fr4/cufLP5EZvd&#10;W2bqhndhsH+IomWNRqcD1CnzjCxt8xtU23ALDqQ/4NBmIGXDRcwBsynyR9lc18yImAsWx5mhTO7/&#10;wfKL1ZUlTYW9K0aTMSWatdimhy+fHz5++/H9U/bzw9dEkaSABVsbN0O7a3NlO84hGbLfSNuGf8yL&#10;bGKRt0ORxcYTjo+T6fT5eIS94CibHhb5JHYh21kb6/wrAS0JREktNjHWlq3OnUePqNqrBGcazhql&#10;YiOVDg8OVFOFt8iESRInypIVwxnwmyL0HCH2tJALlllILKUSKb9VIkAo/UZIrBEGP4qBxOncYTLO&#10;hfZFEtWsEsnVJMdf76yPIrqOgAFZYpADdgfQayaQHjvF3OkHUxGHezDO/xZYMh4somfQfjBuGw32&#10;TwAKs+o8J/2+SKk0oUp3UG1xgiyk1XKGnzXYtnPm/BWzuEvYabwP/hI/UsG6pNBRlNRg3//pPejj&#10;iKOUkjXuZknduyWzghL1WuPwvyzG47DMkRlPpmGa7L7kbl+il+0JYOsLvESGRzLoe9WT0kJ7i2dk&#10;EbyiiGmOvkvKve2ZE59uBh4iLhaLqIYLbJg/19eGB/BQ1TCWN5tbZk03ux6n/gL6PWazRyOcdIOl&#10;hsXSg2zifO/q2tUblz8OTneownXZ56PW7pzOfwEAAP//AwBQSwMEFAAGAAgAAAAhALwcLjXgAAAA&#10;CQEAAA8AAABkcnMvZG93bnJldi54bWxMj0FLw0AQhe+C/2EZwUuxm4QqTcymiKL0IAVre/C2yY7Z&#10;2OxuyE7b+O8dT3p8fMOb75WryfXihGPsgleQzhMQ6JtgOt8q2L0/3yxBRNLe6D54VPCNEVbV5UWp&#10;CxPO/g1PW2oFl/hYaAWWaCikjI1Fp+M8DOiZfYbRaeI4ttKM+szlrpdZktxJpzvPH6we8NFic9ge&#10;nYKP9UTtV/pCrwc928/Wtm42T7VS11fTwz0Iwon+juFXn9WhYqc6HL2Joue8YHNSkC1zEMzzbMHb&#10;aga3aQ6yKuX/BdUPAAAA//8DAFBLAQItABQABgAIAAAAIQC2gziS/gAAAOEBAAATAAAAAAAAAAAA&#10;AAAAAAAAAABbQ29udGVudF9UeXBlc10ueG1sUEsBAi0AFAAGAAgAAAAhADj9If/WAAAAlAEAAAsA&#10;AAAAAAAAAAAAAAAALwEAAF9yZWxzLy5yZWxzUEsBAi0AFAAGAAgAAAAhAMt88ROvAgAAlgUAAA4A&#10;AAAAAAAAAAAAAAAALgIAAGRycy9lMm9Eb2MueG1sUEsBAi0AFAAGAAgAAAAhALwcLjXgAAAACQEA&#10;AA8AAAAAAAAAAAAAAAAACQUAAGRycy9kb3ducmV2LnhtbFBLBQYAAAAABAAEAPMAAAAWBgAAAAA=&#10;" filled="f" strokecolor="black [3213]" strokeweight="1pt"/>
            </w:pict>
          </mc:Fallback>
        </mc:AlternateContent>
      </w:r>
    </w:p>
    <w:p w:rsidR="00B92D6C" w:rsidRPr="003168DA" w:rsidRDefault="00B92D6C" w:rsidP="00B92D6C">
      <w:pPr>
        <w:ind w:leftChars="150" w:left="330" w:rightChars="150" w:right="330" w:firstLineChars="100" w:firstLine="220"/>
      </w:pPr>
      <w:r w:rsidRPr="003168DA">
        <w:rPr>
          <w:rFonts w:hint="eastAsia"/>
        </w:rPr>
        <w:t>人が集う機会が少なくなったことも、人と人とのつながりが薄れてきた原因のひとつです。隣近所など身近なところから、支え合うネットワークの輪を広げ、住み慣れた地域で、安心して生涯暮らせる環境をつくります。</w:t>
      </w:r>
    </w:p>
    <w:p w:rsidR="00B92D6C" w:rsidRPr="003168DA" w:rsidRDefault="00B92D6C" w:rsidP="00B92D6C"/>
    <w:p w:rsidR="00B92D6C" w:rsidRPr="003168DA" w:rsidRDefault="00B92D6C" w:rsidP="00B92D6C">
      <w:r w:rsidRPr="003168DA">
        <w:rPr>
          <w:noProof/>
        </w:rPr>
        <mc:AlternateContent>
          <mc:Choice Requires="wps">
            <w:drawing>
              <wp:anchor distT="0" distB="0" distL="114300" distR="114300" simplePos="0" relativeHeight="252608512" behindDoc="0" locked="0" layoutInCell="1" allowOverlap="1" wp14:anchorId="65AB5511" wp14:editId="78EB5E2A">
                <wp:simplePos x="0" y="0"/>
                <wp:positionH relativeFrom="column">
                  <wp:posOffset>168275</wp:posOffset>
                </wp:positionH>
                <wp:positionV relativeFrom="paragraph">
                  <wp:posOffset>161925</wp:posOffset>
                </wp:positionV>
                <wp:extent cx="1515745" cy="276225"/>
                <wp:effectExtent l="38100" t="38100" r="103505" b="104775"/>
                <wp:wrapNone/>
                <wp:docPr id="11255" name="角丸四角形 11255"/>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①</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B5511" id="角丸四角形 11255" o:spid="_x0000_s1266" style="position:absolute;left:0;text-align:left;margin-left:13.25pt;margin-top:12.75pt;width:119.35pt;height:21.75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ceSFgMAAHwGAAAOAAAAZHJzL2Uyb0RvYy54bWysVc1u1DAQviPxDpbvNJuwacuq2WrVqgip&#10;tFW3qGev42wiHNvYzmaXx+DaGxdeoRfehko8BmM7yW5LERKih3Rsz3wz883PHh2va45WTJtKigzH&#10;eyOMmKAyr8Qywx9uzl4dYmQsETnhUrAMb5jBx9OXL45aNWGJLCXPmUYAIsykVRkurVWTKDK0ZDUx&#10;e1IxAY+F1DWxcNTLKNekBfSaR8lotB+1UudKS8qMgdvT8IinHr8oGLWXRWGYRTzDEJv1X+2/C/eN&#10;pkdkstRElRXtwiD/EEVNKgFOB6hTYglqdPUbVF1RLY0s7B6VdSSLoqLM5wDZxKMn2cxLopjPBcgx&#10;aqDJ/D9YerG60qjKoXZxkqYYCVJDmX5++/Lj/v7h7g6Eh+9fUXgEslplJmAzV1e6OxkQXebrQtfu&#10;P+SE1p7gzUAwW1tE4TJO4/RgDF4ovCUH+0mSugpEW2uljX3LZI2ckGEtG5FfQxU9uWR1bmzQ7/Wc&#10;RyN5lZ9VnPuD6xx2wjVaEaj5Yhl7U97U72Ue7tIR/HV+faM5dR/FIyQuHJ6QDjk4DTfMtxVE4rNt&#10;LNPzMm/Rgjf6mgCR6egQ4FFeuQReH8bhAD2XHDjH8ET4EobFcoy0tLeVLX2hHVsO0qW2jZ8T+jEk&#10;z1VJQgJjD7Mlog9f9sH4ZHbijFzZQqG8ZDecOVdcXLMCqg+lSbyTgY7giFDKhA0MmpLk7G8EekCH&#10;XABpA3YH8LgyPXZIo9N3piHuwTiQ8ofAgvFg4T1LYQfjuhJSP5cZh6w6z0EfKNuhxol2vVj7yUiS&#10;fafr7hYy38C8QNl8hxtFzyoo1zkx9opo2BxQXdiG9hI+BZdthmUnYVRK/fm5e6cPAw2vGLWwiTJs&#10;PjVEM4z4OwGj/iYej93q8gcQ9O7tor8VTX0ioeFj2LeKetHpWt6LhZb1LSzLmfMGT0RQ8JlhanV/&#10;OLFhM8K6pWw282qwphSx52KuqAN3DLsGvVnfEq26KbUw3xey31Zk8mROg66zFHLWWFlUfoi3fHbc&#10;w4rzjdutY7dDd89ea/ujMf0FAAD//wMAUEsDBBQABgAIAAAAIQBRenoo2wAAAAgBAAAPAAAAZHJz&#10;L2Rvd25yZXYueG1sTI/NTsMwEITvSLyDtUjcqEOgEQ1xKhR+JLggSrlv4m0SEa+j2G3Tt2c5wWk0&#10;mtHst8V6doM60BR6zwauFwko4sbbnlsD28/nqztQISJbHDyTgRMFWJfnZwXm1h/5gw6b2CoZ4ZCj&#10;gS7GMdc6NB05DAs/Eku285PDKHZqtZ3wKONu0GmSZNphz3Khw5Gqjprvzd4ZeOXIWNWnl+mxap7e&#10;bm7fv3asjbm8mB/uQUWa418ZfvEFHUphqv2ebVCDgTRbSlN0KSq5+BRUbSBbJaDLQv9/oPwBAAD/&#10;/wMAUEsBAi0AFAAGAAgAAAAhALaDOJL+AAAA4QEAABMAAAAAAAAAAAAAAAAAAAAAAFtDb250ZW50&#10;X1R5cGVzXS54bWxQSwECLQAUAAYACAAAACEAOP0h/9YAAACUAQAACwAAAAAAAAAAAAAAAAAvAQAA&#10;X3JlbHMvLnJlbHNQSwECLQAUAAYACAAAACEAtDnHkhYDAAB8BgAADgAAAAAAAAAAAAAAAAAuAgAA&#10;ZHJzL2Uyb0RvYy54bWxQSwECLQAUAAYACAAAACEAUXp6KNsAAAAIAQAADwAAAAAAAAAAAAAAAABw&#10;BQAAZHJzL2Rvd25yZXYueG1sUEsFBgAAAAAEAAQA8wAAAHgGA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①</w:t>
                      </w:r>
                    </w:p>
                  </w:txbxContent>
                </v:textbox>
              </v:roundrect>
            </w:pict>
          </mc:Fallback>
        </mc:AlternateContent>
      </w:r>
    </w:p>
    <w:p w:rsidR="00B92D6C" w:rsidRPr="003168DA"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≫安心して暮らせる仲間をつくろう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ひと</w:t>
            </w:r>
            <w:r w:rsidR="00402866">
              <w:rPr>
                <w:rFonts w:hint="eastAsia"/>
              </w:rPr>
              <w:t>声</w:t>
            </w:r>
            <w:r>
              <w:rPr>
                <w:rFonts w:hint="eastAsia"/>
              </w:rPr>
              <w:t>運動の推進</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○出会った人には挨拶をする等、普段の暮らしの何気ない活動を推進します。</w:t>
            </w:r>
          </w:p>
          <w:p w:rsidR="00B92D6C" w:rsidRDefault="00B92D6C" w:rsidP="00667240">
            <w:pPr>
              <w:ind w:left="220" w:hangingChars="100" w:hanging="220"/>
            </w:pPr>
            <w:r>
              <w:rPr>
                <w:rFonts w:hint="eastAsia"/>
              </w:rPr>
              <w:t>○学校の登下校時に、児童、生徒への挨拶運動を行います。</w:t>
            </w:r>
          </w:p>
          <w:p w:rsidR="00B92D6C" w:rsidRPr="003168DA" w:rsidRDefault="00B92D6C" w:rsidP="00667240">
            <w:pPr>
              <w:ind w:left="220" w:hangingChars="100" w:hanging="220"/>
            </w:pPr>
            <w:r>
              <w:rPr>
                <w:rFonts w:hint="eastAsia"/>
              </w:rPr>
              <w:t>○校長会での活動報告等、</w:t>
            </w:r>
            <w:r w:rsidRPr="00061DF1">
              <w:rPr>
                <w:rFonts w:ascii="HGSｺﾞｼｯｸM" w:eastAsia="HGSｺﾞｼｯｸM" w:hint="eastAsia"/>
              </w:rPr>
              <w:t>PTA</w:t>
            </w:r>
            <w:r>
              <w:rPr>
                <w:rFonts w:hint="eastAsia"/>
              </w:rPr>
              <w:t>や学校に活動を紹介していきます。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883C61" w:rsidRDefault="00B92D6C" w:rsidP="00667240">
            <w:r>
              <w:rPr>
                <w:rFonts w:hint="eastAsia"/>
              </w:rPr>
              <w:t>隣近所の見守り活動の推進</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○地域全体で見守り活動ができるよう、住民教育や啓発活動を行います。</w:t>
            </w:r>
          </w:p>
          <w:p w:rsidR="00B92D6C" w:rsidRDefault="00B92D6C" w:rsidP="00667240">
            <w:pPr>
              <w:ind w:left="220" w:hangingChars="100" w:hanging="220"/>
            </w:pPr>
            <w:r>
              <w:rPr>
                <w:rFonts w:hint="eastAsia"/>
              </w:rPr>
              <w:t>○コロナ禍で薄れた人間関係の回復のため、集いの場への参加を積極的に呼びかけます。</w:t>
            </w:r>
          </w:p>
          <w:p w:rsidR="00B92D6C" w:rsidRPr="003168DA" w:rsidRDefault="00B92D6C" w:rsidP="00667240">
            <w:pPr>
              <w:ind w:left="220" w:hangingChars="100" w:hanging="220"/>
            </w:pPr>
            <w:r>
              <w:rPr>
                <w:rFonts w:hint="eastAsia"/>
              </w:rPr>
              <w:t>○区長、生活支援サポーターなど、多くの地域住民が参加できるよう、支援します。</w:t>
            </w:r>
          </w:p>
        </w:tc>
      </w:tr>
    </w:tbl>
    <w:p w:rsidR="00B92D6C" w:rsidRPr="00575289" w:rsidRDefault="00B92D6C" w:rsidP="00B92D6C">
      <w:pPr>
        <w:ind w:firstLineChars="200" w:firstLine="560"/>
        <w:jc w:val="left"/>
        <w:rPr>
          <w:rFonts w:ascii="HGSｺﾞｼｯｸE" w:eastAsia="HGSｺﾞｼｯｸE" w:hAnsi="HGSｺﾞｼｯｸE"/>
          <w:sz w:val="28"/>
        </w:rPr>
      </w:pPr>
    </w:p>
    <w:p w:rsidR="00B92D6C" w:rsidRDefault="00B92D6C" w:rsidP="00B92D6C"/>
    <w:p w:rsidR="00B92D6C" w:rsidRDefault="00B92D6C" w:rsidP="00B92D6C"/>
    <w:p w:rsidR="00B92D6C" w:rsidRPr="003168DA" w:rsidRDefault="00B92D6C" w:rsidP="00B92D6C">
      <w:r w:rsidRPr="003168DA">
        <w:rPr>
          <w:noProof/>
        </w:rPr>
        <mc:AlternateContent>
          <mc:Choice Requires="wps">
            <w:drawing>
              <wp:anchor distT="0" distB="0" distL="114300" distR="114300" simplePos="0" relativeHeight="252609536" behindDoc="0" locked="0" layoutInCell="1" allowOverlap="1" wp14:anchorId="78886E29" wp14:editId="24F7134E">
                <wp:simplePos x="0" y="0"/>
                <wp:positionH relativeFrom="column">
                  <wp:posOffset>168275</wp:posOffset>
                </wp:positionH>
                <wp:positionV relativeFrom="paragraph">
                  <wp:posOffset>161925</wp:posOffset>
                </wp:positionV>
                <wp:extent cx="1515745" cy="276225"/>
                <wp:effectExtent l="38100" t="38100" r="103505" b="104775"/>
                <wp:wrapNone/>
                <wp:docPr id="11256" name="角丸四角形 11256"/>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②</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86E29" id="角丸四角形 11256" o:spid="_x0000_s1267" style="position:absolute;left:0;text-align:left;margin-left:13.25pt;margin-top:12.75pt;width:119.35pt;height:21.75pt;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9ndFwMAAHwGAAAOAAAAZHJzL2Uyb0RvYy54bWysVc1uEzEQviPxDpbvdLNL0oSomypqVYRU&#10;2qop6tnxerMrvLaxvdmEx+DaGxdeoRfehko8BmN7d5OWIiRED9uxPfPNzDc/OTreVBytmTalFCmO&#10;DwYYMUFlVopVij/cnL2aYGQsERnhUrAUb5nBx7OXL44aNWWJLCTPmEYAIsy0USkurFXTKDK0YBUx&#10;B1IxAY+51BWxcNSrKNOkAfSKR8lgcBg1UmdKS8qMgdvT8IhnHj/PGbWXeW6YRTzFEJv1X+2/S/eN&#10;ZkdkutJEFSVtwyD/EEVFSgFOe6hTYgmqdfkbVFVSLY3M7QGVVSTzvKTM5wDZxIMn2SwKopjPBcgx&#10;qqfJ/D9YerG+0qjMoHZxMjrESJAKyvTz25cf9/cPd3cgPHz/isIjkNUoMwWbhbrS7cmA6DLf5Lpy&#10;/yEntPEEb3uC2cYiCpfxKB6NhyOMKLwl48MkGbkKRDtrpY19y2SFnJBiLWuRXUMVPblkfW5s0O/0&#10;nEcjeZmdlZz7g+scdsI1WhOo+XIVe1NeV+9lFu5GA/hr/fpGc+o+ikdIXDg8IR1ycBpumG8riMRn&#10;W1umF0XWoCWv9TUBIkeDCcCjrHQJvJ7E4QA9l4ydY3gifAXDYjlGWtrb0ha+0I4tB+lS28XPCf0Y&#10;kueqICGBoYfZEdGFL7tgfDJ7cUaubKFQXrJbzpwrLq5ZDtWH0iTeSU9HcEQoZcIGBk1BMvY3Aj2g&#10;Q86BtB67BXhcmQ47pNHqO9MQd28cSPlDYMG4t/CepbC9cVUKqZ/LjENWreegD5TtUeNEu1lu/GQk&#10;ydjpurulzLYwL1A23+FG0bMSynVOjL0iGjYHVBe2ob2ET85lk2LZShgVUn9+7t7pw0DDK0YNbKIU&#10;m0810Qwj/k7AqL+Jh0O3uvwBBL1/u+xuRV2dSGj4GPatol50upZ3Yq5ldQvLcu68wRMRFHymmFrd&#10;HU5s2Iywbimbz70arClF7LlYKOrAHcOuQW82t0SrdkotzPeF7LYVmT6Z06DrLIWc11bmpR/iHZ8t&#10;97DifOO269jt0P2z19r9aMx+AQAA//8DAFBLAwQUAAYACAAAACEAUXp6KNsAAAAIAQAADwAAAGRy&#10;cy9kb3ducmV2LnhtbEyPzU7DMBCE70i8g7VI3KhDoBENcSoUfiS4IEq5b+JtEhGvo9ht07dnOcFp&#10;NJrR7LfFenaDOtAUes8GrhcJKOLG255bA9vP56s7UCEiWxw8k4ETBViX52cF5tYf+YMOm9gqGeGQ&#10;o4EuxjHXOjQdOQwLPxJLtvOTwyh2arWd8CjjbtBpkmTaYc9yocORqo6a783eGXjlyFjVp5fpsWqe&#10;3m5u3792rI25vJgf7kFFmuNfGX7xBR1KYar9nm1Qg4E0W0pTdCkqufgUVG0gWyWgy0L/f6D8AQAA&#10;//8DAFBLAQItABQABgAIAAAAIQC2gziS/gAAAOEBAAATAAAAAAAAAAAAAAAAAAAAAABbQ29udGVu&#10;dF9UeXBlc10ueG1sUEsBAi0AFAAGAAgAAAAhADj9If/WAAAAlAEAAAsAAAAAAAAAAAAAAAAALwEA&#10;AF9yZWxzLy5yZWxzUEsBAi0AFAAGAAgAAAAhANiz2d0XAwAAfAYAAA4AAAAAAAAAAAAAAAAALgIA&#10;AGRycy9lMm9Eb2MueG1sUEsBAi0AFAAGAAgAAAAhAFF6eijbAAAACAEAAA8AAAAAAAAAAAAAAAAA&#10;cQUAAGRycy9kb3ducmV2LnhtbFBLBQYAAAAABAAEAPMAAAB5Bg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②</w:t>
                      </w:r>
                    </w:p>
                  </w:txbxContent>
                </v:textbox>
              </v:roundrect>
            </w:pict>
          </mc:Fallback>
        </mc:AlternateContent>
      </w:r>
    </w:p>
    <w:p w:rsidR="00B92D6C" w:rsidRPr="003168DA"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≫みんながボランティア</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ボランティア活動の推進</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3168DA">
              <w:rPr>
                <w:rFonts w:hint="eastAsia"/>
              </w:rPr>
              <w:t>電球交換、ゴミ出し、買い物</w:t>
            </w:r>
            <w:r>
              <w:rPr>
                <w:rFonts w:hint="eastAsia"/>
              </w:rPr>
              <w:t>等、身近な生活の困りごとを助け合う仕組みを構築します。</w:t>
            </w:r>
          </w:p>
          <w:p w:rsidR="00B92D6C" w:rsidRDefault="00B92D6C" w:rsidP="00667240">
            <w:pPr>
              <w:ind w:left="220" w:hangingChars="100" w:hanging="220"/>
            </w:pPr>
            <w:r>
              <w:rPr>
                <w:rFonts w:hint="eastAsia"/>
              </w:rPr>
              <w:t>○ボランティアセンターを活用します。</w:t>
            </w:r>
          </w:p>
          <w:p w:rsidR="00B92D6C" w:rsidRPr="003168DA" w:rsidRDefault="00B92D6C" w:rsidP="00667240">
            <w:pPr>
              <w:ind w:left="220" w:hangingChars="100" w:hanging="220"/>
            </w:pPr>
            <w:r>
              <w:rPr>
                <w:rFonts w:hint="eastAsia"/>
              </w:rPr>
              <w:t>○住民同士の自主的な活動を支援します。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883C61" w:rsidRDefault="00B92D6C" w:rsidP="00667240">
            <w:r>
              <w:rPr>
                <w:rFonts w:hint="eastAsia"/>
              </w:rPr>
              <w:t>福祉意識の啓発</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○高齢者疑似体験、車いす体験、認知症サポータ</w:t>
            </w:r>
            <w:r w:rsidRPr="0036155F">
              <w:rPr>
                <w:rFonts w:hint="eastAsia"/>
              </w:rPr>
              <w:t>ー、障</w:t>
            </w:r>
            <w:r w:rsidR="00A35D8F" w:rsidRPr="0036155F">
              <w:rPr>
                <w:rFonts w:hint="eastAsia"/>
              </w:rPr>
              <w:t>がい</w:t>
            </w:r>
            <w:r w:rsidRPr="0036155F">
              <w:rPr>
                <w:rFonts w:hint="eastAsia"/>
              </w:rPr>
              <w:t>理</w:t>
            </w:r>
            <w:r>
              <w:rPr>
                <w:rFonts w:hint="eastAsia"/>
              </w:rPr>
              <w:t>解等、学校での福祉教育を積極的に進めます。</w:t>
            </w:r>
          </w:p>
          <w:p w:rsidR="00B92D6C" w:rsidRDefault="00B92D6C" w:rsidP="00667240">
            <w:pPr>
              <w:ind w:left="220" w:hangingChars="100" w:hanging="220"/>
            </w:pPr>
            <w:r>
              <w:rPr>
                <w:rFonts w:hint="eastAsia"/>
              </w:rPr>
              <w:t>○地域での支え合い活動等、住民教育を積極的に進めます。</w:t>
            </w:r>
          </w:p>
          <w:p w:rsidR="00B92D6C" w:rsidRDefault="00B92D6C" w:rsidP="00667240">
            <w:pPr>
              <w:ind w:left="220" w:hangingChars="100" w:hanging="220"/>
            </w:pPr>
            <w:r>
              <w:rPr>
                <w:rFonts w:hint="eastAsia"/>
              </w:rPr>
              <w:t>○ライフステージに合わせた福祉教育プログラムを検討します。</w:t>
            </w:r>
          </w:p>
          <w:p w:rsidR="00B92D6C" w:rsidRPr="003168DA" w:rsidRDefault="00B92D6C" w:rsidP="00667240">
            <w:pPr>
              <w:ind w:left="220" w:hangingChars="100" w:hanging="220"/>
            </w:pPr>
            <w:r>
              <w:rPr>
                <w:rFonts w:hint="eastAsia"/>
              </w:rPr>
              <w:t>○学校の文化祭や地域の産業祭などで、最新の福祉機器の展示等、最新の介護現場（スマート介護）を地域に紹介します。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Default="00B92D6C" w:rsidP="00667240">
            <w:r>
              <w:rPr>
                <w:rFonts w:hint="eastAsia"/>
              </w:rPr>
              <w:t>相談関係機関へのつなぎ</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○様々な悩みや困りごとに応じた相談機関を、広く地域住民に周知していきます。</w:t>
            </w:r>
          </w:p>
        </w:tc>
      </w:tr>
    </w:tbl>
    <w:p w:rsidR="00B92D6C" w:rsidRPr="00883C61" w:rsidRDefault="00B92D6C" w:rsidP="00B92D6C">
      <w:pPr>
        <w:ind w:firstLineChars="200" w:firstLine="440"/>
        <w:jc w:val="left"/>
        <w:rPr>
          <w:rFonts w:ascii="HGSｺﾞｼｯｸE" w:eastAsia="HGSｺﾞｼｯｸE" w:hAnsi="HGSｺﾞｼｯｸE"/>
          <w:sz w:val="28"/>
        </w:rPr>
      </w:pPr>
      <w:r w:rsidRPr="003168DA">
        <w:rPr>
          <w:noProof/>
        </w:rPr>
        <mc:AlternateContent>
          <mc:Choice Requires="wps">
            <w:drawing>
              <wp:anchor distT="0" distB="0" distL="114300" distR="114300" simplePos="0" relativeHeight="252610560" behindDoc="0" locked="0" layoutInCell="1" allowOverlap="1" wp14:anchorId="35AC6D48" wp14:editId="32E923BF">
                <wp:simplePos x="0" y="0"/>
                <wp:positionH relativeFrom="column">
                  <wp:posOffset>168275</wp:posOffset>
                </wp:positionH>
                <wp:positionV relativeFrom="paragraph">
                  <wp:posOffset>3152775</wp:posOffset>
                </wp:positionV>
                <wp:extent cx="1515745" cy="276225"/>
                <wp:effectExtent l="38100" t="38100" r="103505" b="104775"/>
                <wp:wrapNone/>
                <wp:docPr id="11257" name="角丸四角形 11257"/>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③</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C6D48" id="角丸四角形 11257" o:spid="_x0000_s1268" style="position:absolute;left:0;text-align:left;margin-left:13.25pt;margin-top:248.25pt;width:119.35pt;height:21.7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vpKFwMAAHwGAAAOAAAAZHJzL2Uyb0RvYy54bWysVc1uEzEQviPxDpbvdLNL0oSomypqVYRU&#10;2qop6tnxerMrvLaxvdmEx+DaGxdeoRfehko8BmN7d5OWIiRED9uxPfPNzDc/OTreVBytmTalFCmO&#10;DwYYMUFlVopVij/cnL2aYGQsERnhUrAUb5nBx7OXL44aNWWJLCTPmEYAIsy0USkurFXTKDK0YBUx&#10;B1IxAY+51BWxcNSrKNOkAfSKR8lgcBg1UmdKS8qMgdvT8IhnHj/PGbWXeW6YRTzFEJv1X+2/S/eN&#10;ZkdkutJEFSVtwyD/EEVFSgFOe6hTYgmqdfkbVFVSLY3M7QGVVSTzvKTM5wDZxIMn2SwKopjPBcgx&#10;qqfJ/D9YerG+0qjMoHZxMhpjJEgFZfr57cuP+/uHuzsQHr5/ReERyGqUmYLNQl3p9mRAdJlvcl25&#10;/5AT2niCtz3BbGMRhct4FI/GwxFGFN6S8WGSjFwFop210sa+ZbJCTkixlrXIrqGKnlyyPjc26Hd6&#10;zqORvMzOSs79wXUOO+EarQnUfLmKvSmvq/cyC3ejAfy1fn2jOXUfxSMkLhyekA45OA03zLcVROKz&#10;rS3TiyJr0JLX+poAkaPBBOBRVroEXk/icICeS8bOMTwRvoJhsRwjLe1taQtfaMeWg3Sp7eLnhH4M&#10;yXNVkJDA0MPsiOjCl10wPpm9OCNXtlAoL9ktZ84VF9csh+pDaRLvpKcjOCKUMmEDg6YgGfsbgR7Q&#10;IedAWo/dAjyuTIcd0mj1nWmIuzcOpPwhsGDcW3jPUtjeuCqF1M9lxiGr1nPQB8r2qHGi3Sw3fjKS&#10;ZOJ03d1SZluYFyib73Cj6FkJ5Tonxl4RDZsDqgvb0F7CJ+eySbFsJYwKqT8/d+/0YaDhFaMGNlGK&#10;zaeaaIYRfydg1N/Ew6FbXf4Agt6/XXa3oq5OJDR8DPtWUS86Xcs7MdeyuoVlOXfe4IkICj5TTK3u&#10;Dic2bEZYt5TN514N1pQi9lwsFHXgjmHXoDebW6JVO6UW5vtCdtuKTJ/MadB1lkLOayvz0g/xjs+W&#10;e1hxvnHbdex26P7Za+1+NGa/AAAA//8DAFBLAwQUAAYACAAAACEAlVgU790AAAAKAQAADwAAAGRy&#10;cy9kb3ducmV2LnhtbEyPy07DMBBF90j8gzVI7KhNSCsImVQoPCTYIArsndhNIuJxZLtt+vdMV7Cb&#10;x9GdM+V6dqPY2xAHTwjXCwXCUuvNQB3C1+fz1S2ImDQZPXqyCEcbYV2dn5W6MP5AH3a/SZ3gEIqF&#10;RuhTmgopY9tbp+PCT5Z4t/XB6cRt6KQJ+sDhbpSZUivp9EB8odeTrXvb/mx2DuGVEum6Ob6Ex7p9&#10;ervJ37+3JBEvL+aHexDJzukPhpM+q0PFTo3fkYliRMhWSyYR8rtTwQAPMhANwjJXCmRVyv8vVL8A&#10;AAD//wMAUEsBAi0AFAAGAAgAAAAhALaDOJL+AAAA4QEAABMAAAAAAAAAAAAAAAAAAAAAAFtDb250&#10;ZW50X1R5cGVzXS54bWxQSwECLQAUAAYACAAAACEAOP0h/9YAAACUAQAACwAAAAAAAAAAAAAAAAAv&#10;AQAAX3JlbHMvLnJlbHNQSwECLQAUAAYACAAAACEAsOr6ShcDAAB8BgAADgAAAAAAAAAAAAAAAAAu&#10;AgAAZHJzL2Uyb0RvYy54bWxQSwECLQAUAAYACAAAACEAlVgU790AAAAKAQAADwAAAAAAAAAAAAAA&#10;AABxBQAAZHJzL2Rvd25yZXYueG1sUEsFBgAAAAAEAAQA8wAAAHsGA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③</w:t>
                      </w:r>
                    </w:p>
                  </w:txbxContent>
                </v:textbox>
              </v:roundrect>
            </w:pict>
          </mc:Fallback>
        </mc:AlternateContent>
      </w:r>
    </w:p>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≫安心できる暮らし</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自立の支援</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○関係機関と連携・共有し、個々の意思を尊重した自立を支援します。</w:t>
            </w:r>
          </w:p>
          <w:p w:rsidR="00B92D6C" w:rsidRDefault="00B92D6C" w:rsidP="00061DF1">
            <w:pPr>
              <w:ind w:left="220" w:hangingChars="100" w:hanging="220"/>
            </w:pPr>
            <w:r>
              <w:rPr>
                <w:rFonts w:hint="eastAsia"/>
              </w:rPr>
              <w:t>○</w:t>
            </w:r>
            <w:r w:rsidRPr="003168DA">
              <w:rPr>
                <w:rFonts w:hint="eastAsia"/>
              </w:rPr>
              <w:t>無料法律相談、日常生活自立</w:t>
            </w:r>
            <w:r w:rsidRPr="0036155F">
              <w:rPr>
                <w:rFonts w:hint="eastAsia"/>
              </w:rPr>
              <w:t>支援事業、障害者自立支援</w:t>
            </w:r>
            <w:r w:rsidR="00402866" w:rsidRPr="0036155F">
              <w:rPr>
                <w:rFonts w:hint="eastAsia"/>
              </w:rPr>
              <w:t>事業</w:t>
            </w:r>
            <w:r w:rsidRPr="0036155F">
              <w:rPr>
                <w:rFonts w:hint="eastAsia"/>
              </w:rPr>
              <w:t>、成年後見事業、相談支援事業、生活困窮者自立相談支援事業、</w:t>
            </w:r>
            <w:r w:rsidR="00AB5C41" w:rsidRPr="0036155F">
              <w:rPr>
                <w:rFonts w:hint="eastAsia"/>
              </w:rPr>
              <w:t>生活</w:t>
            </w:r>
            <w:r w:rsidR="0036155F">
              <w:rPr>
                <w:rFonts w:hint="eastAsia"/>
              </w:rPr>
              <w:t>福祉</w:t>
            </w:r>
            <w:r w:rsidR="00AB5C41" w:rsidRPr="0036155F">
              <w:rPr>
                <w:rFonts w:hint="eastAsia"/>
              </w:rPr>
              <w:t>資金</w:t>
            </w:r>
            <w:r w:rsidRPr="0036155F">
              <w:rPr>
                <w:rFonts w:hint="eastAsia"/>
              </w:rPr>
              <w:t>貸付事業等、社協の相談窓口を充実します。どの職員でも対応できるよう、協力体制を整えます</w:t>
            </w:r>
            <w:r>
              <w:rPr>
                <w:rFonts w:hint="eastAsia"/>
              </w:rPr>
              <w:t>。</w:t>
            </w:r>
          </w:p>
          <w:p w:rsidR="00B92D6C" w:rsidRPr="003168DA" w:rsidRDefault="00B92D6C" w:rsidP="00667240">
            <w:pPr>
              <w:ind w:left="220" w:hangingChars="100" w:hanging="220"/>
            </w:pPr>
            <w:r>
              <w:rPr>
                <w:rFonts w:hint="eastAsia"/>
              </w:rPr>
              <w:t>○様子が気になる人やことに気づいたときは、行政や社協に相談する「おせっかい活動」を推進します。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883C61" w:rsidRDefault="00B92D6C" w:rsidP="00667240">
            <w:r>
              <w:rPr>
                <w:rFonts w:hint="eastAsia"/>
              </w:rPr>
              <w:t>災害への備えの推進</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○身の回りの事前点検を推進します。</w:t>
            </w:r>
          </w:p>
          <w:p w:rsidR="00B92D6C" w:rsidRPr="003168DA" w:rsidRDefault="00B92D6C" w:rsidP="00667240">
            <w:pPr>
              <w:ind w:left="220" w:hangingChars="100" w:hanging="220"/>
            </w:pPr>
            <w:r>
              <w:rPr>
                <w:rFonts w:hint="eastAsia"/>
              </w:rPr>
              <w:t>○個人、世帯の備えが充実されるよう、行政や関係機関と連携し、啓発していきます。</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Default="00B92D6C" w:rsidP="00667240">
            <w:r>
              <w:rPr>
                <w:rFonts w:hint="eastAsia"/>
              </w:rPr>
              <w:t>災害意識の地域間格差の解消</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rPr>
                <w:bCs/>
              </w:rPr>
            </w:pPr>
            <w:r w:rsidRPr="004C4488">
              <w:rPr>
                <w:rFonts w:hint="eastAsia"/>
                <w:bCs/>
              </w:rPr>
              <w:t>○地域、住民間の災害に対する温度差がなくなるよう、啓発や訓練活動に協力</w:t>
            </w:r>
            <w:r>
              <w:rPr>
                <w:rFonts w:hint="eastAsia"/>
                <w:bCs/>
              </w:rPr>
              <w:t>します。</w:t>
            </w:r>
          </w:p>
          <w:p w:rsidR="00B92D6C" w:rsidRPr="004C4488" w:rsidRDefault="00B92D6C" w:rsidP="00667240">
            <w:pPr>
              <w:ind w:left="220" w:hangingChars="100" w:hanging="220"/>
              <w:rPr>
                <w:bCs/>
              </w:rPr>
            </w:pPr>
            <w:r>
              <w:rPr>
                <w:rFonts w:hint="eastAsia"/>
                <w:bCs/>
              </w:rPr>
              <w:t>○自主防災組織と協議できる場を設定します。</w:t>
            </w:r>
          </w:p>
        </w:tc>
      </w:tr>
    </w:tbl>
    <w:p w:rsidR="00B92D6C" w:rsidRPr="00B02AF2" w:rsidRDefault="00B92D6C" w:rsidP="00B92D6C">
      <w:pPr>
        <w:ind w:firstLineChars="200" w:firstLine="560"/>
        <w:jc w:val="left"/>
        <w:rPr>
          <w:rFonts w:ascii="HGSｺﾞｼｯｸE" w:eastAsia="HGSｺﾞｼｯｸE" w:hAnsi="HGSｺﾞｼｯｸE"/>
          <w:sz w:val="28"/>
        </w:rPr>
      </w:pPr>
    </w:p>
    <w:p w:rsidR="00B92D6C" w:rsidRPr="003168DA" w:rsidRDefault="00B92D6C" w:rsidP="00B92D6C"/>
    <w:p w:rsidR="00B92D6C" w:rsidRPr="003168DA" w:rsidRDefault="00B92D6C" w:rsidP="00B92D6C">
      <w:r w:rsidRPr="003168DA">
        <w:rPr>
          <w:noProof/>
        </w:rPr>
        <mc:AlternateContent>
          <mc:Choice Requires="wps">
            <w:drawing>
              <wp:anchor distT="0" distB="0" distL="114300" distR="114300" simplePos="0" relativeHeight="252611584" behindDoc="0" locked="0" layoutInCell="1" allowOverlap="1" wp14:anchorId="350D1FE4" wp14:editId="538D4EEF">
                <wp:simplePos x="0" y="0"/>
                <wp:positionH relativeFrom="column">
                  <wp:posOffset>168275</wp:posOffset>
                </wp:positionH>
                <wp:positionV relativeFrom="paragraph">
                  <wp:posOffset>161925</wp:posOffset>
                </wp:positionV>
                <wp:extent cx="1515745" cy="276225"/>
                <wp:effectExtent l="38100" t="38100" r="103505" b="104775"/>
                <wp:wrapNone/>
                <wp:docPr id="11258" name="角丸四角形 11258"/>
                <wp:cNvGraphicFramePr/>
                <a:graphic xmlns:a="http://schemas.openxmlformats.org/drawingml/2006/main">
                  <a:graphicData uri="http://schemas.microsoft.com/office/word/2010/wordprocessingShape">
                    <wps:wsp>
                      <wps:cNvSpPr/>
                      <wps:spPr>
                        <a:xfrm>
                          <a:off x="0" y="0"/>
                          <a:ext cx="1515745" cy="276225"/>
                        </a:xfrm>
                        <a:prstGeom prst="roundRect">
                          <a:avLst/>
                        </a:prstGeom>
                        <a:solidFill>
                          <a:schemeClr val="bg1">
                            <a:lumMod val="5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92D6C">
                            <w:pPr>
                              <w:jc w:val="center"/>
                            </w:pPr>
                            <w:r>
                              <w:rPr>
                                <w:rFonts w:hint="eastAsia"/>
                              </w:rPr>
                              <w:t>活動</w:t>
                            </w:r>
                            <w:r>
                              <w:t>目標</w:t>
                            </w:r>
                            <w:r>
                              <w:rPr>
                                <w:rFonts w:hint="eastAsia"/>
                              </w:rPr>
                              <w:t>④</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D1FE4" id="角丸四角形 11258" o:spid="_x0000_s1269" style="position:absolute;left:0;text-align:left;margin-left:13.25pt;margin-top:12.75pt;width:119.35pt;height:21.75pt;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3GfFwMAAHwGAAAOAAAAZHJzL2Uyb0RvYy54bWysVc1u1DAQviPxDpbvNJuw6c+q2WrVqgip&#10;0Kpb1LPXcTYRjm1sZ7PLY3DtjQuv0AtvQyUeg7GdZLelCAnRQzq2Z76Z+eZnj0/WNUcrpk0lRYbj&#10;vRFGTFCZV2KZ4Q83568OMTKWiJxwKViGN8zgk+nLF8etmrBElpLnTCMAEWbSqgyX1qpJFBlaspqY&#10;PamYgMdC6ppYOOpllGvSAnrNo2Q02o9aqXOlJWXGwO1ZeMRTj18UjNrLojDMIp5hiM36r/bfhftG&#10;02MyWWqiyop2YZB/iKImlQCnA9QZsQQ1uvoNqq6olkYWdo/KOpJFUVHmc4Bs4tGTbOYlUcznAuQY&#10;NdBk/h8sfb+60qjKoXZxkkKxBKmhTD+/fflxf/9wdwfCw/evKDwCWa0yE7CZqyvdnQyILvN1oWv3&#10;H3JCa0/wZiCYrS2icBmncXowTjGi8JYc7CdJ6ioQba2VNvYNkzVyQoa1bER+DVX05JLVhbFBv9dz&#10;Ho3kVX5ece4PrnPYKddoRaDmi2XsTXlTv5N5uEtH8Nf59Y3m1H0Uj5C4cHhCOuTgNNww31YQic+2&#10;sUzPy7xFC97oawJEpqNDgEd55RJ4fRiHA/RccuAcwxPhSxgWyzHS0t5WtvSFdmw5SJfaNn5O6MeQ&#10;PFclCQmMPcyWiD582Qfjk9mJM3JlC4Xykt1w5lxxcc0KqD6UJvFOBjqCI0IpEzYwaEqSs78R6AEd&#10;cgGkDdgdwOPK9NghjU7fmYa4B+NAyh8CC8aDhfcshR2M60pI/VxmHLLqPAd9oGyHGifa9WLtJyNJ&#10;jpyuu1vIfAPzAmXzHW4UPa+gXBfE2CuiYXNAdWEb2kv4FFy2GZadhFEp9efn7p0+DDS8YtTCJsqw&#10;+dQQzTDibwWM+lE8HrvV5Q8g6N3bRX8rmvpUQsPHsG8V9aLTtbwXCy3rW1iWM+cNnoig4DPD1Or+&#10;cGrDZoR1S9ls5tVgTSliL8RcUQfuGHYNerO+JVp1U2phvt/LfluRyZM5DbrOUshZY2VR+SHe8tlx&#10;DyvON263jt0O3T17re2PxvQXAAAA//8DAFBLAwQUAAYACAAAACEAUXp6KNsAAAAIAQAADwAAAGRy&#10;cy9kb3ducmV2LnhtbEyPzU7DMBCE70i8g7VI3KhDoBENcSoUfiS4IEq5b+JtEhGvo9ht07dnOcFp&#10;NJrR7LfFenaDOtAUes8GrhcJKOLG255bA9vP56s7UCEiWxw8k4ETBViX52cF5tYf+YMOm9gqGeGQ&#10;o4EuxjHXOjQdOQwLPxJLtvOTwyh2arWd8CjjbtBpkmTaYc9yocORqo6a783eGXjlyFjVp5fpsWqe&#10;3m5u3792rI25vJgf7kFFmuNfGX7xBR1KYar9nm1Qg4E0W0pTdCkqufgUVG0gWyWgy0L/f6D8AQAA&#10;//8DAFBLAQItABQABgAIAAAAIQC2gziS/gAAAOEBAAATAAAAAAAAAAAAAAAAAAAAAABbQ29udGVu&#10;dF9UeXBlc10ueG1sUEsBAi0AFAAGAAgAAAAhADj9If/WAAAAlAEAAAsAAAAAAAAAAAAAAAAALwEA&#10;AF9yZWxzLy5yZWxzUEsBAi0AFAAGAAgAAAAhAFiXcZ8XAwAAfAYAAA4AAAAAAAAAAAAAAAAALgIA&#10;AGRycy9lMm9Eb2MueG1sUEsBAi0AFAAGAAgAAAAhAFF6eijbAAAACAEAAA8AAAAAAAAAAAAAAAAA&#10;cQUAAGRycy9kb3ducmV2LnhtbFBLBQYAAAAABAAEAPMAAAB5BgAAAAA=&#10;" fillcolor="#7f7f7f [1612]" stroked="f" strokeweight="1pt">
                <v:stroke joinstyle="miter"/>
                <v:shadow on="t" color="black" opacity="26214f" origin="-.5,-.5" offset=".74836mm,.74836mm"/>
                <v:textbox inset=",0,,0">
                  <w:txbxContent>
                    <w:p w:rsidR="00CC5CEB" w:rsidRDefault="00CC5CEB" w:rsidP="00B92D6C">
                      <w:pPr>
                        <w:jc w:val="center"/>
                      </w:pPr>
                      <w:r>
                        <w:rPr>
                          <w:rFonts w:hint="eastAsia"/>
                        </w:rPr>
                        <w:t>活動</w:t>
                      </w:r>
                      <w:r>
                        <w:t>目標</w:t>
                      </w:r>
                      <w:r>
                        <w:rPr>
                          <w:rFonts w:hint="eastAsia"/>
                        </w:rPr>
                        <w:t>④</w:t>
                      </w:r>
                    </w:p>
                  </w:txbxContent>
                </v:textbox>
              </v:roundrect>
            </w:pict>
          </mc:Fallback>
        </mc:AlternateContent>
      </w:r>
    </w:p>
    <w:p w:rsidR="00B92D6C" w:rsidRPr="003168DA" w:rsidRDefault="00B92D6C" w:rsidP="00B92D6C"/>
    <w:p w:rsidR="00B92D6C" w:rsidRDefault="00B92D6C" w:rsidP="00B92D6C">
      <w:pPr>
        <w:ind w:firstLineChars="200" w:firstLine="560"/>
        <w:jc w:val="left"/>
        <w:rPr>
          <w:rFonts w:ascii="HGSｺﾞｼｯｸE" w:eastAsia="HGSｺﾞｼｯｸE" w:hAnsi="HGSｺﾞｼｯｸE"/>
          <w:sz w:val="28"/>
        </w:rPr>
      </w:pPr>
      <w:r w:rsidRPr="003168DA">
        <w:rPr>
          <w:rFonts w:ascii="HGSｺﾞｼｯｸE" w:eastAsia="HGSｺﾞｼｯｸE" w:hAnsi="HGSｺﾞｼｯｸE" w:hint="eastAsia"/>
          <w:sz w:val="28"/>
        </w:rPr>
        <w:t>≫地域でともに暮らそう</w:t>
      </w:r>
    </w:p>
    <w:tbl>
      <w:tblPr>
        <w:tblStyle w:val="a8"/>
        <w:tblpPr w:leftFromText="142" w:rightFromText="142" w:vertAnchor="text" w:horzAnchor="margin" w:tblpXSpec="center" w:tblpY="-30"/>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ayout w:type="fixed"/>
        <w:tblLook w:val="04A0" w:firstRow="1" w:lastRow="0" w:firstColumn="1" w:lastColumn="0" w:noHBand="0" w:noVBand="1"/>
      </w:tblPr>
      <w:tblGrid>
        <w:gridCol w:w="2268"/>
        <w:gridCol w:w="6635"/>
      </w:tblGrid>
      <w:tr w:rsidR="00B92D6C" w:rsidRPr="003168DA" w:rsidTr="00667240">
        <w:tc>
          <w:tcPr>
            <w:tcW w:w="2268" w:type="dxa"/>
            <w:tcBorders>
              <w:top w:val="nil"/>
              <w:left w:val="nil"/>
              <w:bottom w:val="single" w:sz="12" w:space="0" w:color="FFFFFF" w:themeColor="background1"/>
              <w:right w:val="single" w:sz="12" w:space="0" w:color="FFFFFF" w:themeColor="background1"/>
            </w:tcBorders>
            <w:shd w:val="clear" w:color="auto" w:fill="BFBFBF" w:themeFill="background1" w:themeFillShade="BF"/>
          </w:tcPr>
          <w:p w:rsidR="00B92D6C" w:rsidRPr="003168DA" w:rsidRDefault="00B92D6C" w:rsidP="00667240">
            <w:pPr>
              <w:jc w:val="center"/>
            </w:pPr>
            <w:r w:rsidRPr="003168DA">
              <w:rPr>
                <w:rFonts w:hint="eastAsia"/>
              </w:rPr>
              <w:t>取り組み</w:t>
            </w:r>
          </w:p>
        </w:tc>
        <w:tc>
          <w:tcPr>
            <w:tcW w:w="6635" w:type="dxa"/>
            <w:tcBorders>
              <w:top w:val="nil"/>
              <w:left w:val="single" w:sz="12" w:space="0" w:color="FFFFFF" w:themeColor="background1"/>
              <w:bottom w:val="single" w:sz="12" w:space="0" w:color="FFFFFF" w:themeColor="background1"/>
              <w:right w:val="nil"/>
            </w:tcBorders>
            <w:shd w:val="clear" w:color="auto" w:fill="BFBFBF" w:themeFill="background1" w:themeFillShade="BF"/>
          </w:tcPr>
          <w:p w:rsidR="00B92D6C" w:rsidRPr="003168DA" w:rsidRDefault="00B92D6C" w:rsidP="00667240">
            <w:pPr>
              <w:jc w:val="center"/>
            </w:pPr>
            <w:r w:rsidRPr="003168DA">
              <w:rPr>
                <w:rFonts w:hint="eastAsia"/>
              </w:rPr>
              <w:t>取り組みの内容</w:t>
            </w:r>
          </w:p>
        </w:tc>
      </w:tr>
      <w:tr w:rsidR="00B92D6C" w:rsidRPr="003168DA" w:rsidTr="00667240">
        <w:tc>
          <w:tcPr>
            <w:tcW w:w="2268" w:type="dxa"/>
            <w:tcBorders>
              <w:top w:val="single" w:sz="12" w:space="0" w:color="FFFFFF" w:themeColor="background1"/>
              <w:left w:val="nil"/>
              <w:bottom w:val="single" w:sz="12" w:space="0" w:color="FFFFFF" w:themeColor="background1"/>
              <w:right w:val="single" w:sz="12" w:space="0" w:color="FFFFFF" w:themeColor="background1"/>
            </w:tcBorders>
            <w:shd w:val="clear" w:color="auto" w:fill="D9D9D9" w:themeFill="background1" w:themeFillShade="D9"/>
            <w:vAlign w:val="center"/>
          </w:tcPr>
          <w:p w:rsidR="00B92D6C" w:rsidRPr="003168DA" w:rsidRDefault="00B92D6C" w:rsidP="00667240">
            <w:r>
              <w:rPr>
                <w:rFonts w:hint="eastAsia"/>
              </w:rPr>
              <w:t>「見守り」の実践</w:t>
            </w:r>
          </w:p>
        </w:tc>
        <w:tc>
          <w:tcPr>
            <w:tcW w:w="6635" w:type="dxa"/>
            <w:tcBorders>
              <w:top w:val="single" w:sz="12" w:space="0" w:color="FFFFFF" w:themeColor="background1"/>
              <w:left w:val="single" w:sz="12" w:space="0" w:color="FFFFFF" w:themeColor="background1"/>
              <w:bottom w:val="single" w:sz="12" w:space="0" w:color="FFFFFF" w:themeColor="background1"/>
              <w:right w:val="nil"/>
            </w:tcBorders>
            <w:shd w:val="clear" w:color="auto" w:fill="D9D9D9" w:themeFill="background1" w:themeFillShade="D9"/>
          </w:tcPr>
          <w:p w:rsidR="00B92D6C" w:rsidRDefault="00B92D6C" w:rsidP="00667240">
            <w:pPr>
              <w:ind w:left="220" w:hangingChars="100" w:hanging="220"/>
            </w:pPr>
            <w:r>
              <w:rPr>
                <w:rFonts w:hint="eastAsia"/>
              </w:rPr>
              <w:t>○</w:t>
            </w:r>
            <w:r w:rsidRPr="0036155F">
              <w:rPr>
                <w:rFonts w:hint="eastAsia"/>
              </w:rPr>
              <w:t>障</w:t>
            </w:r>
            <w:r w:rsidR="00A35D8F" w:rsidRPr="0036155F">
              <w:rPr>
                <w:rFonts w:hint="eastAsia"/>
              </w:rPr>
              <w:t>がい</w:t>
            </w:r>
            <w:r w:rsidRPr="0036155F">
              <w:rPr>
                <w:rFonts w:hint="eastAsia"/>
              </w:rPr>
              <w:t>や</w:t>
            </w:r>
            <w:r>
              <w:rPr>
                <w:rFonts w:hint="eastAsia"/>
              </w:rPr>
              <w:t>心配事を抱えている人にできることを考え、実践していきます。</w:t>
            </w:r>
          </w:p>
          <w:p w:rsidR="00B92D6C" w:rsidRPr="003168DA" w:rsidRDefault="00B92D6C" w:rsidP="00667240">
            <w:pPr>
              <w:ind w:left="220" w:hangingChars="100" w:hanging="220"/>
            </w:pPr>
            <w:r>
              <w:rPr>
                <w:rFonts w:hint="eastAsia"/>
              </w:rPr>
              <w:t>○地域課題を住民と共有し、解決策を検討し、実行します。</w:t>
            </w:r>
          </w:p>
        </w:tc>
      </w:tr>
    </w:tbl>
    <w:p w:rsidR="00B92D6C" w:rsidRPr="004C4488" w:rsidRDefault="00B92D6C" w:rsidP="00B92D6C">
      <w:pPr>
        <w:ind w:firstLineChars="200" w:firstLine="560"/>
        <w:jc w:val="left"/>
        <w:rPr>
          <w:rFonts w:ascii="HGSｺﾞｼｯｸE" w:eastAsia="HGSｺﾞｼｯｸE" w:hAnsi="HGSｺﾞｼｯｸE"/>
          <w:sz w:val="28"/>
        </w:rPr>
      </w:pPr>
    </w:p>
    <w:p w:rsidR="00B92D6C" w:rsidRDefault="00B92D6C" w:rsidP="00B92D6C">
      <w:pPr>
        <w:rPr>
          <w:rFonts w:hAnsi="ＭＳ ゴシック"/>
        </w:rPr>
      </w:pPr>
    </w:p>
    <w:p w:rsidR="00174691" w:rsidRDefault="00B92D6C" w:rsidP="00B92D6C">
      <w:pPr>
        <w:widowControl/>
        <w:jc w:val="left"/>
        <w:rPr>
          <w:rFonts w:ascii="HGP創英角ｺﾞｼｯｸUB" w:eastAsia="HGP創英角ｺﾞｼｯｸUB" w:hAnsi="HGP創英角ｺﾞｼｯｸUB"/>
          <w:color w:val="595959" w:themeColor="text1" w:themeTint="A6"/>
          <w:sz w:val="28"/>
        </w:rPr>
      </w:pPr>
      <w:r>
        <w:rPr>
          <w:rFonts w:hAnsi="ＭＳ ゴシック"/>
        </w:rPr>
        <w:tab/>
      </w:r>
    </w:p>
    <w:p w:rsidR="00174691" w:rsidRPr="00FB01E5" w:rsidRDefault="00174691" w:rsidP="00B92D6C">
      <w:pPr>
        <w:widowControl/>
        <w:tabs>
          <w:tab w:val="left" w:pos="3420"/>
        </w:tabs>
        <w:jc w:val="left"/>
        <w:rPr>
          <w:rFonts w:hAnsi="ＭＳ ゴシック"/>
        </w:rPr>
      </w:pPr>
      <w:r w:rsidRPr="00B92D6C">
        <w:rPr>
          <w:rFonts w:hAnsi="ＭＳ ゴシック"/>
        </w:rPr>
        <w:br w:type="page"/>
      </w:r>
      <w:r w:rsidR="00B92D6C">
        <w:rPr>
          <w:rFonts w:hAnsi="ＭＳ ゴシック"/>
        </w:rPr>
        <w:lastRenderedPageBreak/>
        <w:tab/>
      </w:r>
    </w:p>
    <w:bookmarkStart w:id="35" w:name="_Toc507505055"/>
    <w:p w:rsidR="00BE5939" w:rsidRPr="00FB01E5" w:rsidRDefault="00BE5939" w:rsidP="00BE5939">
      <w:pPr>
        <w:pStyle w:val="2"/>
        <w:jc w:val="center"/>
      </w:pPr>
      <w:r w:rsidRPr="00FB01E5">
        <w:rPr>
          <w:noProof/>
        </w:rPr>
        <mc:AlternateContent>
          <mc:Choice Requires="wpg">
            <w:drawing>
              <wp:anchor distT="0" distB="0" distL="114300" distR="114300" simplePos="0" relativeHeight="252593152" behindDoc="0" locked="0" layoutInCell="1" allowOverlap="1" wp14:anchorId="4D8F90A6" wp14:editId="17AD0EF1">
                <wp:simplePos x="0" y="0"/>
                <wp:positionH relativeFrom="column">
                  <wp:posOffset>46355</wp:posOffset>
                </wp:positionH>
                <wp:positionV relativeFrom="paragraph">
                  <wp:posOffset>-115570</wp:posOffset>
                </wp:positionV>
                <wp:extent cx="295275" cy="706120"/>
                <wp:effectExtent l="0" t="0" r="9525" b="0"/>
                <wp:wrapNone/>
                <wp:docPr id="3852"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3853" name="フリーフォーム 3853"/>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3863" name="グループ化 3863"/>
                        <wpg:cNvGrpSpPr/>
                        <wpg:grpSpPr>
                          <a:xfrm>
                            <a:off x="114304" y="276225"/>
                            <a:ext cx="182204" cy="809625"/>
                            <a:chOff x="114304" y="276225"/>
                            <a:chExt cx="182204" cy="809625"/>
                          </a:xfrm>
                        </wpg:grpSpPr>
                        <wps:wsp>
                          <wps:cNvPr id="3865" name="二等辺三角形 3865"/>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868" name="二等辺三角形 3868"/>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869" name="二等辺三角形 3869"/>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00" name="二等辺三角形 10400"/>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D8F90A6" id="_x0000_s1270" style="position:absolute;left:0;text-align:left;margin-left:3.65pt;margin-top:-9.1pt;width:23.25pt;height:55.6pt;z-index:252593152;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o7OwsAAPg4AAAOAAAAZHJzL2Uyb0RvYy54bWzsW82O3MYRvgfIOxBzDCAtu9n8W2hlKHKk&#10;GFAcIVJg58jlcHYGmCEnJFe78tE6GfApgJNrkEuQBAFyDIwkL7M24sfI11VNTvdopGkqSGLE68Oa&#10;nGZ1dVVXVVd9Xbr33vVmHbyo2m7V1GczcTecBVVdNvNVfXE2+/nzR3eyWdD1RT0v1k1dnc1eVt3s&#10;vfvf/969q+1pJZtls55XbYBJ6u70ans2W/b99vTkpCuX1abo7jbbqsbgomk3RY/X9uJk3hZXmH2z&#10;PpFhmJxcNe182zZl1XX49X0enN2n+ReLqux/ulh0VR+sz2ZYW09/W/p7rv+e3L9XnF60xXa5Ks0y&#10;indYxaZY1WA6TvV+0RfBZbt6barNqmybrln0d8tmc9IsFquyIhkgjQj3pHncNpdbkuXi9OpiO6oJ&#10;qt3T0ztPW3744mkbrOZnsyiL5Syoiw126ebTv9y8+tPNq7/dvPrN15//OhCZVtTV9uIU3z9ut8+2&#10;T1vzwwW/admvF+1G/x9SBdek4pejiqvrPijxo8xjmcazoMRQGiZCmi0ol9gnTXVHRCLDQjAusSLF&#10;O1Quf2QmUGEW54onEGGcRjLRn5wM7E/0KsdFXW1hVt1Oc92/p7lny2Jb0YZ0WhM7zUWj5l59cfPq&#10;j6S5L24+/QM9/DaAbiPWINGN6utOO2jygO4Oa2FQoq2DNA0FFGqroDgtL7v+cdXQbhQvnnQ9hmGb&#10;czzxg9nnsqnrbtVXH8M1Fps1LP8HJ0EWpzIPrgKVJjI2+r+Y71H8wqZI8jiScbAM+IG37DWSj8Vk&#10;JjaFJxOYziiJSIWK1VFRbJIki7MwPCoK9nvkgjAUeijMJkmg2vS4wmDmOy5xKtLj22KTJEmSxsdl&#10;gTeOXCJ4nIcsNkkis8SDS2JxUWEee8hik0D62GNfUpsLDNiDi00SCxV5yIIzbdQYe8lRG7NJokTk&#10;Hlxymwu20mNfbBKJffHQmLAdWcH1w+MO49CQ+R+3ZWH7ssLaPMRxaMiZj1uzsL05ysPYh49NI2SU&#10;+QQz258j/OdhasKmIe88GmiE7dASYcNHHJtGQAUeWrM9WsKmPcKmsGk8WNjuLGABPgqzaZA5eJiZ&#10;7c4C2+IjiE0TZcLHa2x/FogaPl5j03juvu3QIlSpj85sGq2z41uDJGwX0PyOf4fE02WkHQJ0QD8e&#10;aRwSCVv2ODWl7c16Oz3Y2CTkZcctTdrOrL3Mg41NQjHDg43tzNjO4ykAcubdbnqeNdL2ZQ9BnM9F&#10;7uMyyNN3y/LUl02Cw8xr9/ed2UMam8QznZH7zuyxLw4JfNkjzkjbmT090yY5kDSjUhoLgWI51Abl&#10;dW2KAzwFha7eQypot02nyzK7UkBpNryiDODKA1S6sjhCjABgE4tJxPBRm1hOIobn2cRUjUETfsuG&#10;Q9nEVBN5E8NVbOKhVPPjDAewiYdS148YZm0Tp5MUBmO1iQkA8JYZJmgT55M46+zSpsb7JBvbN7Jp&#10;VqbzR4f7NDvTKZ5DPs3SdLrnkE+zNZ2SOeTTrE3smRveJ2l+z+DENIsDyOQufprNiT2jw/uUxeuE&#10;xlYd3ieR71kdEpdJ5HtWhxxmEvme1SE3mUS+Z3WMunl7u04eHNVNszqdGDjk06xO7lkd3ifJvmd1&#10;ONgnke9ZHQ5si5xVaA7WFmC0hqHXBEP3swAwdDsLAEOfa5ridFv0+jweHoOrs5nB4ILl2cxga3p0&#10;07yonjf0Xa8PZ0oMSIk7AA6sd5+ta4/Ph4/Ky/NV+cPqE5uESxzDQgKKMSsm9rr80ZAsNjHRBTdt&#10;AMThQcLgeJCwtUE/DpeDPDMRxbw7SaaEIs2O0+YhAA6eNs0Uw6vDICNyZlAjbd48pcgygz4DcAHU&#10;bMsJYEDohEzLmeQ5zJ63jeSUhM+ZQY27+fNMkyxiB06SUOSOnFEkVcgWnigFFMjmyWgd8yQUzptn&#10;lEaYjCkF8HZnPxk1ocEY++luNmN3PEiYnDdPBRUlvGVxHEcAdyz1KQLreFoC4Y4Oat86akMKqFnE&#10;6lNAA/hEGsxEJZEym60SDDtKGDwPm801lL+caRSmbCZgCNTSESUVecSKlykuOCja7BakUT5SAqN3&#10;/jwTqNRMKzS25vCEC6RsYDBpAFXOIEF+zFMD2f6+olSO2xei1F6zp1v4Ci4PtK+ILMzZBUc5Cf7j&#10;QR0e/H1F4cJIXx/paaVIM8cdVCQiZQbhSCGdIwNPy6gZrvDWbZSGUc7qw4VT7oa3KAaSzTwzAVzX&#10;Vi2jgrRYgnu8OcpEKhMRYC2pI2Sk8th4URYK+LDlRIwPsnY07DeBYQrgmwlFyrnLoDg7sAEcd/gR&#10;UEhkE3gJGP7OPez5RJoIxRHijogTJ74yYki8NKjlLRpjgCyaRMnt8ItwdLCRyny8ijTnFmGHREeQ&#10;oD9DmcmIJ1WI645FCJErDc/AfONEIQ5Ym2cfsfrixp9hmGembkihNFdrYS4TVjaiQupKT3jiqFH/&#10;HczzJOY54Q8qcyTMQ+iUtQ3NJ+b6kFW6S1MmeiDul0JjnWm4d9bjIFYmCKWJCSWD6RLGSIth6NBb&#10;pbGIMmMXUYbkxt4npXCnyJPqI99RN6GNPKah+sN7OORZxs40ckgkDAiaNQ4fuUecIYmBnTMJLuv2&#10;TBqnOVcySA5C5ViYRg+ZjC6gDmpj4MuceGGKAD6PhWVm6xG8wsw53u+o1BzDMW4YkSzahj9qgCG+&#10;g+s6pAepRMorTEQYwQWsSSOcZSxsIpHCvGGXGOzzZqigNzNplKQ4aiyGcZohW6TcUMEHHOl19Dd0&#10;BPt5MxQiDVO27iTLE1dvuKUylpNkaeQehTtXcyoCV4vluukqiIBMSpce4wPVIJRe7boIuma9mj9a&#10;rde66qDunOrhug1eFChozi8EQYXry81Pmjn/Bo9lw8Q84+fEwZlpTahh3eiZeSX6F/RwDJ0R9NS/&#10;XFea77r+WbVAswpKHkkcx5mZaVGWVd3zYrplMa+OrYUm1DMvwH+c20ygW5B2Qg5z8yrN95q0oi6j&#10;kZhR0zcsjIlHCuLc1P1IvFnVTXtIsjWkMpz5+0FJrBqtpf76/JoaeSQnsvq382b+Ek0qbcN9T922&#10;fLRqu/5J0fVPixbtHggVaN7C6LJpP5kFV2iEOpt1v7ws2moWrD+o0S+TC6XwWU8vdEGMytUeObdH&#10;6svNwwY2ATgE3OgRxG2/Hh4XbbP5CD1bDzRXDBV1Cd5ns354fNjjDQPo+SqrBw/oGb1SsNAn9bNt&#10;qafWettCjufXHxXtNtCPmADdMR82Q4dOcTr0vWjrHr/VlHXz4LJvFivdFEOWxloyL+gW4k6nC93Y&#10;NDY9ja0+CTLBw01SUYYxzDmxTco69/nmiaPK0OuD4gxxnPudkEijJYfHx4apN9DvOqYOzwC1cL/W&#10;/6RhCrmd0eJXX37+zz9/9s0/vvzqr5998/tfff3336FbilM/bcHosjreLYU0WJqM5JAKMV0Oe9Qt&#10;ZzsNjvKzeehuqcGQ2hXuP9a6z+s1Kxqaqpwgtufs/fXr4VCXgSb5QpTUrW4UOXE5exslx3PEDbH/&#10;8ShJEfU2SuK055PlHaLkf6W5Ule7HHEPxwqCUN4eK/gEFDla++Bv2q9Njyq1unDaRsCWySGH4Ivj&#10;Tl8r6MhBZfCQ0A+drlplt5Hjzbne/2l+RZczt5Hj2x854LtvixxU179r5IjDFNCHLvgiAUCKUj9U&#10;A0ObuhU5VGxw+9ucQ4fe73JlZgqE28rsW51zoGUQacKbQwePU6n3tgplyDqAQOm0I1isV9sfD/Wr&#10;SUCs6i2ywLxDYWREG2/DyHc9jFCaepuAvHsCsgM9CPahf16HJ+ff79nv9NXuHyze/xcAAAD//wMA&#10;UEsDBBQABgAIAAAAIQBH2U813gAAAAcBAAAPAAAAZHJzL2Rvd25yZXYueG1sTI9BS8NAFITvgv9h&#10;eYK3dpOGao15KaWopyLYCuJtm7wmodm3IbtN0n/v86THYYaZb7L1ZFs1UO8bxwjxPAJFXLiy4Qrh&#10;8/A6W4HywXBpWseEcCUP6/z2JjNp6Ub+oGEfKiUl7FODUIfQpVr7oiZr/Nx1xOKdXG9NENlXuuzN&#10;KOW21YsoetDWNCwLteloW1Nx3l8swttoxk0Svwy782l7/T4s3792MSHe302bZ1CBpvAXhl98QYdc&#10;mI7uwqVXLcJjIkGEWbxagBJ/mciTI8JTEoHOM/2fP/8BAAD//wMAUEsBAi0AFAAGAAgAAAAhALaD&#10;OJL+AAAA4QEAABMAAAAAAAAAAAAAAAAAAAAAAFtDb250ZW50X1R5cGVzXS54bWxQSwECLQAUAAYA&#10;CAAAACEAOP0h/9YAAACUAQAACwAAAAAAAAAAAAAAAAAvAQAAX3JlbHMvLnJlbHNQSwECLQAUAAYA&#10;CAAAACEAXEY6OzsLAAD4OAAADgAAAAAAAAAAAAAAAAAuAgAAZHJzL2Uyb0RvYy54bWxQSwECLQAU&#10;AAYACAAAACEAR9lPNd4AAAAHAQAADwAAAAAAAAAAAAAAAACVDQAAZHJzL2Rvd25yZXYueG1sUEsF&#10;BgAAAAAEAAQA8wAAAKAOAAAAAA==&#10;">
                <v:shape id="フリーフォーム 3853" o:spid="_x0000_s1271"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XKIxwAAAN0AAAAPAAAAZHJzL2Rvd25yZXYueG1sRI9Ba8JA&#10;FITvgv9heUJvummlVaKrBCG2gXrQVvT4yL4mwezbkN1o+u+7BcHjMDPfMMt1b2pxpdZVlhU8TyIQ&#10;xLnVFRcKvr/S8RyE88gaa8uk4JccrFfDwRJjbW+8p+vBFyJA2MWooPS+iaV0eUkG3cQ2xMH7sa1B&#10;H2RbSN3iLcBNLV+i6E0arDgslNjQpqT8cuiMgqzL3tPtrD9Hn90p3RXHJNtmiVJPoz5ZgPDU+0f4&#10;3v7QCqbz1yn8vwlPQK7+AAAA//8DAFBLAQItABQABgAIAAAAIQDb4fbL7gAAAIUBAAATAAAAAAAA&#10;AAAAAAAAAAAAAABbQ29udGVudF9UeXBlc10ueG1sUEsBAi0AFAAGAAgAAAAhAFr0LFu/AAAAFQEA&#10;AAsAAAAAAAAAAAAAAAAAHwEAAF9yZWxzLy5yZWxzUEsBAi0AFAAGAAgAAAAhAL3ZcojHAAAA3QAA&#10;AA8AAAAAAAAAAAAAAAAABwIAAGRycy9kb3ducmV2LnhtbFBLBQYAAAAAAwADALcAAAD7Ag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BE5939"/>
                    </w:txbxContent>
                  </v:textbox>
                </v:shape>
                <v:group id="グループ化 3863" o:spid="_x0000_s1272"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M0vxQAAAN0AAAAPAAAAZHJzL2Rvd25yZXYueG1sRI9Bi8Iw&#10;FITvgv8hPMGbprWsSDWKiMoeZGFVEG+P5tkWm5fSxLb++83Cwh6HmfmGWW16U4mWGldaVhBPIxDE&#10;mdUl5wqul8NkAcJ5ZI2VZVLwJgeb9XCwwlTbjr+pPftcBAi7FBUU3teplC4ryKCb2po4eA/bGPRB&#10;NrnUDXYBbio5i6K5NFhyWCiwpl1B2fP8MgqOHXbbJN63p+dj975fPr5up5iUGo/67RKEp97/h//a&#10;n1pBspgn8PsmPAG5/gEAAP//AwBQSwECLQAUAAYACAAAACEA2+H2y+4AAACFAQAAEwAAAAAAAAAA&#10;AAAAAAAAAAAAW0NvbnRlbnRfVHlwZXNdLnhtbFBLAQItABQABgAIAAAAIQBa9CxbvwAAABUBAAAL&#10;AAAAAAAAAAAAAAAAAB8BAABfcmVscy8ucmVsc1BLAQItABQABgAIAAAAIQDlOM0vxQAAAN0AAAAP&#10;AAAAAAAAAAAAAAAAAAcCAABkcnMvZG93bnJldi54bWxQSwUGAAAAAAMAAwC3AAAA+QIAAAAA&#10;">
                  <v:shape id="二等辺三角形 3865" o:spid="_x0000_s1273"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OGoxgAAAN0AAAAPAAAAZHJzL2Rvd25yZXYueG1sRI9BS8NA&#10;FITvgv9heUIvYje2GELstkShUGg9pAp6fGafSTD7NmRfm/jv3YLgcZiZb5jVZnKdOtMQWs8G7ucJ&#10;KOLK25ZrA2+v27sMVBBki51nMvBDATbr66sV5taPXNL5KLWKEA45GmhE+lzrUDXkMMx9Txy9Lz84&#10;lCiHWtsBxwh3nV4kSaodthwXGuzpuaHq+3hyBjLBongJt9V+PKSfH4Lle7l/MmZ2MxWPoIQm+Q//&#10;tXfWwDJLH+DyJj4Bvf4FAAD//wMAUEsBAi0AFAAGAAgAAAAhANvh9svuAAAAhQEAABMAAAAAAAAA&#10;AAAAAAAAAAAAAFtDb250ZW50X1R5cGVzXS54bWxQSwECLQAUAAYACAAAACEAWvQsW78AAAAVAQAA&#10;CwAAAAAAAAAAAAAAAAAfAQAAX3JlbHMvLnJlbHNQSwECLQAUAAYACAAAACEAlFDhqMYAAADdAAAA&#10;DwAAAAAAAAAAAAAAAAAHAgAAZHJzL2Rvd25yZXYueG1sUEsFBgAAAAADAAMAtwAAAPoCAAAAAA==&#10;" fillcolor="#404040 [2429]" stroked="f" strokeweight="1pt">
                    <v:textbox>
                      <w:txbxContent>
                        <w:p w:rsidR="00CC5CEB" w:rsidRDefault="00CC5CEB" w:rsidP="00BE5939"/>
                      </w:txbxContent>
                    </v:textbox>
                  </v:shape>
                  <v:shape id="二等辺三角形 3868" o:spid="_x0000_s1274"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3cJwwAAAN0AAAAPAAAAZHJzL2Rvd25yZXYueG1sRE/LasJA&#10;FN0X/IfhFrqrkxoIEh1FCoJCqa9uurtmrkmazJ2YmSbx752F4PJw3vPlYGrRUetKywo+xhEI4szq&#10;knMFP6f1+xSE88gaa8uk4EYOlovRyxxTbXs+UHf0uQgh7FJUUHjfpFK6rCCDbmwb4sBdbGvQB9jm&#10;UrfYh3BTy0kUJdJgyaGhwIY+C8qq479R4P++duvfC+r91p2rVUVXF39flXp7HVYzEJ4G/xQ/3But&#10;IJ4mYW54E56AXNwBAAD//wMAUEsBAi0AFAAGAAgAAAAhANvh9svuAAAAhQEAABMAAAAAAAAAAAAA&#10;AAAAAAAAAFtDb250ZW50X1R5cGVzXS54bWxQSwECLQAUAAYACAAAACEAWvQsW78AAAAVAQAACwAA&#10;AAAAAAAAAAAAAAAfAQAAX3JlbHMvLnJlbHNQSwECLQAUAAYACAAAACEAFF93CcMAAADdAAAADwAA&#10;AAAAAAAAAAAAAAAHAgAAZHJzL2Rvd25yZXYueG1sUEsFBgAAAAADAAMAtwAAAPcCAAAAAA==&#10;" fillcolor="#404040 [2429]" stroked="f" strokeweight="1pt">
                    <v:textbox>
                      <w:txbxContent>
                        <w:p w:rsidR="00CC5CEB" w:rsidRDefault="00CC5CEB" w:rsidP="00BE5939"/>
                      </w:txbxContent>
                    </v:textbox>
                  </v:shape>
                  <v:shape id="二等辺三角形 3869" o:spid="_x0000_s1275"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9KSxgAAAN0AAAAPAAAAZHJzL2Rvd25yZXYueG1sRI9Ba8JA&#10;FITvhf6H5RV6azZVEJtmFREEBVFre+ntNftM0mTfxt2txn/vCkKPw8x8w+TT3rTiRM7XlhW8JikI&#10;4sLqmksFX5+LlzEIH5A1tpZJwYU8TCePDzlm2p75g077UIoIYZ+hgiqELpPSFxUZ9IntiKN3sM5g&#10;iNKVUjs8R7hp5SBNR9JgzXGhwo7mFRXN/s8oCL/r7eL7gHq38j/NrKGjH26OSj0/9bN3EIH68B++&#10;t5dawXA8eoPbm/gE5OQKAAD//wMAUEsBAi0AFAAGAAgAAAAhANvh9svuAAAAhQEAABMAAAAAAAAA&#10;AAAAAAAAAAAAAFtDb250ZW50X1R5cGVzXS54bWxQSwECLQAUAAYACAAAACEAWvQsW78AAAAVAQAA&#10;CwAAAAAAAAAAAAAAAAAfAQAAX3JlbHMvLnJlbHNQSwECLQAUAAYACAAAACEAexPSksYAAADdAAAA&#10;DwAAAAAAAAAAAAAAAAAHAgAAZHJzL2Rvd25yZXYueG1sUEsFBgAAAAADAAMAtwAAAPoCAAAAAA==&#10;" fillcolor="#404040 [2429]" stroked="f" strokeweight="1pt">
                    <v:textbox>
                      <w:txbxContent>
                        <w:p w:rsidR="00CC5CEB" w:rsidRDefault="00CC5CEB" w:rsidP="00BE5939"/>
                      </w:txbxContent>
                    </v:textbox>
                  </v:shape>
                  <v:shape id="二等辺三角形 10400" o:spid="_x0000_s1276"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OHyAAAAN4AAAAPAAAAZHJzL2Rvd25yZXYueG1sRI9PT8Mw&#10;DMXvSPsOkSdxYwkT4k+3bNomIRAHJDoO281qTFOtcUqTdeXb4wMSN1t+fu/9lusxtGqgPjWRLdzO&#10;DCjiKrqGawuf++ebR1ApIztsI5OFH0qwXk2ulli4eOEPGspcKzHhVKAFn3NXaJ0qTwHTLHbEcvuK&#10;fcAsa19r1+NFzEOr58bc64ANS4LHjnaeqlN5Dhbe3tPx28fNqSv3D8PT4eW8O27J2uvpuFmAyjTm&#10;f/Hf96uT+ubOCIDgyAx69QsAAP//AwBQSwECLQAUAAYACAAAACEA2+H2y+4AAACFAQAAEwAAAAAA&#10;AAAAAAAAAAAAAAAAW0NvbnRlbnRfVHlwZXNdLnhtbFBLAQItABQABgAIAAAAIQBa9CxbvwAAABUB&#10;AAALAAAAAAAAAAAAAAAAAB8BAABfcmVscy8ucmVsc1BLAQItABQABgAIAAAAIQCNB/OHyAAAAN4A&#10;AAAPAAAAAAAAAAAAAAAAAAcCAABkcnMvZG93bnJldi54bWxQSwUGAAAAAAMAAwC3AAAA/AIAAAAA&#10;" fillcolor="#404040 [2429]" stroked="f" strokeweight="1pt">
                    <v:textbox>
                      <w:txbxContent>
                        <w:p w:rsidR="00CC5CEB" w:rsidRDefault="00CC5CEB" w:rsidP="00BE5939"/>
                      </w:txbxContent>
                    </v:textbox>
                  </v:shape>
                </v:group>
              </v:group>
            </w:pict>
          </mc:Fallback>
        </mc:AlternateContent>
      </w:r>
      <w:r w:rsidRPr="00FB01E5">
        <w:rPr>
          <w:rFonts w:hint="eastAsia"/>
          <w:noProof/>
        </w:rPr>
        <mc:AlternateContent>
          <mc:Choice Requires="wps">
            <w:drawing>
              <wp:anchor distT="0" distB="0" distL="114300" distR="114300" simplePos="0" relativeHeight="252591104" behindDoc="1" locked="0" layoutInCell="1" allowOverlap="1" wp14:anchorId="6522F6D6" wp14:editId="09644DEE">
                <wp:simplePos x="0" y="0"/>
                <wp:positionH relativeFrom="column">
                  <wp:posOffset>333375</wp:posOffset>
                </wp:positionH>
                <wp:positionV relativeFrom="paragraph">
                  <wp:posOffset>180975</wp:posOffset>
                </wp:positionV>
                <wp:extent cx="5486400" cy="296545"/>
                <wp:effectExtent l="38100" t="38100" r="38100" b="46355"/>
                <wp:wrapNone/>
                <wp:docPr id="10401" name="フリーフォーム 10401"/>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1E0183" id="フリーフォーム 10401" o:spid="_x0000_s1026" style="position:absolute;left:0;text-align:left;margin-left:26.25pt;margin-top:14.25pt;width:6in;height:23.35pt;z-index:-250725376;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z76LAQAAHcKAAAOAAAAZHJzL2Uyb0RvYy54bWysVstu4zYU3RfoPxBaFphYT78QZ5BmkKJA&#10;ZiZoUky7pCnKFiCRKkk/MsvmG7rvtv2G/k1+pIekJMsZA8kU3diXuu9zH+T5231dkS1XupRiEURn&#10;YUC4YDIvxWoR/Hx//WYaEG2oyGklBV8ED1wHby++/eZ818x5LNeyyrkiMCL0fNcsgrUxzXw00mzN&#10;a6rPZMMFmIVUNTU4qtUoV3QH63U1isNwPNpJlTdKMq41vr7zzODC2S8KzszHotDckGoRIDbjfpX7&#10;Xdrf0cU5na8UbdYla8Og/yGKmpYCTntT76ihZKPKL0zVJVNSy8KcMVmPZFGUjLsckE0UPsvmbk0b&#10;7nIBOLrpYdL/n1n2YXurSJmjdmEaRgERtEaZnh7/eHr8++nxH0v8/pcj/iReBJDtGj2H5l1zq9qT&#10;Bmnz3xeqtv/IjOwdzA89zHxvCMPHLJ2O0xDVYODFs3GWZrYOo4M222jzA5fOEt3eaOPLlINyIOdt&#10;mEwKoUvDf4Gxoq5Que9GJCQ70rlo9Z6J/zoUj6JwmpE1QSDTdNo2xBcOgEzvAH0Xxtkr3BwpwXzy&#10;sp944CeZxWkSvsLPUCnKxuGL2SQDLy1UL4M2VEKzZs9QQ/lWXYHouqsZ24u2aKAItVshdIPSSG0b&#10;ZFhBdEN3RIV8R0DLVvwFZQA9VI6+ShnoDZXjr1IGKEPlZKgMRA7pK6wiu4Qqt4RMQLCEVECwhJZW&#10;h84baixqHUl2g0FZuzmx7WnZtdzye+kEzWHIXB+37g8SbLMs2ff881B+PEkiO34IPMrSSeaCRgDO&#10;WJSkYzS448azaRo7PDpu2/ot13Z0l/CRn1NeY8w5urlVzeJu1rzbJEmTeJL5oCapt9t5bQfBM9Hf&#10;r/aZZmGWxN7qmyhNIhduZzadzbLp2Jd/loyPfXYbxKLku/2EV1TYls3trr5+tuyD/SXkdVlVrsSV&#10;sFWdeHwZxXWnRO5KqmVV5lbOVtVdfvyqUmRL0THLVeRkqk39Xub+2yTDDmoD6sVdGEeWlNyI3A9S&#10;hTka2b3tN7WjzEPFrcNK/MQLXAKYx9iHY6/fQwSUMS6Mj0Kvac59EDaG00E4g9ZygZR6262B07Z9&#10;lK28VeXu9u6V/dboc/URdIF55V7DeZbC9Mp1KaQ6lVmFrFrPXr4DyUNjUVrK/AFXpJL+7aAbdl0q&#10;bW6oNrdU4cpBS+MBZD7ip6gkCozxdFRA1lJ9PvXdyuMOBzcgOzw+FoH+bUMVD0j1o8DtPovSFGaN&#10;O6TZJMZBDTnLIUds6iuJRsEWRHSOtPKm6shCyfoT3kmX1itYVDD4xrY12ED+cGVwBgsvLcYvLx2N&#10;Fwqa+kbcNcwat6g2yPx+/4mqhlhyERhc6h9k91Ch8+62tpPRy1pNIS83RhalvcpdH3pc2wNeN6CO&#10;nk/Ds5M6vBcv/gUAAP//AwBQSwMEFAAGAAgAAAAhAHUtlcTfAAAACAEAAA8AAABkcnMvZG93bnJl&#10;di54bWxMj0FPwzAMhe9I/IfISNxYuqJ2W2k6IRhw4cJASLt5qWmrNklJsq3795gTnGzrPT1/r1xP&#10;ZhBH8qFzVsF8loAgq13d2UbBx/vTzRJEiGhrHJwlBWcKsK4uL0osaneyb3TcxkZwiA0FKmhjHAsp&#10;g27JYJi5kSxrX84bjHz6RtYeTxxuBpkmSS4NdpY/tDjSQ0u63x6MAvrO8fz8mPe7l1uz0fq1//SL&#10;jVLXV9P9HYhIU/wzwy8+o0PFTHt3sHUQg4IszdipIF3yZH01z3nZK1hkKciqlP8LVD8AAAD//wMA&#10;UEsBAi0AFAAGAAgAAAAhALaDOJL+AAAA4QEAABMAAAAAAAAAAAAAAAAAAAAAAFtDb250ZW50X1R5&#10;cGVzXS54bWxQSwECLQAUAAYACAAAACEAOP0h/9YAAACUAQAACwAAAAAAAAAAAAAAAAAvAQAAX3Jl&#10;bHMvLnJlbHNQSwECLQAUAAYACAAAACEAKJc++iwEAAB3CgAADgAAAAAAAAAAAAAAAAAuAgAAZHJz&#10;L2Uyb0RvYy54bWxQSwECLQAUAAYACAAAACEAdS2VxN8AAAAIAQAADwAAAAAAAAAAAAAAAACGBgAA&#10;ZHJzL2Rvd25yZXYueG1sUEsFBgAAAAAEAAQA8wAAAJIHA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FB01E5">
        <w:rPr>
          <w:rFonts w:hint="eastAsia"/>
          <w:noProof/>
        </w:rPr>
        <mc:AlternateContent>
          <mc:Choice Requires="wps">
            <w:drawing>
              <wp:anchor distT="0" distB="0" distL="114300" distR="114300" simplePos="0" relativeHeight="252592128" behindDoc="1" locked="0" layoutInCell="1" allowOverlap="1" wp14:anchorId="680E634C" wp14:editId="0B045186">
                <wp:simplePos x="0" y="0"/>
                <wp:positionH relativeFrom="column">
                  <wp:posOffset>499110</wp:posOffset>
                </wp:positionH>
                <wp:positionV relativeFrom="paragraph">
                  <wp:posOffset>289560</wp:posOffset>
                </wp:positionV>
                <wp:extent cx="5486400" cy="296545"/>
                <wp:effectExtent l="0" t="0" r="19050" b="27305"/>
                <wp:wrapNone/>
                <wp:docPr id="10402" name="フリーフォーム 10402"/>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E175B6" id="フリーフォーム 10402" o:spid="_x0000_s1026" style="position:absolute;left:0;text-align:left;margin-left:39.3pt;margin-top:22.8pt;width:6in;height:23.35pt;z-index:-250724352;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QBOOgQAAJEKAAAOAAAAZHJzL2Uyb0RvYy54bWysVstu4zYU3RfoPxBaFphYT8c24gzSBCkK&#10;ZGaCJsW0S5qiLAESqZJ07Myy+Ybuu+18w/xNfqSHpCQrmQDOFN3Yl7rvcx/kydtdU5M7rnQlxTKI&#10;jsKAcMFkXon1Mvj19vLNLCDaUJHTWgq+DO65Dt6efv/dybZd8FiWss65IjAi9GLbLoPSmHYxmWhW&#10;8obqI9lyAWYhVUMNjmo9yRXdwnpTT+IwnE62UuWtkoxrja8XnhmcOvtFwZn5UBSaG1IvA8Rm3K9y&#10;vyv7Ozk9oYu1om1ZsS4M+h+iaGgl4HQwdUENJRtVfWWqqZiSWhbmiMlmIouiYtzlgGyi8Fk2NyVt&#10;ucsF4Oh2gEn/f2bZ+7trRaoctQvTMA6IoA3K9Pjw1+PD58eHL5b48x9H/E28CCDbtnoBzZv2WnUn&#10;DdLmvytUY/+RGdk5mO8HmPnOEIaPWTqbpiGqwcCL59MszWwdJnttttHmJy6dJXp3pY0vUw7KgZx3&#10;YTIphK4M/w3GiqZG5X6YkJBsSe+i03sm/vtYPIrCWUZKgkBm6axriK8cRCMH6Lswzl7h5okSzCeH&#10;/aACQyLJPE6T8BV+xkpRNg0PZpOMvHRQHQZtrIRmzZ6hhvKt+wLRsq8Z24muaKAItVshdIPSSm0b&#10;ZFxBdEN/RIV8R0DLVvyAMoAeK0ffpAz0xsrxNykDlLFyMlYGIvv0FVaRXUK1W0ImIFhCKiBYQiur&#10;QxctNRa1niTb0aCUbk5se1p2I+/4rXSCZj9kro8793sJtllV7Ef+aSw/PU4iO34IPMrS48wFjQCc&#10;sShJp2hwx43nszR2ePTcrvU7ru3oPuEnfl7yGmPO0c2dahb3s+bdJkmaxMeZD+o49XZ7r90geCb6&#10;+9U+0yzMkthbfROlSeTC7c2m83k2m/ryz5PpU5/9BrEo+W5/wSsqbMvmdtdQP1v20f4S8rKqa1fi&#10;WtiqRvMwAwyM4rpTIncl1bKucitnq+ouP35eK3JH0TGrdeRk6k3zTub+W4YV1MMwiLswnlhqlTYX&#10;VJdeSd/rC2lsGnSh5EbkoBBsjQmb2I3ud7ijzH3NrVgtfuEFrgdMauwDtRfzPjbKGBfGx6dLmvND&#10;4TmD1nKBZAfbnYGXbfsoO3mryt29Pij7fTKg4CPoA/PKg4bzLIUZlJtKSPVSZjWy6jx7+R4kD41F&#10;aSXze1yeSvpXhW7ZZQXAr6g211ThMkKV8TQyH/BT1BKlx+A6KiClVJ9e+m7lcbuDG5AtniXLQP+x&#10;oYoHpP5Z4N6fR2kKs8Yd0uw4xkGNOasxR2yac4kWwn5EdI608qbuyULJ5iNeUGfWK1hUMPjGHjbY&#10;Tf5wbnAGC28wxs/OHI23C9r9Sty0zBq3qNpWu919pKolllwGBtf9e9k/Yeiiv8ftzAyyVlPIs42R&#10;RWUvedeHHtfugHcPqCcPq/HZSe1fkqf/AgAA//8DAFBLAwQUAAYACAAAACEAF5TPh94AAAAIAQAA&#10;DwAAAGRycy9kb3ducmV2LnhtbEyPMU/DMBCFdyT+g3VILIg6TUsoIU5VITEwIRKGjm58JCnxObLd&#10;NP33HBNM907v6d13xXa2g5jQh96RguUiAYHUONNTq+Czfr3fgAhRk9GDI1RwwQDb8vqq0LlxZ/rA&#10;qYqt4BIKuVbQxTjmUoamQ6vDwo1I7H05b3Xk1bfSeH3mcjvINEkyaXVPfKHTI7502HxXJ6vA+Ww6&#10;Xvar9+atjnt5t6uWx7pX6vZm3j2DiDjHvzD84jM6lMx0cCcyQQwKHjcZJxWsH3iy/7ROWRxYpCuQ&#10;ZSH/P1D+AAAA//8DAFBLAQItABQABgAIAAAAIQC2gziS/gAAAOEBAAATAAAAAAAAAAAAAAAAAAAA&#10;AABbQ29udGVudF9UeXBlc10ueG1sUEsBAi0AFAAGAAgAAAAhADj9If/WAAAAlAEAAAsAAAAAAAAA&#10;AAAAAAAALwEAAF9yZWxzLy5yZWxzUEsBAi0AFAAGAAgAAAAhAP21AE46BAAAkQoAAA4AAAAAAAAA&#10;AAAAAAAALgIAAGRycy9lMm9Eb2MueG1sUEsBAi0AFAAGAAgAAAAhABeUz4feAAAACAEAAA8AAAAA&#10;AAAAAAAAAAAAlAYAAGRycy9kb3ducmV2LnhtbFBLBQYAAAAABAAEAPMAAACfBw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Pr="00FB01E5">
        <w:rPr>
          <w:rFonts w:hint="eastAsia"/>
        </w:rPr>
        <w:t>第５章　計画</w:t>
      </w:r>
      <w:bookmarkEnd w:id="35"/>
      <w:r w:rsidR="00061DF1">
        <w:rPr>
          <w:rFonts w:hint="eastAsia"/>
        </w:rPr>
        <w:t>の</w:t>
      </w:r>
      <w:r w:rsidRPr="00BE5939">
        <w:rPr>
          <w:rFonts w:ascii="HG丸ｺﾞｼｯｸM-PRO" w:eastAsia="HG丸ｺﾞｼｯｸM-PRO" w:hAnsi="HG丸ｺﾞｼｯｸM-PRO" w:hint="eastAsia"/>
          <w:b/>
        </w:rPr>
        <w:t>SDGs</w:t>
      </w:r>
      <w:r>
        <w:rPr>
          <w:rFonts w:hint="eastAsia"/>
        </w:rPr>
        <w:t>の位置づけ</w:t>
      </w:r>
    </w:p>
    <w:p w:rsidR="00BE5939" w:rsidRPr="00FB01E5" w:rsidRDefault="00BE5939" w:rsidP="00BE5939">
      <w:pPr>
        <w:rPr>
          <w:rFonts w:hAnsi="ＭＳ ゴシック"/>
        </w:rPr>
      </w:pPr>
    </w:p>
    <w:p w:rsidR="00BE5939" w:rsidRDefault="00BE5939" w:rsidP="00BE5939">
      <w:pPr>
        <w:rPr>
          <w:rFonts w:ascii="ＭＳ ゴシック" w:eastAsia="ＭＳ ゴシック" w:hAnsi="ＭＳ ゴシック"/>
          <w:sz w:val="32"/>
          <w:szCs w:val="32"/>
        </w:rPr>
      </w:pPr>
      <w:r w:rsidRPr="00270957">
        <w:rPr>
          <w:rFonts w:ascii="ＭＳ ゴシック" w:eastAsia="ＭＳ ゴシック" w:hAnsi="ＭＳ ゴシック" w:hint="eastAsia"/>
          <w:sz w:val="32"/>
          <w:szCs w:val="32"/>
        </w:rPr>
        <w:t>本計画のSDGｓの位置づけ</w:t>
      </w:r>
    </w:p>
    <w:p w:rsidR="00BE5939" w:rsidRPr="00691D79" w:rsidRDefault="00BE5939" w:rsidP="00BE5939">
      <w:pPr>
        <w:ind w:firstLineChars="100" w:firstLine="240"/>
        <w:rPr>
          <w:rFonts w:hAnsi="ＭＳ ゴシック"/>
          <w:sz w:val="24"/>
          <w:szCs w:val="24"/>
        </w:rPr>
      </w:pPr>
      <w:r w:rsidRPr="00691D79">
        <w:rPr>
          <w:rFonts w:hAnsi="ＭＳ ゴシック" w:hint="eastAsia"/>
          <w:sz w:val="24"/>
          <w:szCs w:val="24"/>
        </w:rPr>
        <w:t>計画の推進にあたってはSDGｓと地域福祉計画の施策の関連性を明らかにするため、基本目標ごとに位置づけを行います。</w:t>
      </w:r>
    </w:p>
    <w:p w:rsidR="00BE5939" w:rsidRPr="00691D79" w:rsidRDefault="00BE5939" w:rsidP="00BE5939">
      <w:pPr>
        <w:rPr>
          <w:rFonts w:hAnsi="ＭＳ ゴシック"/>
        </w:rPr>
      </w:pPr>
      <w:r w:rsidRPr="00691D79">
        <w:rPr>
          <w:rFonts w:hAnsi="ＭＳ ゴシック" w:hint="eastAsia"/>
          <w:noProof/>
        </w:rPr>
        <mc:AlternateContent>
          <mc:Choice Requires="wps">
            <w:drawing>
              <wp:anchor distT="0" distB="0" distL="114300" distR="114300" simplePos="0" relativeHeight="252595200" behindDoc="0" locked="0" layoutInCell="1" allowOverlap="1" wp14:anchorId="53C34ECC" wp14:editId="06B2D283">
                <wp:simplePos x="0" y="0"/>
                <wp:positionH relativeFrom="column">
                  <wp:posOffset>-60960</wp:posOffset>
                </wp:positionH>
                <wp:positionV relativeFrom="paragraph">
                  <wp:posOffset>234950</wp:posOffset>
                </wp:positionV>
                <wp:extent cx="981075" cy="219075"/>
                <wp:effectExtent l="0" t="0" r="28575" b="28575"/>
                <wp:wrapNone/>
                <wp:docPr id="282" name="角丸四角形 282"/>
                <wp:cNvGraphicFramePr/>
                <a:graphic xmlns:a="http://schemas.openxmlformats.org/drawingml/2006/main">
                  <a:graphicData uri="http://schemas.microsoft.com/office/word/2010/wordprocessingShape">
                    <wps:wsp>
                      <wps:cNvSpPr/>
                      <wps:spPr>
                        <a:xfrm>
                          <a:off x="0" y="0"/>
                          <a:ext cx="981075" cy="2190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77668" id="角丸四角形 282" o:spid="_x0000_s1026" style="position:absolute;left:0;text-align:left;margin-left:-4.8pt;margin-top:18.5pt;width:77.25pt;height:17.25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2TpkwIAAFIFAAAOAAAAZHJzL2Uyb0RvYy54bWysVM1O3DAQvlfqO1i+l/wICrsii1YgqkoI&#10;EFBxNo5NItke1/ZudvsYvXLrhVfg0rcpUh+jYycbEKAequbgjD0z38x8nvH+wUorshTOt2AqWmzl&#10;lAjDoW7NbUW/XB1/2KPEB2ZqpsCIiq6Fpwez9+/2OzsVJTSgauEIghg/7WxFmxDsNMs8b4Rmfgus&#10;MKiU4DQLuHW3We1Yh+haZWWef8w6cLV1wIX3eHrUK+ks4UspeDiT0otAVEUxt5BWl9abuGazfTa9&#10;dcw2LR/SYP+QhWatwaAj1BELjCxc+wpKt9yBBxm2OOgMpGy5SDVgNUX+oprLhlmRakFyvB1p8v8P&#10;lp8uzx1p64qWeyUlhmm8pN/33389PDze3aHw+PMHiSokqrN+ivaX9twNO49irHolnY5/rIesErnr&#10;kVyxCoTj4WSvyHd3KOGoKotJlBEle3K2zodPAjSJQkUdLEx9gReYeGXLEx96+41dDGjguFUqnsfk&#10;+nSSFNZKRANlLoTE+jCBMgGlzhKHypElw55gnAsTil7VsFr0xzs5fkN+o0fKNgFGZImBR+wBIHbt&#10;a+w+7cE+uorUmKNz/rfEeufRI0UGE0Zn3RpwbwEorGqI3NtvSOqpiSzdQL3G23fQj4W3/LhF7k+Y&#10;D+fM4RzgxOBshzNcpIKuojBIlDTgvr11Hu2xPVFLSYdzVVH/dcGcoER9Nti4k2J7Ow5i2mzv7Ja4&#10;cc81N881ZqEPAa+pwFfE8iRG+6A2onSgr/EJmMeoqGKGY+yK8uA2m8PQzzs+IlzM58kMh8+ycGIu&#10;LY/gkdXYVlera+bs0IABO/cUNjPIpi9asLeNngbmiwCyTf35xOvANw5uapzhkYkvw/N9snp6Cmd/&#10;AAAA//8DAFBLAwQUAAYACAAAACEAZZzlUeEAAAAIAQAADwAAAGRycy9kb3ducmV2LnhtbEyPzU7D&#10;MBCE70i8g7VI3FqnEPoTsqkQCNGCOFA4wM2Nt0lEvI5ip0nevu4JjqMZzXyTrgdTiyO1rrKMMJtG&#10;IIhzqysuEL4+nydLEM4r1qq2TAgjOVhnlxepSrTt+YOOO1+IUMIuUQil900ipctLMspNbUMcvINt&#10;jfJBtoXUrepDuanlTRTNpVEVh4VSNfRYUv676wzCsngf436z7TYv7fj99tQ3h9efLeL11fBwD8LT&#10;4P/CcMYP6JAFpr3tWDtRI0xW85BEuF2ES2c/jlcg9giL2R3ILJX/D2QnAAAA//8DAFBLAQItABQA&#10;BgAIAAAAIQC2gziS/gAAAOEBAAATAAAAAAAAAAAAAAAAAAAAAABbQ29udGVudF9UeXBlc10ueG1s&#10;UEsBAi0AFAAGAAgAAAAhADj9If/WAAAAlAEAAAsAAAAAAAAAAAAAAAAALwEAAF9yZWxzLy5yZWxz&#10;UEsBAi0AFAAGAAgAAAAhAO+7ZOmTAgAAUgUAAA4AAAAAAAAAAAAAAAAALgIAAGRycy9lMm9Eb2Mu&#10;eG1sUEsBAi0AFAAGAAgAAAAhAGWc5VHhAAAACAEAAA8AAAAAAAAAAAAAAAAA7QQAAGRycy9kb3du&#10;cmV2LnhtbFBLBQYAAAAABAAEAPMAAAD7BQAAAAA=&#10;" filled="f" strokecolor="#1f4d78 [1604]" strokeweight="1pt">
                <v:stroke joinstyle="miter"/>
              </v:roundrect>
            </w:pict>
          </mc:Fallback>
        </mc:AlternateContent>
      </w:r>
    </w:p>
    <w:p w:rsidR="00BE5939" w:rsidRPr="00691D79" w:rsidRDefault="00BE5939" w:rsidP="00BE5939">
      <w:pPr>
        <w:rPr>
          <w:rFonts w:hAnsi="ＭＳ ゴシック"/>
          <w:sz w:val="24"/>
          <w:szCs w:val="24"/>
        </w:rPr>
      </w:pPr>
      <w:r w:rsidRPr="00691D79">
        <w:rPr>
          <w:rFonts w:hAnsi="ＭＳ ゴシック" w:hint="eastAsia"/>
          <w:sz w:val="24"/>
          <w:szCs w:val="24"/>
        </w:rPr>
        <w:t>ＳＤＧｓとは</w:t>
      </w:r>
    </w:p>
    <w:p w:rsidR="00BE5939" w:rsidRPr="00691D79" w:rsidRDefault="00BE5939" w:rsidP="009356A8">
      <w:pPr>
        <w:ind w:firstLineChars="100" w:firstLine="240"/>
        <w:rPr>
          <w:rFonts w:hAnsi="ＭＳ ゴシック"/>
          <w:sz w:val="24"/>
          <w:szCs w:val="24"/>
        </w:rPr>
      </w:pPr>
      <w:r w:rsidRPr="00691D79">
        <w:rPr>
          <w:rFonts w:hAnsi="ＭＳ ゴシック" w:hint="eastAsia"/>
          <w:sz w:val="24"/>
          <w:szCs w:val="24"/>
        </w:rPr>
        <w:t>持続可能な開発目標</w:t>
      </w:r>
      <w:r w:rsidR="009356A8">
        <w:rPr>
          <w:rFonts w:hAnsi="ＭＳ ゴシック" w:hint="eastAsia"/>
          <w:sz w:val="24"/>
          <w:szCs w:val="24"/>
        </w:rPr>
        <w:t>(</w:t>
      </w:r>
      <w:r w:rsidRPr="00691D79">
        <w:rPr>
          <w:rFonts w:hAnsi="ＭＳ ゴシック" w:hint="eastAsia"/>
          <w:sz w:val="24"/>
          <w:szCs w:val="24"/>
        </w:rPr>
        <w:t>SDGs：Sustainable Development Goals</w:t>
      </w:r>
      <w:r w:rsidR="009356A8">
        <w:rPr>
          <w:rFonts w:hAnsi="ＭＳ ゴシック" w:hint="eastAsia"/>
          <w:sz w:val="24"/>
          <w:szCs w:val="24"/>
        </w:rPr>
        <w:t>)</w:t>
      </w:r>
      <w:r w:rsidR="005D602B">
        <w:rPr>
          <w:rFonts w:hAnsi="ＭＳ ゴシック" w:hint="eastAsia"/>
          <w:sz w:val="24"/>
          <w:szCs w:val="24"/>
        </w:rPr>
        <w:t>とは、</w:t>
      </w:r>
      <w:r w:rsidR="009356A8">
        <w:rPr>
          <w:rFonts w:hAnsi="ＭＳ ゴシック" w:hint="eastAsia"/>
          <w:sz w:val="24"/>
          <w:szCs w:val="24"/>
        </w:rPr>
        <w:t>平成13（</w:t>
      </w:r>
      <w:r w:rsidRPr="00691D79">
        <w:rPr>
          <w:rFonts w:hAnsi="ＭＳ ゴシック" w:hint="eastAsia"/>
          <w:sz w:val="24"/>
          <w:szCs w:val="24"/>
        </w:rPr>
        <w:t>2001</w:t>
      </w:r>
      <w:r w:rsidR="009356A8">
        <w:rPr>
          <w:rFonts w:hAnsi="ＭＳ ゴシック" w:hint="eastAsia"/>
          <w:sz w:val="24"/>
          <w:szCs w:val="24"/>
        </w:rPr>
        <w:t>）</w:t>
      </w:r>
      <w:r w:rsidRPr="00691D79">
        <w:rPr>
          <w:rFonts w:hAnsi="ＭＳ ゴシック" w:hint="eastAsia"/>
          <w:sz w:val="24"/>
          <w:szCs w:val="24"/>
        </w:rPr>
        <w:t>年に策定されたミレニアム開発目標（MDGs）</w:t>
      </w:r>
      <w:r w:rsidR="00402866">
        <w:rPr>
          <w:rFonts w:hAnsi="ＭＳ ゴシック" w:hint="eastAsia"/>
          <w:sz w:val="24"/>
          <w:szCs w:val="24"/>
        </w:rPr>
        <w:t>の</w:t>
      </w:r>
      <w:r w:rsidRPr="00691D79">
        <w:rPr>
          <w:rFonts w:hAnsi="ＭＳ ゴシック" w:hint="eastAsia"/>
          <w:sz w:val="24"/>
          <w:szCs w:val="24"/>
        </w:rPr>
        <w:t>後継として，</w:t>
      </w:r>
      <w:r w:rsidR="009356A8">
        <w:rPr>
          <w:rFonts w:hAnsi="ＭＳ ゴシック" w:hint="eastAsia"/>
          <w:sz w:val="24"/>
          <w:szCs w:val="24"/>
        </w:rPr>
        <w:t>平成27（</w:t>
      </w:r>
      <w:r w:rsidRPr="00691D79">
        <w:rPr>
          <w:rFonts w:hAnsi="ＭＳ ゴシック" w:hint="eastAsia"/>
          <w:sz w:val="24"/>
          <w:szCs w:val="24"/>
        </w:rPr>
        <w:t>2015</w:t>
      </w:r>
      <w:r w:rsidR="009356A8">
        <w:rPr>
          <w:rFonts w:hAnsi="ＭＳ ゴシック" w:hint="eastAsia"/>
          <w:sz w:val="24"/>
          <w:szCs w:val="24"/>
        </w:rPr>
        <w:t>）</w:t>
      </w:r>
      <w:r w:rsidRPr="00691D79">
        <w:rPr>
          <w:rFonts w:hAnsi="ＭＳ ゴシック" w:hint="eastAsia"/>
          <w:sz w:val="24"/>
          <w:szCs w:val="24"/>
        </w:rPr>
        <w:t>年</w:t>
      </w:r>
      <w:r w:rsidR="00402866">
        <w:rPr>
          <w:rFonts w:hAnsi="ＭＳ ゴシック" w:hint="eastAsia"/>
          <w:sz w:val="24"/>
          <w:szCs w:val="24"/>
        </w:rPr>
        <w:t>９</w:t>
      </w:r>
      <w:r w:rsidRPr="00691D79">
        <w:rPr>
          <w:rFonts w:hAnsi="ＭＳ ゴシック" w:hint="eastAsia"/>
          <w:sz w:val="24"/>
          <w:szCs w:val="24"/>
        </w:rPr>
        <w:t>月の国連サミットで加盟国の全会一致で採択された「持続可能な開発のための2030</w:t>
      </w:r>
      <w:r w:rsidR="005D602B">
        <w:rPr>
          <w:rFonts w:hAnsi="ＭＳ ゴシック" w:hint="eastAsia"/>
          <w:sz w:val="24"/>
          <w:szCs w:val="24"/>
        </w:rPr>
        <w:t>アジェンダ」に記載された、</w:t>
      </w:r>
      <w:r w:rsidRPr="00691D79">
        <w:rPr>
          <w:rFonts w:hAnsi="ＭＳ ゴシック" w:hint="eastAsia"/>
          <w:sz w:val="24"/>
          <w:szCs w:val="24"/>
        </w:rPr>
        <w:t>2030年までに持続可能でよりよい世界を目指す国際目標です。17のゴール・169</w:t>
      </w:r>
      <w:r w:rsidR="005D602B">
        <w:rPr>
          <w:rFonts w:hAnsi="ＭＳ ゴシック" w:hint="eastAsia"/>
          <w:sz w:val="24"/>
          <w:szCs w:val="24"/>
        </w:rPr>
        <w:t>のターゲットから構成され、</w:t>
      </w:r>
      <w:r w:rsidRPr="00691D79">
        <w:rPr>
          <w:rFonts w:hAnsi="ＭＳ ゴシック" w:hint="eastAsia"/>
          <w:sz w:val="24"/>
          <w:szCs w:val="24"/>
        </w:rPr>
        <w:t>地球上の「誰一人取り残さない（leave no one behind）」ことを誓っています。SDGs</w:t>
      </w:r>
      <w:r w:rsidR="005D602B">
        <w:rPr>
          <w:rFonts w:hAnsi="ＭＳ ゴシック" w:hint="eastAsia"/>
          <w:sz w:val="24"/>
          <w:szCs w:val="24"/>
        </w:rPr>
        <w:t>は発展途上国のみならず、先進国自身が取り組むユニバーサル（普遍的）なものであり、</w:t>
      </w:r>
      <w:r w:rsidRPr="00691D79">
        <w:rPr>
          <w:rFonts w:hAnsi="ＭＳ ゴシック" w:hint="eastAsia"/>
          <w:sz w:val="24"/>
          <w:szCs w:val="24"/>
        </w:rPr>
        <w:t>日本としても積極的に取り組んでいます。</w:t>
      </w:r>
    </w:p>
    <w:p w:rsidR="00BE5939" w:rsidRDefault="00BE5939" w:rsidP="00BE5939">
      <w:pPr>
        <w:rPr>
          <w:rFonts w:ascii="ＭＳ ゴシック" w:eastAsia="ＭＳ ゴシック" w:hAnsi="ＭＳ ゴシック"/>
          <w:sz w:val="24"/>
          <w:szCs w:val="24"/>
        </w:rPr>
      </w:pPr>
    </w:p>
    <w:p w:rsidR="00BE5939" w:rsidRDefault="00AB5C41" w:rsidP="00AB5C41">
      <w:pPr>
        <w:ind w:leftChars="-129" w:left="-284"/>
        <w:jc w:val="center"/>
        <w:rPr>
          <w:rFonts w:ascii="ＭＳ ゴシック" w:eastAsia="ＭＳ ゴシック" w:hAnsi="ＭＳ ゴシック"/>
          <w:sz w:val="24"/>
          <w:szCs w:val="24"/>
        </w:rPr>
      </w:pPr>
      <w:r w:rsidRPr="00B63085">
        <w:rPr>
          <w:rFonts w:ascii="ＭＳ ゴシック" w:eastAsia="ＭＳ ゴシック" w:hAnsi="ＭＳ ゴシック"/>
          <w:noProof/>
          <w:sz w:val="24"/>
          <w:szCs w:val="24"/>
        </w:rPr>
        <w:drawing>
          <wp:inline distT="0" distB="0" distL="0" distR="0" wp14:anchorId="65A13AD8" wp14:editId="755B4E93">
            <wp:extent cx="6315075" cy="4463645"/>
            <wp:effectExtent l="0" t="0" r="0" b="0"/>
            <wp:docPr id="11224" name="図 11224" descr="S:\3110健康福祉\06_更生援護\★01　地域福祉係\01　地域福祉全般\02　地域福祉計画\資料\sdg_poster_ja_202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3110健康福祉\06_更生援護\★01　地域福祉係\01　地域福祉全般\02　地域福祉計画\資料\sdg_poster_ja_2021_s.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20856" cy="4467731"/>
                    </a:xfrm>
                    <a:prstGeom prst="rect">
                      <a:avLst/>
                    </a:prstGeom>
                    <a:noFill/>
                    <a:ln>
                      <a:noFill/>
                    </a:ln>
                  </pic:spPr>
                </pic:pic>
              </a:graphicData>
            </a:graphic>
          </wp:inline>
        </w:drawing>
      </w:r>
    </w:p>
    <w:p w:rsidR="00BE5939" w:rsidRDefault="00BE5939" w:rsidP="00BE5939">
      <w:pPr>
        <w:widowControl/>
        <w:jc w:val="left"/>
        <w:rPr>
          <w:rFonts w:ascii="ＭＳ ゴシック" w:eastAsia="ＭＳ ゴシック" w:hAnsi="ＭＳ ゴシック"/>
          <w:sz w:val="24"/>
          <w:szCs w:val="24"/>
        </w:rPr>
      </w:pPr>
      <w:r>
        <w:rPr>
          <w:rFonts w:ascii="ＭＳ ゴシック" w:eastAsia="ＭＳ ゴシック" w:hAnsi="ＭＳ ゴシック"/>
          <w:sz w:val="24"/>
          <w:szCs w:val="24"/>
        </w:rPr>
        <w:br w:type="page"/>
      </w:r>
    </w:p>
    <w:p w:rsidR="00BE5939" w:rsidRPr="00691D79" w:rsidRDefault="00BE5939" w:rsidP="00BE5939">
      <w:pPr>
        <w:rPr>
          <w:b/>
          <w:sz w:val="28"/>
          <w:szCs w:val="28"/>
        </w:rPr>
      </w:pPr>
      <w:r w:rsidRPr="00691D79">
        <w:rPr>
          <w:rFonts w:hint="eastAsia"/>
          <w:b/>
          <w:sz w:val="28"/>
          <w:szCs w:val="28"/>
        </w:rPr>
        <w:lastRenderedPageBreak/>
        <w:t>地域福祉計画基本目標におけるSDGｓの位置づけ</w:t>
      </w:r>
    </w:p>
    <w:tbl>
      <w:tblPr>
        <w:tblStyle w:val="a8"/>
        <w:tblW w:w="9214" w:type="dxa"/>
        <w:jc w:val="center"/>
        <w:tblLook w:val="04A0" w:firstRow="1" w:lastRow="0" w:firstColumn="1" w:lastColumn="0" w:noHBand="0" w:noVBand="1"/>
      </w:tblPr>
      <w:tblGrid>
        <w:gridCol w:w="436"/>
        <w:gridCol w:w="1982"/>
        <w:gridCol w:w="4530"/>
        <w:gridCol w:w="2266"/>
      </w:tblGrid>
      <w:tr w:rsidR="00BE5939" w:rsidRPr="00691D79" w:rsidTr="009356A8">
        <w:trPr>
          <w:jc w:val="center"/>
        </w:trPr>
        <w:tc>
          <w:tcPr>
            <w:tcW w:w="436" w:type="dxa"/>
            <w:shd w:val="clear" w:color="auto" w:fill="D9D9D9" w:themeFill="background1" w:themeFillShade="D9"/>
          </w:tcPr>
          <w:p w:rsidR="00BE5939" w:rsidRPr="00691D79" w:rsidRDefault="00BE5939" w:rsidP="00F643DC">
            <w:pPr>
              <w:widowControl/>
              <w:jc w:val="left"/>
            </w:pPr>
          </w:p>
        </w:tc>
        <w:tc>
          <w:tcPr>
            <w:tcW w:w="1982" w:type="dxa"/>
            <w:shd w:val="clear" w:color="auto" w:fill="D9D9D9" w:themeFill="background1" w:themeFillShade="D9"/>
          </w:tcPr>
          <w:p w:rsidR="00BE5939" w:rsidRPr="00691D79" w:rsidRDefault="00BE5939" w:rsidP="00F643DC">
            <w:pPr>
              <w:widowControl/>
              <w:jc w:val="center"/>
            </w:pPr>
            <w:r w:rsidRPr="00691D79">
              <w:rPr>
                <w:rFonts w:hint="eastAsia"/>
              </w:rPr>
              <w:t>基本目標</w:t>
            </w:r>
          </w:p>
        </w:tc>
        <w:tc>
          <w:tcPr>
            <w:tcW w:w="4530" w:type="dxa"/>
            <w:shd w:val="clear" w:color="auto" w:fill="D9D9D9" w:themeFill="background1" w:themeFillShade="D9"/>
          </w:tcPr>
          <w:p w:rsidR="00BE5939" w:rsidRPr="00691D79" w:rsidRDefault="00BE5939" w:rsidP="00F643DC">
            <w:pPr>
              <w:widowControl/>
              <w:jc w:val="center"/>
            </w:pPr>
            <w:r w:rsidRPr="00691D79">
              <w:rPr>
                <w:rFonts w:hint="eastAsia"/>
              </w:rPr>
              <w:t>取り組み</w:t>
            </w:r>
          </w:p>
        </w:tc>
        <w:tc>
          <w:tcPr>
            <w:tcW w:w="2266" w:type="dxa"/>
            <w:shd w:val="clear" w:color="auto" w:fill="D9D9D9" w:themeFill="background1" w:themeFillShade="D9"/>
          </w:tcPr>
          <w:p w:rsidR="00BE5939" w:rsidRPr="00691D79" w:rsidRDefault="00BE5939" w:rsidP="00F643DC">
            <w:pPr>
              <w:widowControl/>
              <w:jc w:val="center"/>
            </w:pPr>
            <w:r w:rsidRPr="00691D79">
              <w:rPr>
                <w:rFonts w:hint="eastAsia"/>
              </w:rPr>
              <w:t>目標</w:t>
            </w:r>
          </w:p>
        </w:tc>
      </w:tr>
      <w:tr w:rsidR="00BE5939" w:rsidRPr="00691D79" w:rsidTr="009356A8">
        <w:trPr>
          <w:trHeight w:val="720"/>
          <w:jc w:val="center"/>
        </w:trPr>
        <w:tc>
          <w:tcPr>
            <w:tcW w:w="436" w:type="dxa"/>
            <w:shd w:val="clear" w:color="auto" w:fill="D9D9D9" w:themeFill="background1" w:themeFillShade="D9"/>
          </w:tcPr>
          <w:p w:rsidR="00BE5939" w:rsidRPr="00691D79" w:rsidRDefault="00BE5939" w:rsidP="00F643DC">
            <w:pPr>
              <w:widowControl/>
              <w:jc w:val="left"/>
            </w:pPr>
            <w:r w:rsidRPr="00691D79">
              <w:rPr>
                <w:rFonts w:hint="eastAsia"/>
              </w:rPr>
              <w:t>１</w:t>
            </w:r>
          </w:p>
        </w:tc>
        <w:tc>
          <w:tcPr>
            <w:tcW w:w="1982" w:type="dxa"/>
          </w:tcPr>
          <w:p w:rsidR="00BE5939" w:rsidRPr="00691D79" w:rsidRDefault="00BE5939" w:rsidP="00F643DC">
            <w:pPr>
              <w:widowControl/>
              <w:jc w:val="left"/>
            </w:pPr>
            <w:r w:rsidRPr="00691D79">
              <w:rPr>
                <w:rFonts w:hint="eastAsia"/>
              </w:rPr>
              <w:t>小地域多機能支援の充実</w:t>
            </w:r>
          </w:p>
        </w:tc>
        <w:tc>
          <w:tcPr>
            <w:tcW w:w="4530" w:type="dxa"/>
            <w:vAlign w:val="center"/>
          </w:tcPr>
          <w:p w:rsidR="00106F78" w:rsidRDefault="00BE5939" w:rsidP="00106F78">
            <w:pPr>
              <w:pStyle w:val="aa"/>
              <w:widowControl/>
              <w:numPr>
                <w:ilvl w:val="0"/>
                <w:numId w:val="7"/>
              </w:numPr>
              <w:ind w:leftChars="0"/>
            </w:pPr>
            <w:r w:rsidRPr="00691D79">
              <w:rPr>
                <w:rFonts w:hint="eastAsia"/>
              </w:rPr>
              <w:t>あったかふれあいセンター等の機能</w:t>
            </w:r>
          </w:p>
          <w:p w:rsidR="00BE5939" w:rsidRPr="00691D79" w:rsidRDefault="00BE5939" w:rsidP="00106F78">
            <w:pPr>
              <w:pStyle w:val="aa"/>
              <w:widowControl/>
              <w:ind w:leftChars="0" w:left="720"/>
            </w:pPr>
            <w:r w:rsidRPr="00691D79">
              <w:rPr>
                <w:rFonts w:hint="eastAsia"/>
              </w:rPr>
              <w:t>強化</w:t>
            </w:r>
          </w:p>
        </w:tc>
        <w:tc>
          <w:tcPr>
            <w:tcW w:w="2266" w:type="dxa"/>
          </w:tcPr>
          <w:p w:rsidR="00BE5939" w:rsidRPr="00691D79" w:rsidRDefault="00BE5939" w:rsidP="00F643DC">
            <w:pPr>
              <w:widowControl/>
              <w:jc w:val="left"/>
            </w:pPr>
            <w:r w:rsidRPr="00691D79">
              <w:rPr>
                <w:rFonts w:hint="eastAsia"/>
                <w:noProof/>
              </w:rPr>
              <w:drawing>
                <wp:inline distT="0" distB="0" distL="0" distR="0" wp14:anchorId="375B1A29" wp14:editId="3D0757A2">
                  <wp:extent cx="410998" cy="388937"/>
                  <wp:effectExtent l="0" t="0" r="8255" b="0"/>
                  <wp:docPr id="32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5DB9B94B" wp14:editId="39064B1D">
                  <wp:extent cx="391555" cy="385763"/>
                  <wp:effectExtent l="0" t="0" r="0" b="0"/>
                  <wp:docPr id="327"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1555" cy="385763"/>
                          </a:xfrm>
                          <a:prstGeom prst="rect">
                            <a:avLst/>
                          </a:prstGeom>
                        </pic:spPr>
                      </pic:pic>
                    </a:graphicData>
                  </a:graphic>
                </wp:inline>
              </w:drawing>
            </w:r>
          </w:p>
        </w:tc>
      </w:tr>
      <w:tr w:rsidR="00BE5939" w:rsidRPr="00691D79" w:rsidTr="009356A8">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２</w:t>
            </w:r>
          </w:p>
        </w:tc>
        <w:tc>
          <w:tcPr>
            <w:tcW w:w="1982" w:type="dxa"/>
            <w:vMerge w:val="restart"/>
          </w:tcPr>
          <w:p w:rsidR="00BE5939" w:rsidRPr="00691D79" w:rsidRDefault="00BE5939" w:rsidP="00F643DC">
            <w:pPr>
              <w:widowControl/>
              <w:jc w:val="left"/>
            </w:pPr>
            <w:r w:rsidRPr="00691D79">
              <w:rPr>
                <w:rFonts w:hint="eastAsia"/>
              </w:rPr>
              <w:t>集落機能の維持・充実</w:t>
            </w:r>
          </w:p>
        </w:tc>
        <w:tc>
          <w:tcPr>
            <w:tcW w:w="4530" w:type="dxa"/>
            <w:vAlign w:val="center"/>
          </w:tcPr>
          <w:p w:rsidR="00BE5939" w:rsidRPr="00691D79" w:rsidRDefault="00BE5939" w:rsidP="00F643DC">
            <w:pPr>
              <w:widowControl/>
            </w:pPr>
            <w:r w:rsidRPr="00691D79">
              <w:rPr>
                <w:rFonts w:hint="eastAsia"/>
              </w:rPr>
              <w:t>（１）地域交流の活性化</w:t>
            </w:r>
          </w:p>
        </w:tc>
        <w:tc>
          <w:tcPr>
            <w:tcW w:w="2266" w:type="dxa"/>
          </w:tcPr>
          <w:p w:rsidR="00BE5939" w:rsidRPr="00691D79" w:rsidRDefault="00BE5939" w:rsidP="00F643DC">
            <w:pPr>
              <w:widowControl/>
              <w:jc w:val="left"/>
            </w:pPr>
            <w:r w:rsidRPr="00691D79">
              <w:rPr>
                <w:rFonts w:hint="eastAsia"/>
                <w:noProof/>
              </w:rPr>
              <w:drawing>
                <wp:inline distT="0" distB="0" distL="0" distR="0" wp14:anchorId="417C5B58" wp14:editId="5AC92791">
                  <wp:extent cx="410845" cy="385374"/>
                  <wp:effectExtent l="0" t="0" r="8255" b="0"/>
                  <wp:docPr id="331"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71158" cy="441948"/>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r w:rsidRPr="00691D79">
              <w:rPr>
                <w:rFonts w:hint="eastAsia"/>
              </w:rPr>
              <w:t>（２）地域ネットワークの構築・強化</w:t>
            </w:r>
          </w:p>
        </w:tc>
        <w:tc>
          <w:tcPr>
            <w:tcW w:w="2266" w:type="dxa"/>
          </w:tcPr>
          <w:p w:rsidR="00BE5939" w:rsidRPr="00691D79" w:rsidRDefault="00BE5939" w:rsidP="00F643DC">
            <w:pPr>
              <w:jc w:val="left"/>
            </w:pPr>
            <w:r w:rsidRPr="00691D79">
              <w:rPr>
                <w:rFonts w:hint="eastAsia"/>
                <w:noProof/>
              </w:rPr>
              <w:drawing>
                <wp:inline distT="0" distB="0" distL="0" distR="0" wp14:anchorId="71FFD564" wp14:editId="7EAA56DC">
                  <wp:extent cx="410998" cy="388937"/>
                  <wp:effectExtent l="0" t="0" r="8255" b="0"/>
                  <wp:docPr id="333"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67D327BC" wp14:editId="2AA85434">
                  <wp:extent cx="391555" cy="385763"/>
                  <wp:effectExtent l="0" t="0" r="8890" b="0"/>
                  <wp:docPr id="335"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9356A8">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３</w:t>
            </w:r>
          </w:p>
        </w:tc>
        <w:tc>
          <w:tcPr>
            <w:tcW w:w="1982" w:type="dxa"/>
            <w:vMerge w:val="restart"/>
          </w:tcPr>
          <w:p w:rsidR="00BE5939" w:rsidRPr="00691D79" w:rsidRDefault="00BE5939" w:rsidP="00F643DC">
            <w:pPr>
              <w:widowControl/>
              <w:jc w:val="left"/>
            </w:pPr>
            <w:r w:rsidRPr="00691D79">
              <w:rPr>
                <w:rFonts w:hint="eastAsia"/>
              </w:rPr>
              <w:t>自立した生活への支援</w:t>
            </w:r>
          </w:p>
        </w:tc>
        <w:tc>
          <w:tcPr>
            <w:tcW w:w="4530" w:type="dxa"/>
            <w:vAlign w:val="center"/>
          </w:tcPr>
          <w:p w:rsidR="00BE5939" w:rsidRPr="00691D79" w:rsidRDefault="00BE5939" w:rsidP="00F643DC">
            <w:pPr>
              <w:widowControl/>
            </w:pPr>
            <w:r w:rsidRPr="00691D79">
              <w:rPr>
                <w:rFonts w:hint="eastAsia"/>
              </w:rPr>
              <w:t>（１）健康づくり・生きがいづくりの推進</w:t>
            </w:r>
          </w:p>
        </w:tc>
        <w:tc>
          <w:tcPr>
            <w:tcW w:w="2266" w:type="dxa"/>
          </w:tcPr>
          <w:p w:rsidR="00BE5939" w:rsidRPr="00691D79" w:rsidRDefault="00BE5939" w:rsidP="00F643DC">
            <w:pPr>
              <w:widowControl/>
              <w:jc w:val="left"/>
            </w:pPr>
            <w:r w:rsidRPr="00691D79">
              <w:rPr>
                <w:rFonts w:hint="eastAsia"/>
                <w:noProof/>
              </w:rPr>
              <w:drawing>
                <wp:inline distT="0" distB="0" distL="0" distR="0" wp14:anchorId="16B320DD" wp14:editId="71008D2F">
                  <wp:extent cx="410998" cy="388937"/>
                  <wp:effectExtent l="0" t="0" r="8255" b="0"/>
                  <wp:docPr id="339"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pPr>
              <w:widowControl/>
            </w:pPr>
            <w:r w:rsidRPr="00691D79">
              <w:rPr>
                <w:rFonts w:hint="eastAsia"/>
              </w:rPr>
              <w:t>（２）多様な就労への支援</w:t>
            </w:r>
          </w:p>
        </w:tc>
        <w:tc>
          <w:tcPr>
            <w:tcW w:w="2266" w:type="dxa"/>
          </w:tcPr>
          <w:p w:rsidR="00BE5939" w:rsidRPr="00691D79" w:rsidRDefault="00BE5939" w:rsidP="00F643DC">
            <w:pPr>
              <w:widowControl/>
              <w:jc w:val="left"/>
            </w:pPr>
            <w:r w:rsidRPr="00691D79">
              <w:rPr>
                <w:rFonts w:hint="eastAsia"/>
                <w:noProof/>
              </w:rPr>
              <w:drawing>
                <wp:inline distT="0" distB="0" distL="0" distR="0" wp14:anchorId="3D35282E" wp14:editId="3B5339F6">
                  <wp:extent cx="410998" cy="388937"/>
                  <wp:effectExtent l="0" t="0" r="8255" b="0"/>
                  <wp:docPr id="12"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02E376A0" wp14:editId="6B4A8CF2">
                  <wp:extent cx="410845" cy="390427"/>
                  <wp:effectExtent l="0" t="0" r="8255" b="0"/>
                  <wp:docPr id="611" name="図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図 68"/>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96618" cy="471937"/>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pPr>
              <w:widowControl/>
            </w:pPr>
            <w:r w:rsidRPr="00691D79">
              <w:rPr>
                <w:rFonts w:hint="eastAsia"/>
              </w:rPr>
              <w:t>（３）</w:t>
            </w:r>
            <w:r w:rsidR="00982083">
              <w:rPr>
                <w:rFonts w:hint="eastAsia"/>
              </w:rPr>
              <w:t>障がい</w:t>
            </w:r>
            <w:r w:rsidRPr="00691D79">
              <w:rPr>
                <w:rFonts w:hint="eastAsia"/>
              </w:rPr>
              <w:t>者の自立した地域生活の支援</w:t>
            </w:r>
          </w:p>
        </w:tc>
        <w:tc>
          <w:tcPr>
            <w:tcW w:w="2266" w:type="dxa"/>
          </w:tcPr>
          <w:p w:rsidR="00BE5939" w:rsidRPr="00691D79" w:rsidRDefault="00BE5939" w:rsidP="00F643DC">
            <w:pPr>
              <w:widowControl/>
              <w:jc w:val="left"/>
            </w:pPr>
            <w:r w:rsidRPr="00691D79">
              <w:rPr>
                <w:rFonts w:hint="eastAsia"/>
                <w:noProof/>
              </w:rPr>
              <w:drawing>
                <wp:inline distT="0" distB="0" distL="0" distR="0" wp14:anchorId="260E224B" wp14:editId="074663E7">
                  <wp:extent cx="410998" cy="388937"/>
                  <wp:effectExtent l="0" t="0" r="8255" b="0"/>
                  <wp:docPr id="643"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3273416D" wp14:editId="0AA1C865">
                  <wp:extent cx="410845" cy="390427"/>
                  <wp:effectExtent l="0" t="0" r="8255" b="0"/>
                  <wp:docPr id="644" name="図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図 68"/>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14003" cy="488458"/>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r w:rsidRPr="00691D79">
              <w:rPr>
                <w:rFonts w:hint="eastAsia"/>
              </w:rPr>
              <w:t>（４）生活困窮者への支援の充実</w:t>
            </w:r>
          </w:p>
        </w:tc>
        <w:tc>
          <w:tcPr>
            <w:tcW w:w="2266" w:type="dxa"/>
          </w:tcPr>
          <w:p w:rsidR="00BE5939" w:rsidRPr="00691D79" w:rsidRDefault="00BE5939" w:rsidP="00F643DC">
            <w:pPr>
              <w:jc w:val="left"/>
            </w:pPr>
            <w:r w:rsidRPr="00691D79">
              <w:rPr>
                <w:rFonts w:hint="eastAsia"/>
                <w:noProof/>
              </w:rPr>
              <w:drawing>
                <wp:inline distT="0" distB="0" distL="0" distR="0" wp14:anchorId="7B917D57" wp14:editId="17826AB8">
                  <wp:extent cx="410845" cy="390178"/>
                  <wp:effectExtent l="0" t="0" r="8255" b="0"/>
                  <wp:docPr id="645"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図 42"/>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41308" cy="419108"/>
                          </a:xfrm>
                          <a:prstGeom prst="rect">
                            <a:avLst/>
                          </a:prstGeom>
                        </pic:spPr>
                      </pic:pic>
                    </a:graphicData>
                  </a:graphic>
                </wp:inline>
              </w:drawing>
            </w:r>
            <w:r w:rsidRPr="00691D79">
              <w:rPr>
                <w:rFonts w:hint="eastAsia"/>
                <w:noProof/>
              </w:rPr>
              <w:drawing>
                <wp:inline distT="0" distB="0" distL="0" distR="0" wp14:anchorId="0144CEEB" wp14:editId="47C2B814">
                  <wp:extent cx="410998" cy="388937"/>
                  <wp:effectExtent l="0" t="0" r="8255" b="0"/>
                  <wp:docPr id="646"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r w:rsidRPr="00691D79">
              <w:rPr>
                <w:rFonts w:hint="eastAsia"/>
              </w:rPr>
              <w:t>（５）社会復帰に向けた支援体制づくり</w:t>
            </w:r>
          </w:p>
        </w:tc>
        <w:tc>
          <w:tcPr>
            <w:tcW w:w="2266" w:type="dxa"/>
          </w:tcPr>
          <w:p w:rsidR="00BE5939" w:rsidRPr="00691D79" w:rsidRDefault="00BE5939" w:rsidP="00F643DC">
            <w:pPr>
              <w:jc w:val="left"/>
            </w:pPr>
            <w:r w:rsidRPr="00691D79">
              <w:rPr>
                <w:rFonts w:hint="eastAsia"/>
                <w:noProof/>
              </w:rPr>
              <w:drawing>
                <wp:inline distT="0" distB="0" distL="0" distR="0" wp14:anchorId="141CC5A4" wp14:editId="2ED6D283">
                  <wp:extent cx="410998" cy="388937"/>
                  <wp:effectExtent l="0" t="0" r="8255" b="0"/>
                  <wp:docPr id="647"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0256AC55" wp14:editId="521DE9F5">
                  <wp:extent cx="410845" cy="385374"/>
                  <wp:effectExtent l="0" t="0" r="8255" b="0"/>
                  <wp:docPr id="648"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1158" cy="441948"/>
                          </a:xfrm>
                          <a:prstGeom prst="rect">
                            <a:avLst/>
                          </a:prstGeom>
                        </pic:spPr>
                      </pic:pic>
                    </a:graphicData>
                  </a:graphic>
                </wp:inline>
              </w:drawing>
            </w:r>
          </w:p>
        </w:tc>
      </w:tr>
      <w:tr w:rsidR="009356A8" w:rsidRPr="00691D79" w:rsidTr="009356A8">
        <w:trPr>
          <w:trHeight w:val="720"/>
          <w:jc w:val="center"/>
        </w:trPr>
        <w:tc>
          <w:tcPr>
            <w:tcW w:w="436" w:type="dxa"/>
            <w:vMerge w:val="restart"/>
            <w:shd w:val="clear" w:color="auto" w:fill="D9D9D9" w:themeFill="background1" w:themeFillShade="D9"/>
          </w:tcPr>
          <w:p w:rsidR="009356A8" w:rsidRPr="00691D79" w:rsidRDefault="009356A8" w:rsidP="00F643DC">
            <w:pPr>
              <w:widowControl/>
              <w:jc w:val="left"/>
            </w:pPr>
            <w:r w:rsidRPr="00691D79">
              <w:rPr>
                <w:rFonts w:hint="eastAsia"/>
              </w:rPr>
              <w:t>４</w:t>
            </w:r>
          </w:p>
        </w:tc>
        <w:tc>
          <w:tcPr>
            <w:tcW w:w="1982" w:type="dxa"/>
            <w:vMerge w:val="restart"/>
          </w:tcPr>
          <w:p w:rsidR="009356A8" w:rsidRPr="00691D79" w:rsidRDefault="009356A8" w:rsidP="00F643DC">
            <w:pPr>
              <w:widowControl/>
              <w:jc w:val="left"/>
            </w:pPr>
            <w:r w:rsidRPr="00691D79">
              <w:rPr>
                <w:rFonts w:hint="eastAsia"/>
              </w:rPr>
              <w:t>権利擁護支援の充実</w:t>
            </w:r>
          </w:p>
          <w:p w:rsidR="009356A8" w:rsidRPr="00691D79" w:rsidRDefault="009356A8" w:rsidP="00F643DC">
            <w:pPr>
              <w:widowControl/>
              <w:jc w:val="center"/>
            </w:pPr>
            <w:r w:rsidRPr="00691D79">
              <w:rPr>
                <w:rFonts w:hint="eastAsia"/>
              </w:rPr>
              <w:t>(成年後見制度利用促進基本計画)</w:t>
            </w:r>
          </w:p>
        </w:tc>
        <w:tc>
          <w:tcPr>
            <w:tcW w:w="4530" w:type="dxa"/>
            <w:vAlign w:val="center"/>
          </w:tcPr>
          <w:p w:rsidR="009356A8" w:rsidRDefault="009356A8" w:rsidP="009356A8">
            <w:pPr>
              <w:pStyle w:val="aa"/>
              <w:widowControl/>
              <w:numPr>
                <w:ilvl w:val="0"/>
                <w:numId w:val="10"/>
              </w:numPr>
              <w:ind w:leftChars="0"/>
            </w:pPr>
            <w:r>
              <w:rPr>
                <w:rFonts w:hint="eastAsia"/>
              </w:rPr>
              <w:t>権利擁護支援の地域連携ネット</w:t>
            </w:r>
          </w:p>
          <w:p w:rsidR="009356A8" w:rsidRPr="00691D79" w:rsidRDefault="009356A8" w:rsidP="009356A8">
            <w:pPr>
              <w:pStyle w:val="aa"/>
              <w:widowControl/>
              <w:ind w:leftChars="0" w:left="720"/>
            </w:pPr>
            <w:r>
              <w:rPr>
                <w:rFonts w:hint="eastAsia"/>
              </w:rPr>
              <w:t>ワークづくり</w:t>
            </w:r>
          </w:p>
        </w:tc>
        <w:tc>
          <w:tcPr>
            <w:tcW w:w="2266" w:type="dxa"/>
          </w:tcPr>
          <w:p w:rsidR="009356A8" w:rsidRPr="00691D79" w:rsidRDefault="009356A8" w:rsidP="00F643DC">
            <w:pPr>
              <w:widowControl/>
              <w:jc w:val="left"/>
            </w:pPr>
            <w:r w:rsidRPr="00691D79">
              <w:rPr>
                <w:rFonts w:hint="eastAsia"/>
                <w:noProof/>
              </w:rPr>
              <w:drawing>
                <wp:inline distT="0" distB="0" distL="0" distR="0" wp14:anchorId="60A534DF" wp14:editId="3CEA29D3">
                  <wp:extent cx="410998" cy="388937"/>
                  <wp:effectExtent l="0" t="0" r="8255" b="0"/>
                  <wp:docPr id="649"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7E53632F" wp14:editId="6010F29D">
                  <wp:extent cx="410845" cy="400023"/>
                  <wp:effectExtent l="0" t="0" r="8255" b="635"/>
                  <wp:docPr id="650" name="図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図 69"/>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7350" cy="416093"/>
                          </a:xfrm>
                          <a:prstGeom prst="rect">
                            <a:avLst/>
                          </a:prstGeom>
                        </pic:spPr>
                      </pic:pic>
                    </a:graphicData>
                  </a:graphic>
                </wp:inline>
              </w:drawing>
            </w:r>
          </w:p>
        </w:tc>
      </w:tr>
      <w:tr w:rsidR="009356A8" w:rsidRPr="00691D79" w:rsidTr="009356A8">
        <w:trPr>
          <w:trHeight w:val="240"/>
          <w:jc w:val="center"/>
        </w:trPr>
        <w:tc>
          <w:tcPr>
            <w:tcW w:w="436" w:type="dxa"/>
            <w:vMerge/>
            <w:shd w:val="clear" w:color="auto" w:fill="D9D9D9" w:themeFill="background1" w:themeFillShade="D9"/>
          </w:tcPr>
          <w:p w:rsidR="009356A8" w:rsidRPr="00691D79" w:rsidRDefault="009356A8" w:rsidP="00F643DC">
            <w:pPr>
              <w:widowControl/>
              <w:jc w:val="left"/>
            </w:pPr>
          </w:p>
        </w:tc>
        <w:tc>
          <w:tcPr>
            <w:tcW w:w="1982" w:type="dxa"/>
            <w:vMerge/>
          </w:tcPr>
          <w:p w:rsidR="009356A8" w:rsidRPr="00691D79" w:rsidRDefault="009356A8" w:rsidP="00F643DC">
            <w:pPr>
              <w:widowControl/>
              <w:jc w:val="left"/>
            </w:pPr>
          </w:p>
        </w:tc>
        <w:tc>
          <w:tcPr>
            <w:tcW w:w="4530" w:type="dxa"/>
            <w:vAlign w:val="center"/>
          </w:tcPr>
          <w:p w:rsidR="009356A8" w:rsidRPr="00691D79" w:rsidRDefault="009356A8" w:rsidP="009356A8">
            <w:r w:rsidRPr="00691D79">
              <w:rPr>
                <w:rFonts w:hint="eastAsia"/>
              </w:rPr>
              <w:t>（２）権利擁護事業の利用の促進</w:t>
            </w:r>
          </w:p>
        </w:tc>
        <w:tc>
          <w:tcPr>
            <w:tcW w:w="2266" w:type="dxa"/>
          </w:tcPr>
          <w:p w:rsidR="009356A8" w:rsidRPr="00691D79" w:rsidRDefault="009356A8" w:rsidP="00F643DC">
            <w:pPr>
              <w:jc w:val="left"/>
            </w:pPr>
            <w:r w:rsidRPr="00691D79">
              <w:rPr>
                <w:rFonts w:hint="eastAsia"/>
                <w:noProof/>
              </w:rPr>
              <w:drawing>
                <wp:inline distT="0" distB="0" distL="0" distR="0" wp14:anchorId="05386AA6" wp14:editId="60600E36">
                  <wp:extent cx="410998" cy="388937"/>
                  <wp:effectExtent l="0" t="0" r="8255" b="0"/>
                  <wp:docPr id="651"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01FF1B8E" wp14:editId="32D0CB09">
                  <wp:extent cx="410845" cy="385374"/>
                  <wp:effectExtent l="0" t="0" r="8255" b="0"/>
                  <wp:docPr id="11248"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1158" cy="441948"/>
                          </a:xfrm>
                          <a:prstGeom prst="rect">
                            <a:avLst/>
                          </a:prstGeom>
                        </pic:spPr>
                      </pic:pic>
                    </a:graphicData>
                  </a:graphic>
                </wp:inline>
              </w:drawing>
            </w:r>
          </w:p>
        </w:tc>
      </w:tr>
      <w:tr w:rsidR="009356A8" w:rsidRPr="00691D79" w:rsidTr="009356A8">
        <w:trPr>
          <w:trHeight w:val="240"/>
          <w:jc w:val="center"/>
        </w:trPr>
        <w:tc>
          <w:tcPr>
            <w:tcW w:w="436" w:type="dxa"/>
            <w:vMerge/>
            <w:shd w:val="clear" w:color="auto" w:fill="D9D9D9" w:themeFill="background1" w:themeFillShade="D9"/>
          </w:tcPr>
          <w:p w:rsidR="009356A8" w:rsidRPr="00691D79" w:rsidRDefault="009356A8" w:rsidP="00F643DC">
            <w:pPr>
              <w:widowControl/>
              <w:jc w:val="left"/>
            </w:pPr>
          </w:p>
        </w:tc>
        <w:tc>
          <w:tcPr>
            <w:tcW w:w="1982" w:type="dxa"/>
            <w:vMerge/>
          </w:tcPr>
          <w:p w:rsidR="009356A8" w:rsidRPr="00691D79" w:rsidRDefault="009356A8" w:rsidP="00F643DC">
            <w:pPr>
              <w:widowControl/>
              <w:jc w:val="left"/>
            </w:pPr>
          </w:p>
        </w:tc>
        <w:tc>
          <w:tcPr>
            <w:tcW w:w="4530" w:type="dxa"/>
            <w:vAlign w:val="center"/>
          </w:tcPr>
          <w:p w:rsidR="009356A8" w:rsidRPr="00691D79" w:rsidRDefault="009356A8" w:rsidP="00F643DC">
            <w:r>
              <w:rPr>
                <w:rFonts w:hint="eastAsia"/>
              </w:rPr>
              <w:t>（３）</w:t>
            </w:r>
            <w:r w:rsidRPr="00691D79">
              <w:rPr>
                <w:rFonts w:hint="eastAsia"/>
              </w:rPr>
              <w:t>虐待の防止に向けた取り組みの実施</w:t>
            </w:r>
          </w:p>
        </w:tc>
        <w:tc>
          <w:tcPr>
            <w:tcW w:w="2266" w:type="dxa"/>
          </w:tcPr>
          <w:p w:rsidR="009356A8" w:rsidRPr="00691D79" w:rsidRDefault="009356A8" w:rsidP="00F643DC">
            <w:pPr>
              <w:jc w:val="left"/>
              <w:rPr>
                <w:noProof/>
              </w:rPr>
            </w:pPr>
            <w:r w:rsidRPr="00691D79">
              <w:rPr>
                <w:rFonts w:hint="eastAsia"/>
                <w:noProof/>
              </w:rPr>
              <w:drawing>
                <wp:inline distT="0" distB="0" distL="0" distR="0" wp14:anchorId="26183BE5" wp14:editId="0ABE9876">
                  <wp:extent cx="410998" cy="388937"/>
                  <wp:effectExtent l="0" t="0" r="8255" b="0"/>
                  <wp:docPr id="11245"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9356A8" w:rsidRPr="00691D79" w:rsidTr="009356A8">
        <w:trPr>
          <w:trHeight w:val="240"/>
          <w:jc w:val="center"/>
        </w:trPr>
        <w:tc>
          <w:tcPr>
            <w:tcW w:w="436" w:type="dxa"/>
            <w:vMerge/>
            <w:shd w:val="clear" w:color="auto" w:fill="D9D9D9" w:themeFill="background1" w:themeFillShade="D9"/>
          </w:tcPr>
          <w:p w:rsidR="009356A8" w:rsidRPr="00691D79" w:rsidRDefault="009356A8" w:rsidP="00F643DC">
            <w:pPr>
              <w:widowControl/>
              <w:jc w:val="left"/>
            </w:pPr>
          </w:p>
        </w:tc>
        <w:tc>
          <w:tcPr>
            <w:tcW w:w="1982" w:type="dxa"/>
            <w:vMerge/>
          </w:tcPr>
          <w:p w:rsidR="009356A8" w:rsidRPr="00691D79" w:rsidRDefault="009356A8" w:rsidP="00F643DC">
            <w:pPr>
              <w:widowControl/>
              <w:jc w:val="left"/>
            </w:pPr>
          </w:p>
        </w:tc>
        <w:tc>
          <w:tcPr>
            <w:tcW w:w="4530" w:type="dxa"/>
            <w:vAlign w:val="center"/>
          </w:tcPr>
          <w:p w:rsidR="009356A8" w:rsidRPr="00691D79" w:rsidRDefault="009356A8" w:rsidP="00F643DC">
            <w:r>
              <w:rPr>
                <w:rFonts w:hint="eastAsia"/>
              </w:rPr>
              <w:t>（４）人権の尊重と差別の解消の促進</w:t>
            </w:r>
          </w:p>
        </w:tc>
        <w:tc>
          <w:tcPr>
            <w:tcW w:w="2266" w:type="dxa"/>
          </w:tcPr>
          <w:p w:rsidR="009356A8" w:rsidRPr="00691D79" w:rsidRDefault="009356A8" w:rsidP="00F643DC">
            <w:pPr>
              <w:jc w:val="left"/>
              <w:rPr>
                <w:noProof/>
              </w:rPr>
            </w:pPr>
            <w:r w:rsidRPr="00691D79">
              <w:rPr>
                <w:rFonts w:hint="eastAsia"/>
                <w:noProof/>
              </w:rPr>
              <w:drawing>
                <wp:inline distT="0" distB="0" distL="0" distR="0" wp14:anchorId="3D5A9A1E" wp14:editId="57D750CE">
                  <wp:extent cx="410998" cy="388937"/>
                  <wp:effectExtent l="0" t="0" r="8255" b="0"/>
                  <wp:docPr id="11246"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0D174E40" wp14:editId="52219BC8">
                  <wp:extent cx="410845" cy="400023"/>
                  <wp:effectExtent l="0" t="0" r="8255" b="635"/>
                  <wp:docPr id="11247" name="図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図 69"/>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7350" cy="416093"/>
                          </a:xfrm>
                          <a:prstGeom prst="rect">
                            <a:avLst/>
                          </a:prstGeom>
                        </pic:spPr>
                      </pic:pic>
                    </a:graphicData>
                  </a:graphic>
                </wp:inline>
              </w:drawing>
            </w:r>
          </w:p>
        </w:tc>
      </w:tr>
      <w:tr w:rsidR="00BE5939" w:rsidRPr="00691D79" w:rsidTr="009356A8">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５</w:t>
            </w:r>
          </w:p>
        </w:tc>
        <w:tc>
          <w:tcPr>
            <w:tcW w:w="1982" w:type="dxa"/>
            <w:vMerge w:val="restart"/>
          </w:tcPr>
          <w:p w:rsidR="00BE5939" w:rsidRPr="00691D79" w:rsidRDefault="00BE5939" w:rsidP="00F643DC">
            <w:pPr>
              <w:widowControl/>
              <w:jc w:val="left"/>
            </w:pPr>
            <w:r w:rsidRPr="00691D79">
              <w:rPr>
                <w:rFonts w:hint="eastAsia"/>
              </w:rPr>
              <w:t>地域福祉の活動を支える人材育成</w:t>
            </w:r>
          </w:p>
        </w:tc>
        <w:tc>
          <w:tcPr>
            <w:tcW w:w="4530" w:type="dxa"/>
            <w:vAlign w:val="center"/>
          </w:tcPr>
          <w:p w:rsidR="00BE5939" w:rsidRPr="00691D79" w:rsidRDefault="00BE5939" w:rsidP="00F643DC">
            <w:pPr>
              <w:widowControl/>
            </w:pPr>
            <w:r w:rsidRPr="00691D79">
              <w:rPr>
                <w:rFonts w:hint="eastAsia"/>
              </w:rPr>
              <w:t>（１）広報・啓発活動の推進</w:t>
            </w:r>
          </w:p>
        </w:tc>
        <w:tc>
          <w:tcPr>
            <w:tcW w:w="2266" w:type="dxa"/>
          </w:tcPr>
          <w:p w:rsidR="00BE5939" w:rsidRPr="00691D79" w:rsidRDefault="00BE5939" w:rsidP="00F643DC">
            <w:pPr>
              <w:widowControl/>
              <w:jc w:val="left"/>
            </w:pPr>
            <w:r w:rsidRPr="00691D79">
              <w:rPr>
                <w:rFonts w:hint="eastAsia"/>
                <w:noProof/>
              </w:rPr>
              <w:drawing>
                <wp:inline distT="0" distB="0" distL="0" distR="0" wp14:anchorId="600E1863" wp14:editId="17CA87F3">
                  <wp:extent cx="410998" cy="388937"/>
                  <wp:effectExtent l="0" t="0" r="8255" b="0"/>
                  <wp:docPr id="652"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pPr>
              <w:widowControl/>
            </w:pPr>
            <w:r w:rsidRPr="00691D79">
              <w:rPr>
                <w:rFonts w:hint="eastAsia"/>
              </w:rPr>
              <w:t>（２）人材の育成・確保</w:t>
            </w:r>
          </w:p>
        </w:tc>
        <w:tc>
          <w:tcPr>
            <w:tcW w:w="2266" w:type="dxa"/>
          </w:tcPr>
          <w:p w:rsidR="00BE5939" w:rsidRPr="00691D79" w:rsidRDefault="00BE5939" w:rsidP="00F643DC">
            <w:pPr>
              <w:widowControl/>
              <w:jc w:val="left"/>
            </w:pPr>
            <w:r w:rsidRPr="00691D79">
              <w:rPr>
                <w:rFonts w:hint="eastAsia"/>
                <w:noProof/>
              </w:rPr>
              <w:drawing>
                <wp:inline distT="0" distB="0" distL="0" distR="0" wp14:anchorId="4FCE4407" wp14:editId="371496B6">
                  <wp:extent cx="410998" cy="388937"/>
                  <wp:effectExtent l="0" t="0" r="8255" b="0"/>
                  <wp:docPr id="653"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pPr>
              <w:widowControl/>
            </w:pPr>
            <w:r w:rsidRPr="00691D79">
              <w:rPr>
                <w:rFonts w:hint="eastAsia"/>
              </w:rPr>
              <w:t>（３）福祉教育の推進</w:t>
            </w:r>
          </w:p>
        </w:tc>
        <w:tc>
          <w:tcPr>
            <w:tcW w:w="2266" w:type="dxa"/>
          </w:tcPr>
          <w:p w:rsidR="00BE5939" w:rsidRPr="00691D79" w:rsidRDefault="00BE5939" w:rsidP="00F643DC">
            <w:pPr>
              <w:widowControl/>
              <w:jc w:val="left"/>
            </w:pPr>
            <w:r w:rsidRPr="00691D79">
              <w:rPr>
                <w:rFonts w:hint="eastAsia"/>
                <w:noProof/>
              </w:rPr>
              <w:drawing>
                <wp:inline distT="0" distB="0" distL="0" distR="0" wp14:anchorId="2BE6999D" wp14:editId="489FD92D">
                  <wp:extent cx="410998" cy="388937"/>
                  <wp:effectExtent l="0" t="0" r="8255" b="0"/>
                  <wp:docPr id="65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F643DC">
            <w:r w:rsidRPr="00691D79">
              <w:rPr>
                <w:rFonts w:hint="eastAsia"/>
              </w:rPr>
              <w:t>（４）ボランティア・団体活動への支援</w:t>
            </w:r>
          </w:p>
        </w:tc>
        <w:tc>
          <w:tcPr>
            <w:tcW w:w="2266" w:type="dxa"/>
          </w:tcPr>
          <w:p w:rsidR="00BE5939" w:rsidRPr="00691D79" w:rsidRDefault="00BE5939" w:rsidP="00F643DC">
            <w:pPr>
              <w:jc w:val="left"/>
            </w:pPr>
            <w:r w:rsidRPr="00691D79">
              <w:rPr>
                <w:rFonts w:hint="eastAsia"/>
                <w:noProof/>
              </w:rPr>
              <w:drawing>
                <wp:inline distT="0" distB="0" distL="0" distR="0" wp14:anchorId="375B7594" wp14:editId="4ABA8DA0">
                  <wp:extent cx="410998" cy="388937"/>
                  <wp:effectExtent l="0" t="0" r="8255" b="0"/>
                  <wp:docPr id="655"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9356A8">
        <w:trPr>
          <w:trHeight w:val="720"/>
          <w:jc w:val="center"/>
        </w:trPr>
        <w:tc>
          <w:tcPr>
            <w:tcW w:w="436" w:type="dxa"/>
            <w:shd w:val="clear" w:color="auto" w:fill="D9D9D9" w:themeFill="background1" w:themeFillShade="D9"/>
          </w:tcPr>
          <w:p w:rsidR="00BE5939" w:rsidRPr="00691D79" w:rsidRDefault="00BE5939" w:rsidP="00F643DC">
            <w:pPr>
              <w:widowControl/>
              <w:jc w:val="left"/>
            </w:pPr>
            <w:r w:rsidRPr="00691D79">
              <w:rPr>
                <w:rFonts w:hint="eastAsia"/>
              </w:rPr>
              <w:t>６</w:t>
            </w:r>
          </w:p>
        </w:tc>
        <w:tc>
          <w:tcPr>
            <w:tcW w:w="1982" w:type="dxa"/>
          </w:tcPr>
          <w:p w:rsidR="00BE5939" w:rsidRPr="00691D79" w:rsidRDefault="00BE5939" w:rsidP="00F643DC">
            <w:pPr>
              <w:widowControl/>
              <w:jc w:val="left"/>
            </w:pPr>
            <w:r w:rsidRPr="00691D79">
              <w:rPr>
                <w:rFonts w:hint="eastAsia"/>
              </w:rPr>
              <w:t>子育て支援の充実</w:t>
            </w:r>
          </w:p>
        </w:tc>
        <w:tc>
          <w:tcPr>
            <w:tcW w:w="4530" w:type="dxa"/>
            <w:vAlign w:val="center"/>
          </w:tcPr>
          <w:p w:rsidR="00BE5939" w:rsidRPr="00691D79" w:rsidRDefault="00BE5939" w:rsidP="00F643DC">
            <w:pPr>
              <w:widowControl/>
            </w:pPr>
            <w:r w:rsidRPr="00691D79">
              <w:rPr>
                <w:rFonts w:hint="eastAsia"/>
              </w:rPr>
              <w:t>（１）地域における子育て支援の強化</w:t>
            </w:r>
          </w:p>
        </w:tc>
        <w:tc>
          <w:tcPr>
            <w:tcW w:w="2266" w:type="dxa"/>
          </w:tcPr>
          <w:p w:rsidR="00BE5939" w:rsidRPr="00691D79" w:rsidRDefault="00BE5939" w:rsidP="00F643DC">
            <w:pPr>
              <w:widowControl/>
              <w:jc w:val="left"/>
            </w:pPr>
            <w:r w:rsidRPr="00691D79">
              <w:rPr>
                <w:rFonts w:hint="eastAsia"/>
                <w:noProof/>
              </w:rPr>
              <w:drawing>
                <wp:inline distT="0" distB="0" distL="0" distR="0" wp14:anchorId="71D80B50" wp14:editId="0836F440">
                  <wp:extent cx="410998" cy="388937"/>
                  <wp:effectExtent l="0" t="0" r="8255" b="0"/>
                  <wp:docPr id="656"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3F44FC37" wp14:editId="548C8FF6">
                  <wp:extent cx="391555" cy="385763"/>
                  <wp:effectExtent l="0" t="0" r="8890" b="0"/>
                  <wp:docPr id="657"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9356A8">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７</w:t>
            </w:r>
          </w:p>
        </w:tc>
        <w:tc>
          <w:tcPr>
            <w:tcW w:w="1982" w:type="dxa"/>
            <w:vMerge w:val="restart"/>
          </w:tcPr>
          <w:p w:rsidR="00BE5939" w:rsidRPr="00691D79" w:rsidRDefault="00BE5939" w:rsidP="00F643DC">
            <w:pPr>
              <w:widowControl/>
              <w:jc w:val="left"/>
            </w:pPr>
            <w:r w:rsidRPr="00691D79">
              <w:rPr>
                <w:rFonts w:hint="eastAsia"/>
              </w:rPr>
              <w:t>防災・災害時要配慮者支援の展開</w:t>
            </w:r>
          </w:p>
        </w:tc>
        <w:tc>
          <w:tcPr>
            <w:tcW w:w="4530" w:type="dxa"/>
            <w:vAlign w:val="center"/>
          </w:tcPr>
          <w:p w:rsidR="00BE5939" w:rsidRPr="00691D79" w:rsidRDefault="00BE5939" w:rsidP="00F643DC">
            <w:pPr>
              <w:widowControl/>
            </w:pPr>
            <w:r w:rsidRPr="00691D79">
              <w:rPr>
                <w:rFonts w:hint="eastAsia"/>
              </w:rPr>
              <w:t>（１）地域防災力の強化</w:t>
            </w:r>
          </w:p>
        </w:tc>
        <w:tc>
          <w:tcPr>
            <w:tcW w:w="2266" w:type="dxa"/>
          </w:tcPr>
          <w:p w:rsidR="00BE5939" w:rsidRPr="00691D79" w:rsidRDefault="00BE5939" w:rsidP="00F643DC">
            <w:pPr>
              <w:widowControl/>
              <w:jc w:val="left"/>
            </w:pPr>
            <w:r w:rsidRPr="00691D79">
              <w:rPr>
                <w:rFonts w:hint="eastAsia"/>
                <w:noProof/>
              </w:rPr>
              <w:drawing>
                <wp:inline distT="0" distB="0" distL="0" distR="0" wp14:anchorId="2F7BC33C" wp14:editId="39FD99BB">
                  <wp:extent cx="410998" cy="388937"/>
                  <wp:effectExtent l="0" t="0" r="8255" b="0"/>
                  <wp:docPr id="658"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50FF78F8" wp14:editId="73D09A5B">
                  <wp:extent cx="391555" cy="385763"/>
                  <wp:effectExtent l="0" t="0" r="8890" b="0"/>
                  <wp:docPr id="660"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5D602B">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5D602B">
            <w:r w:rsidRPr="00691D79">
              <w:rPr>
                <w:rFonts w:hint="eastAsia"/>
              </w:rPr>
              <w:t>（２）災害時要配慮者の支援体制の充実</w:t>
            </w:r>
          </w:p>
        </w:tc>
        <w:tc>
          <w:tcPr>
            <w:tcW w:w="2266" w:type="dxa"/>
          </w:tcPr>
          <w:p w:rsidR="00BE5939" w:rsidRPr="00691D79" w:rsidRDefault="00BE5939" w:rsidP="00F643DC">
            <w:pPr>
              <w:jc w:val="left"/>
            </w:pPr>
            <w:r w:rsidRPr="00691D79">
              <w:rPr>
                <w:rFonts w:hint="eastAsia"/>
                <w:noProof/>
              </w:rPr>
              <w:drawing>
                <wp:inline distT="0" distB="0" distL="0" distR="0" wp14:anchorId="24BE9437" wp14:editId="3E48BEE6">
                  <wp:extent cx="410998" cy="388937"/>
                  <wp:effectExtent l="0" t="0" r="8255" b="0"/>
                  <wp:docPr id="66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07D04AE2" wp14:editId="5CD584F6">
                  <wp:extent cx="391555" cy="385763"/>
                  <wp:effectExtent l="0" t="0" r="8890" b="0"/>
                  <wp:docPr id="667"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5D602B">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８</w:t>
            </w:r>
          </w:p>
        </w:tc>
        <w:tc>
          <w:tcPr>
            <w:tcW w:w="1982" w:type="dxa"/>
            <w:vMerge w:val="restart"/>
          </w:tcPr>
          <w:p w:rsidR="00BE5939" w:rsidRPr="00691D79" w:rsidRDefault="00BE5939" w:rsidP="00F643DC">
            <w:pPr>
              <w:widowControl/>
              <w:jc w:val="left"/>
            </w:pPr>
            <w:r w:rsidRPr="00691D79">
              <w:rPr>
                <w:rFonts w:hint="eastAsia"/>
              </w:rPr>
              <w:t>包括的な支援体制づくり</w:t>
            </w:r>
          </w:p>
        </w:tc>
        <w:tc>
          <w:tcPr>
            <w:tcW w:w="4530" w:type="dxa"/>
            <w:vAlign w:val="center"/>
          </w:tcPr>
          <w:p w:rsidR="00BE5939" w:rsidRPr="00691D79" w:rsidRDefault="00BE5939" w:rsidP="005D602B">
            <w:r w:rsidRPr="00691D79">
              <w:rPr>
                <w:rFonts w:hint="eastAsia"/>
              </w:rPr>
              <w:t>（１）包括的な支援体制の構築</w:t>
            </w:r>
          </w:p>
        </w:tc>
        <w:tc>
          <w:tcPr>
            <w:tcW w:w="2266" w:type="dxa"/>
          </w:tcPr>
          <w:p w:rsidR="00BE5939" w:rsidRPr="00691D79" w:rsidRDefault="00BE5939" w:rsidP="00F643DC">
            <w:pPr>
              <w:jc w:val="left"/>
            </w:pPr>
            <w:r w:rsidRPr="00691D79">
              <w:rPr>
                <w:rFonts w:hint="eastAsia"/>
                <w:noProof/>
              </w:rPr>
              <w:drawing>
                <wp:inline distT="0" distB="0" distL="0" distR="0" wp14:anchorId="065AA870" wp14:editId="5EFC86B6">
                  <wp:extent cx="410998" cy="388937"/>
                  <wp:effectExtent l="0" t="0" r="8255" b="0"/>
                  <wp:docPr id="668"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18C8CC89" wp14:editId="6A5B6421">
                  <wp:extent cx="391555" cy="385763"/>
                  <wp:effectExtent l="0" t="0" r="8890" b="0"/>
                  <wp:docPr id="669"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5D602B">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rPr>
                <w:color w:val="FF0000"/>
              </w:rPr>
            </w:pPr>
          </w:p>
        </w:tc>
        <w:tc>
          <w:tcPr>
            <w:tcW w:w="4530" w:type="dxa"/>
            <w:vAlign w:val="center"/>
          </w:tcPr>
          <w:p w:rsidR="00BE5939" w:rsidRPr="00691D79" w:rsidRDefault="00BE5939" w:rsidP="005D602B">
            <w:pPr>
              <w:widowControl/>
            </w:pPr>
            <w:r w:rsidRPr="00691D79">
              <w:rPr>
                <w:rFonts w:hint="eastAsia"/>
              </w:rPr>
              <w:t>（２）福祉サービスの充実</w:t>
            </w:r>
          </w:p>
        </w:tc>
        <w:tc>
          <w:tcPr>
            <w:tcW w:w="2266" w:type="dxa"/>
          </w:tcPr>
          <w:p w:rsidR="00BE5939" w:rsidRPr="00691D79" w:rsidRDefault="00BE5939" w:rsidP="00F643DC">
            <w:pPr>
              <w:widowControl/>
              <w:jc w:val="left"/>
            </w:pPr>
            <w:r w:rsidRPr="00691D79">
              <w:rPr>
                <w:rFonts w:hint="eastAsia"/>
                <w:noProof/>
              </w:rPr>
              <w:drawing>
                <wp:inline distT="0" distB="0" distL="0" distR="0" wp14:anchorId="4F1D4750" wp14:editId="3145B589">
                  <wp:extent cx="410998" cy="388937"/>
                  <wp:effectExtent l="0" t="0" r="8255" b="0"/>
                  <wp:docPr id="670"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5A520AB5" wp14:editId="1871959A">
                  <wp:extent cx="391555" cy="385763"/>
                  <wp:effectExtent l="0" t="0" r="8890" b="0"/>
                  <wp:docPr id="671"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5D602B">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rPr>
                <w:color w:val="FF0000"/>
              </w:rPr>
            </w:pPr>
          </w:p>
        </w:tc>
        <w:tc>
          <w:tcPr>
            <w:tcW w:w="4530" w:type="dxa"/>
            <w:vAlign w:val="center"/>
          </w:tcPr>
          <w:p w:rsidR="00BE5939" w:rsidRPr="00691D79" w:rsidRDefault="00BE5939" w:rsidP="005D602B">
            <w:r w:rsidRPr="00691D79">
              <w:rPr>
                <w:rFonts w:hint="eastAsia"/>
              </w:rPr>
              <w:t>（３）協働のための体制づくり</w:t>
            </w:r>
          </w:p>
        </w:tc>
        <w:tc>
          <w:tcPr>
            <w:tcW w:w="2266" w:type="dxa"/>
          </w:tcPr>
          <w:p w:rsidR="00BE5939" w:rsidRPr="00691D79" w:rsidRDefault="00BE5939" w:rsidP="00F643DC">
            <w:pPr>
              <w:jc w:val="left"/>
            </w:pPr>
            <w:r w:rsidRPr="00691D79">
              <w:rPr>
                <w:rFonts w:hint="eastAsia"/>
                <w:noProof/>
              </w:rPr>
              <w:drawing>
                <wp:inline distT="0" distB="0" distL="0" distR="0" wp14:anchorId="5884F23C" wp14:editId="7F4DD7F6">
                  <wp:extent cx="410998" cy="388937"/>
                  <wp:effectExtent l="0" t="0" r="8255" b="0"/>
                  <wp:docPr id="11232"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p>
        </w:tc>
      </w:tr>
      <w:tr w:rsidR="00BE5939" w:rsidRPr="00691D79" w:rsidTr="005D602B">
        <w:trPr>
          <w:trHeight w:val="720"/>
          <w:jc w:val="center"/>
        </w:trPr>
        <w:tc>
          <w:tcPr>
            <w:tcW w:w="436" w:type="dxa"/>
            <w:vMerge w:val="restart"/>
            <w:shd w:val="clear" w:color="auto" w:fill="D9D9D9" w:themeFill="background1" w:themeFillShade="D9"/>
          </w:tcPr>
          <w:p w:rsidR="00BE5939" w:rsidRPr="00691D79" w:rsidRDefault="00BE5939" w:rsidP="00F643DC">
            <w:pPr>
              <w:widowControl/>
              <w:jc w:val="left"/>
            </w:pPr>
            <w:r w:rsidRPr="00691D79">
              <w:rPr>
                <w:rFonts w:hint="eastAsia"/>
              </w:rPr>
              <w:t>９</w:t>
            </w:r>
          </w:p>
        </w:tc>
        <w:tc>
          <w:tcPr>
            <w:tcW w:w="1982" w:type="dxa"/>
            <w:vMerge w:val="restart"/>
          </w:tcPr>
          <w:p w:rsidR="00BE5939" w:rsidRPr="00691D79" w:rsidRDefault="00BE5939" w:rsidP="00F643DC">
            <w:pPr>
              <w:widowControl/>
              <w:jc w:val="left"/>
            </w:pPr>
            <w:r w:rsidRPr="00691D79">
              <w:rPr>
                <w:rFonts w:hint="eastAsia"/>
              </w:rPr>
              <w:t>住民主体のまちづくり</w:t>
            </w:r>
          </w:p>
          <w:p w:rsidR="00BE5939" w:rsidRPr="00691D79" w:rsidRDefault="00BE5939" w:rsidP="00F643DC">
            <w:pPr>
              <w:widowControl/>
              <w:jc w:val="left"/>
            </w:pPr>
            <w:r w:rsidRPr="00691D79">
              <w:rPr>
                <w:rFonts w:hint="eastAsia"/>
              </w:rPr>
              <w:t>（地域福祉活動</w:t>
            </w:r>
          </w:p>
          <w:p w:rsidR="00BE5939" w:rsidRPr="00691D79" w:rsidRDefault="00BE5939" w:rsidP="00F643DC">
            <w:pPr>
              <w:widowControl/>
              <w:jc w:val="left"/>
            </w:pPr>
            <w:r w:rsidRPr="00691D79">
              <w:rPr>
                <w:rFonts w:hint="eastAsia"/>
              </w:rPr>
              <w:t>計画）</w:t>
            </w:r>
          </w:p>
        </w:tc>
        <w:tc>
          <w:tcPr>
            <w:tcW w:w="4530" w:type="dxa"/>
            <w:vAlign w:val="center"/>
          </w:tcPr>
          <w:p w:rsidR="00BE5939" w:rsidRPr="00691D79" w:rsidRDefault="00BE5939" w:rsidP="005D602B">
            <w:r w:rsidRPr="00691D79">
              <w:rPr>
                <w:rFonts w:hint="eastAsia"/>
              </w:rPr>
              <w:t>（１）みんなの集える場所づくり</w:t>
            </w:r>
          </w:p>
        </w:tc>
        <w:tc>
          <w:tcPr>
            <w:tcW w:w="2266" w:type="dxa"/>
          </w:tcPr>
          <w:p w:rsidR="00BE5939" w:rsidRPr="00691D79" w:rsidRDefault="00BE5939" w:rsidP="00F643DC">
            <w:pPr>
              <w:jc w:val="left"/>
            </w:pPr>
            <w:r w:rsidRPr="00691D79">
              <w:rPr>
                <w:rFonts w:hint="eastAsia"/>
                <w:noProof/>
              </w:rPr>
              <w:drawing>
                <wp:inline distT="0" distB="0" distL="0" distR="0" wp14:anchorId="6862F558" wp14:editId="376B3046">
                  <wp:extent cx="410998" cy="388937"/>
                  <wp:effectExtent l="0" t="0" r="8255" b="0"/>
                  <wp:docPr id="11233"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2627B836" wp14:editId="5CD2ADBB">
                  <wp:extent cx="391555" cy="385763"/>
                  <wp:effectExtent l="0" t="0" r="8890" b="0"/>
                  <wp:docPr id="11234"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5D602B">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vAlign w:val="center"/>
          </w:tcPr>
          <w:p w:rsidR="00BE5939" w:rsidRPr="00691D79" w:rsidRDefault="00BE5939" w:rsidP="005D602B">
            <w:r w:rsidRPr="00691D79">
              <w:rPr>
                <w:rFonts w:hint="eastAsia"/>
              </w:rPr>
              <w:t>（２）地域を支える人づくり</w:t>
            </w:r>
          </w:p>
        </w:tc>
        <w:tc>
          <w:tcPr>
            <w:tcW w:w="2266" w:type="dxa"/>
          </w:tcPr>
          <w:p w:rsidR="00BE5939" w:rsidRPr="00691D79" w:rsidRDefault="00BE5939" w:rsidP="00F643DC">
            <w:pPr>
              <w:jc w:val="left"/>
            </w:pPr>
            <w:r w:rsidRPr="00691D79">
              <w:rPr>
                <w:rFonts w:hint="eastAsia"/>
                <w:noProof/>
              </w:rPr>
              <w:drawing>
                <wp:inline distT="0" distB="0" distL="0" distR="0" wp14:anchorId="195FCF07" wp14:editId="0B960F32">
                  <wp:extent cx="410998" cy="388937"/>
                  <wp:effectExtent l="0" t="0" r="8255" b="0"/>
                  <wp:docPr id="11235"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16D1A7DD" wp14:editId="042193B1">
                  <wp:extent cx="391555" cy="385763"/>
                  <wp:effectExtent l="0" t="0" r="8890" b="0"/>
                  <wp:docPr id="11236"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r w:rsidR="00BE5939" w:rsidRPr="00691D79" w:rsidTr="009356A8">
        <w:trPr>
          <w:trHeight w:val="720"/>
          <w:jc w:val="center"/>
        </w:trPr>
        <w:tc>
          <w:tcPr>
            <w:tcW w:w="436" w:type="dxa"/>
            <w:vMerge/>
            <w:shd w:val="clear" w:color="auto" w:fill="D9D9D9" w:themeFill="background1" w:themeFillShade="D9"/>
          </w:tcPr>
          <w:p w:rsidR="00BE5939" w:rsidRPr="00691D79" w:rsidRDefault="00BE5939" w:rsidP="00F643DC">
            <w:pPr>
              <w:widowControl/>
              <w:jc w:val="left"/>
            </w:pPr>
          </w:p>
        </w:tc>
        <w:tc>
          <w:tcPr>
            <w:tcW w:w="1982" w:type="dxa"/>
            <w:vMerge/>
          </w:tcPr>
          <w:p w:rsidR="00BE5939" w:rsidRPr="00691D79" w:rsidRDefault="00BE5939" w:rsidP="00F643DC">
            <w:pPr>
              <w:widowControl/>
              <w:jc w:val="left"/>
            </w:pPr>
          </w:p>
        </w:tc>
        <w:tc>
          <w:tcPr>
            <w:tcW w:w="4530" w:type="dxa"/>
          </w:tcPr>
          <w:p w:rsidR="00BE5939" w:rsidRPr="00691D79" w:rsidRDefault="00BE5939" w:rsidP="00F643DC">
            <w:pPr>
              <w:jc w:val="left"/>
            </w:pPr>
            <w:r w:rsidRPr="00691D79">
              <w:rPr>
                <w:rFonts w:hint="eastAsia"/>
              </w:rPr>
              <w:t>（３）手をつなごう</w:t>
            </w:r>
          </w:p>
          <w:p w:rsidR="00BE5939" w:rsidRPr="00691D79" w:rsidRDefault="00BE5939" w:rsidP="00F643DC">
            <w:pPr>
              <w:ind w:firstLineChars="300" w:firstLine="660"/>
              <w:jc w:val="left"/>
            </w:pPr>
            <w:r w:rsidRPr="00691D79">
              <w:rPr>
                <w:rFonts w:hint="eastAsia"/>
              </w:rPr>
              <w:t>ー安心のまちづくりー</w:t>
            </w:r>
          </w:p>
        </w:tc>
        <w:tc>
          <w:tcPr>
            <w:tcW w:w="2266" w:type="dxa"/>
          </w:tcPr>
          <w:p w:rsidR="00BE5939" w:rsidRPr="00691D79" w:rsidRDefault="00BE5939" w:rsidP="00F643DC">
            <w:pPr>
              <w:jc w:val="left"/>
            </w:pPr>
            <w:r w:rsidRPr="00691D79">
              <w:rPr>
                <w:rFonts w:hint="eastAsia"/>
                <w:noProof/>
              </w:rPr>
              <w:drawing>
                <wp:inline distT="0" distB="0" distL="0" distR="0" wp14:anchorId="172BAEF1" wp14:editId="01E30B87">
                  <wp:extent cx="410998" cy="388937"/>
                  <wp:effectExtent l="0" t="0" r="8255" b="0"/>
                  <wp:docPr id="11237"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図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5973" cy="412571"/>
                          </a:xfrm>
                          <a:prstGeom prst="rect">
                            <a:avLst/>
                          </a:prstGeom>
                        </pic:spPr>
                      </pic:pic>
                    </a:graphicData>
                  </a:graphic>
                </wp:inline>
              </w:drawing>
            </w:r>
            <w:r w:rsidRPr="00691D79">
              <w:rPr>
                <w:rFonts w:hint="eastAsia"/>
                <w:noProof/>
              </w:rPr>
              <w:drawing>
                <wp:inline distT="0" distB="0" distL="0" distR="0" wp14:anchorId="7E3DE174" wp14:editId="26FF0DD0">
                  <wp:extent cx="391555" cy="385763"/>
                  <wp:effectExtent l="0" t="0" r="8890" b="0"/>
                  <wp:docPr id="11238"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図 6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7927" cy="441301"/>
                          </a:xfrm>
                          <a:prstGeom prst="rect">
                            <a:avLst/>
                          </a:prstGeom>
                        </pic:spPr>
                      </pic:pic>
                    </a:graphicData>
                  </a:graphic>
                </wp:inline>
              </w:drawing>
            </w:r>
          </w:p>
        </w:tc>
      </w:tr>
    </w:tbl>
    <w:p w:rsidR="00BE5939" w:rsidRPr="00FB01E5" w:rsidRDefault="00BE5939" w:rsidP="00BE5939">
      <w:pPr>
        <w:rPr>
          <w:rFonts w:hAnsi="ＭＳ ゴシック"/>
        </w:rPr>
      </w:pPr>
    </w:p>
    <w:p w:rsidR="00BE5939" w:rsidRPr="00FB01E5" w:rsidRDefault="00BE5939" w:rsidP="00BE5939">
      <w:pPr>
        <w:rPr>
          <w:rFonts w:hAnsi="ＭＳ ゴシック"/>
        </w:rPr>
      </w:pPr>
    </w:p>
    <w:p w:rsidR="00BE5939" w:rsidRPr="00270957" w:rsidRDefault="00BE5939" w:rsidP="00BE5939">
      <w:pPr>
        <w:rPr>
          <w:rFonts w:ascii="ＭＳ ゴシック" w:eastAsia="ＭＳ ゴシック" w:hAnsi="ＭＳ ゴシック"/>
          <w:sz w:val="24"/>
          <w:szCs w:val="24"/>
        </w:rPr>
      </w:pPr>
    </w:p>
    <w:p w:rsidR="00BE5939" w:rsidRPr="00FB01E5" w:rsidRDefault="00BE5939" w:rsidP="00BE5939">
      <w:pPr>
        <w:rPr>
          <w:rFonts w:hAnsi="ＭＳ ゴシック"/>
        </w:rPr>
      </w:pPr>
    </w:p>
    <w:p w:rsidR="00BE5939" w:rsidRPr="00FB01E5" w:rsidRDefault="00BE5939" w:rsidP="00BE5939">
      <w:pPr>
        <w:widowControl/>
        <w:jc w:val="left"/>
        <w:rPr>
          <w:rFonts w:hAnsi="ＭＳ ゴシック"/>
        </w:rPr>
      </w:pPr>
      <w:r w:rsidRPr="00FB01E5">
        <w:rPr>
          <w:rFonts w:hAnsi="ＭＳ ゴシック"/>
        </w:rPr>
        <w:br w:type="page"/>
      </w:r>
    </w:p>
    <w:bookmarkStart w:id="36" w:name="_Toc507505056"/>
    <w:p w:rsidR="00BE5939" w:rsidRPr="00FB01E5" w:rsidRDefault="00BE5939" w:rsidP="00BE5939">
      <w:pPr>
        <w:pStyle w:val="2"/>
        <w:jc w:val="center"/>
      </w:pPr>
      <w:r w:rsidRPr="00FB01E5">
        <w:rPr>
          <w:noProof/>
        </w:rPr>
        <w:lastRenderedPageBreak/>
        <mc:AlternateContent>
          <mc:Choice Requires="wpg">
            <w:drawing>
              <wp:anchor distT="0" distB="0" distL="114300" distR="114300" simplePos="0" relativeHeight="252590080" behindDoc="0" locked="0" layoutInCell="1" allowOverlap="1" wp14:anchorId="218F968C" wp14:editId="1C8F4F41">
                <wp:simplePos x="0" y="0"/>
                <wp:positionH relativeFrom="column">
                  <wp:posOffset>46355</wp:posOffset>
                </wp:positionH>
                <wp:positionV relativeFrom="paragraph">
                  <wp:posOffset>-115570</wp:posOffset>
                </wp:positionV>
                <wp:extent cx="295275" cy="706120"/>
                <wp:effectExtent l="0" t="0" r="9525" b="0"/>
                <wp:wrapNone/>
                <wp:docPr id="263" name="グループ化 18"/>
                <wp:cNvGraphicFramePr/>
                <a:graphic xmlns:a="http://schemas.openxmlformats.org/drawingml/2006/main">
                  <a:graphicData uri="http://schemas.microsoft.com/office/word/2010/wordprocessingGroup">
                    <wpg:wgp>
                      <wpg:cNvGrpSpPr/>
                      <wpg:grpSpPr>
                        <a:xfrm>
                          <a:off x="0" y="0"/>
                          <a:ext cx="295275" cy="706120"/>
                          <a:chOff x="-13182" y="28524"/>
                          <a:chExt cx="408594" cy="1057326"/>
                        </a:xfrm>
                      </wpg:grpSpPr>
                      <wps:wsp>
                        <wps:cNvPr id="265" name="フリーフォーム 265"/>
                        <wps:cNvSpPr/>
                        <wps:spPr>
                          <a:xfrm>
                            <a:off x="-13182" y="28524"/>
                            <a:ext cx="408594" cy="770175"/>
                          </a:xfrm>
                          <a:custGeom>
                            <a:avLst/>
                            <a:gdLst>
                              <a:gd name="connsiteX0" fmla="*/ 85729 w 476254"/>
                              <a:gd name="connsiteY0" fmla="*/ 695325 h 695325"/>
                              <a:gd name="connsiteX1" fmla="*/ 85729 w 476254"/>
                              <a:gd name="connsiteY1" fmla="*/ 695325 h 695325"/>
                              <a:gd name="connsiteX2" fmla="*/ 171454 w 476254"/>
                              <a:gd name="connsiteY2" fmla="*/ 685800 h 695325"/>
                              <a:gd name="connsiteX3" fmla="*/ 200029 w 476254"/>
                              <a:gd name="connsiteY3" fmla="*/ 676275 h 695325"/>
                              <a:gd name="connsiteX4" fmla="*/ 257179 w 476254"/>
                              <a:gd name="connsiteY4" fmla="*/ 666750 h 695325"/>
                              <a:gd name="connsiteX5" fmla="*/ 352429 w 476254"/>
                              <a:gd name="connsiteY5" fmla="*/ 628650 h 695325"/>
                              <a:gd name="connsiteX6" fmla="*/ 409579 w 476254"/>
                              <a:gd name="connsiteY6" fmla="*/ 571500 h 695325"/>
                              <a:gd name="connsiteX7" fmla="*/ 447679 w 476254"/>
                              <a:gd name="connsiteY7" fmla="*/ 514350 h 695325"/>
                              <a:gd name="connsiteX8" fmla="*/ 476254 w 476254"/>
                              <a:gd name="connsiteY8" fmla="*/ 361950 h 695325"/>
                              <a:gd name="connsiteX9" fmla="*/ 466729 w 476254"/>
                              <a:gd name="connsiteY9" fmla="*/ 228600 h 695325"/>
                              <a:gd name="connsiteX10" fmla="*/ 457204 w 476254"/>
                              <a:gd name="connsiteY10" fmla="*/ 200025 h 695325"/>
                              <a:gd name="connsiteX11" fmla="*/ 428629 w 476254"/>
                              <a:gd name="connsiteY11" fmla="*/ 171450 h 695325"/>
                              <a:gd name="connsiteX12" fmla="*/ 390529 w 476254"/>
                              <a:gd name="connsiteY12" fmla="*/ 123825 h 695325"/>
                              <a:gd name="connsiteX13" fmla="*/ 333379 w 476254"/>
                              <a:gd name="connsiteY13" fmla="*/ 66675 h 695325"/>
                              <a:gd name="connsiteX14" fmla="*/ 276229 w 476254"/>
                              <a:gd name="connsiteY14" fmla="*/ 19050 h 695325"/>
                              <a:gd name="connsiteX15" fmla="*/ 247654 w 476254"/>
                              <a:gd name="connsiteY15" fmla="*/ 0 h 695325"/>
                              <a:gd name="connsiteX16" fmla="*/ 142879 w 476254"/>
                              <a:gd name="connsiteY16" fmla="*/ 9525 h 695325"/>
                              <a:gd name="connsiteX17" fmla="*/ 133354 w 476254"/>
                              <a:gd name="connsiteY17" fmla="*/ 38100 h 695325"/>
                              <a:gd name="connsiteX18" fmla="*/ 114304 w 476254"/>
                              <a:gd name="connsiteY18" fmla="*/ 66675 h 695325"/>
                              <a:gd name="connsiteX19" fmla="*/ 104779 w 476254"/>
                              <a:gd name="connsiteY19" fmla="*/ 95250 h 695325"/>
                              <a:gd name="connsiteX20" fmla="*/ 85729 w 476254"/>
                              <a:gd name="connsiteY20" fmla="*/ 123825 h 695325"/>
                              <a:gd name="connsiteX21" fmla="*/ 57154 w 476254"/>
                              <a:gd name="connsiteY21" fmla="*/ 219075 h 695325"/>
                              <a:gd name="connsiteX22" fmla="*/ 38104 w 476254"/>
                              <a:gd name="connsiteY22" fmla="*/ 276225 h 695325"/>
                              <a:gd name="connsiteX23" fmla="*/ 19054 w 476254"/>
                              <a:gd name="connsiteY23" fmla="*/ 333375 h 695325"/>
                              <a:gd name="connsiteX24" fmla="*/ 9529 w 476254"/>
                              <a:gd name="connsiteY24" fmla="*/ 361950 h 695325"/>
                              <a:gd name="connsiteX25" fmla="*/ 4 w 476254"/>
                              <a:gd name="connsiteY25" fmla="*/ 419100 h 695325"/>
                              <a:gd name="connsiteX26" fmla="*/ 19054 w 476254"/>
                              <a:gd name="connsiteY26" fmla="*/ 600075 h 695325"/>
                              <a:gd name="connsiteX27" fmla="*/ 38104 w 476254"/>
                              <a:gd name="connsiteY27" fmla="*/ 628650 h 695325"/>
                              <a:gd name="connsiteX28" fmla="*/ 66679 w 476254"/>
                              <a:gd name="connsiteY28" fmla="*/ 647700 h 695325"/>
                              <a:gd name="connsiteX29" fmla="*/ 85729 w 476254"/>
                              <a:gd name="connsiteY29" fmla="*/ 695325 h 6953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76254" h="695325">
                                <a:moveTo>
                                  <a:pt x="85729" y="695325"/>
                                </a:moveTo>
                                <a:lnTo>
                                  <a:pt x="85729" y="695325"/>
                                </a:lnTo>
                                <a:cubicBezTo>
                                  <a:pt x="114304" y="692150"/>
                                  <a:pt x="143094" y="690527"/>
                                  <a:pt x="171454" y="685800"/>
                                </a:cubicBezTo>
                                <a:cubicBezTo>
                                  <a:pt x="181358" y="684149"/>
                                  <a:pt x="190228" y="678453"/>
                                  <a:pt x="200029" y="676275"/>
                                </a:cubicBezTo>
                                <a:cubicBezTo>
                                  <a:pt x="218882" y="672085"/>
                                  <a:pt x="238129" y="669925"/>
                                  <a:pt x="257179" y="666750"/>
                                </a:cubicBezTo>
                                <a:cubicBezTo>
                                  <a:pt x="276833" y="660199"/>
                                  <a:pt x="332407" y="644667"/>
                                  <a:pt x="352429" y="628650"/>
                                </a:cubicBezTo>
                                <a:cubicBezTo>
                                  <a:pt x="373466" y="611820"/>
                                  <a:pt x="390529" y="590550"/>
                                  <a:pt x="409579" y="571500"/>
                                </a:cubicBezTo>
                                <a:cubicBezTo>
                                  <a:pt x="425768" y="555311"/>
                                  <a:pt x="447679" y="514350"/>
                                  <a:pt x="447679" y="514350"/>
                                </a:cubicBezTo>
                                <a:cubicBezTo>
                                  <a:pt x="472937" y="413317"/>
                                  <a:pt x="463482" y="464130"/>
                                  <a:pt x="476254" y="361950"/>
                                </a:cubicBezTo>
                                <a:cubicBezTo>
                                  <a:pt x="473079" y="317500"/>
                                  <a:pt x="471936" y="272858"/>
                                  <a:pt x="466729" y="228600"/>
                                </a:cubicBezTo>
                                <a:cubicBezTo>
                                  <a:pt x="465556" y="218629"/>
                                  <a:pt x="462773" y="208379"/>
                                  <a:pt x="457204" y="200025"/>
                                </a:cubicBezTo>
                                <a:cubicBezTo>
                                  <a:pt x="449732" y="188817"/>
                                  <a:pt x="438154" y="180975"/>
                                  <a:pt x="428629" y="171450"/>
                                </a:cubicBezTo>
                                <a:cubicBezTo>
                                  <a:pt x="412075" y="121787"/>
                                  <a:pt x="431345" y="160106"/>
                                  <a:pt x="390529" y="123825"/>
                                </a:cubicBezTo>
                                <a:cubicBezTo>
                                  <a:pt x="370393" y="105927"/>
                                  <a:pt x="355795" y="81619"/>
                                  <a:pt x="333379" y="66675"/>
                                </a:cubicBezTo>
                                <a:cubicBezTo>
                                  <a:pt x="262433" y="19377"/>
                                  <a:pt x="349568" y="80166"/>
                                  <a:pt x="276229" y="19050"/>
                                </a:cubicBezTo>
                                <a:cubicBezTo>
                                  <a:pt x="267435" y="11721"/>
                                  <a:pt x="257179" y="6350"/>
                                  <a:pt x="247654" y="0"/>
                                </a:cubicBezTo>
                                <a:cubicBezTo>
                                  <a:pt x="212729" y="3175"/>
                                  <a:pt x="176148" y="-1565"/>
                                  <a:pt x="142879" y="9525"/>
                                </a:cubicBezTo>
                                <a:cubicBezTo>
                                  <a:pt x="133354" y="12700"/>
                                  <a:pt x="137844" y="29120"/>
                                  <a:pt x="133354" y="38100"/>
                                </a:cubicBezTo>
                                <a:cubicBezTo>
                                  <a:pt x="128234" y="48339"/>
                                  <a:pt x="119424" y="56436"/>
                                  <a:pt x="114304" y="66675"/>
                                </a:cubicBezTo>
                                <a:cubicBezTo>
                                  <a:pt x="109814" y="75655"/>
                                  <a:pt x="109269" y="86270"/>
                                  <a:pt x="104779" y="95250"/>
                                </a:cubicBezTo>
                                <a:cubicBezTo>
                                  <a:pt x="99659" y="105489"/>
                                  <a:pt x="90378" y="113364"/>
                                  <a:pt x="85729" y="123825"/>
                                </a:cubicBezTo>
                                <a:cubicBezTo>
                                  <a:pt x="65005" y="170453"/>
                                  <a:pt x="69942" y="176450"/>
                                  <a:pt x="57154" y="219075"/>
                                </a:cubicBezTo>
                                <a:cubicBezTo>
                                  <a:pt x="51384" y="238309"/>
                                  <a:pt x="44454" y="257175"/>
                                  <a:pt x="38104" y="276225"/>
                                </a:cubicBezTo>
                                <a:lnTo>
                                  <a:pt x="19054" y="333375"/>
                                </a:lnTo>
                                <a:cubicBezTo>
                                  <a:pt x="15879" y="342900"/>
                                  <a:pt x="11180" y="352046"/>
                                  <a:pt x="9529" y="361950"/>
                                </a:cubicBezTo>
                                <a:lnTo>
                                  <a:pt x="4" y="419100"/>
                                </a:lnTo>
                                <a:cubicBezTo>
                                  <a:pt x="878" y="433081"/>
                                  <a:pt x="-4737" y="552494"/>
                                  <a:pt x="19054" y="600075"/>
                                </a:cubicBezTo>
                                <a:cubicBezTo>
                                  <a:pt x="24174" y="610314"/>
                                  <a:pt x="30009" y="620555"/>
                                  <a:pt x="38104" y="628650"/>
                                </a:cubicBezTo>
                                <a:cubicBezTo>
                                  <a:pt x="46199" y="636745"/>
                                  <a:pt x="57885" y="640371"/>
                                  <a:pt x="66679" y="647700"/>
                                </a:cubicBezTo>
                                <a:cubicBezTo>
                                  <a:pt x="117072" y="689694"/>
                                  <a:pt x="82554" y="687387"/>
                                  <a:pt x="85729" y="695325"/>
                                </a:cubicBezTo>
                                <a:close/>
                              </a:path>
                            </a:pathLst>
                          </a:cu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266" name="グループ化 266"/>
                        <wpg:cNvGrpSpPr/>
                        <wpg:grpSpPr>
                          <a:xfrm>
                            <a:off x="114304" y="276225"/>
                            <a:ext cx="182204" cy="809625"/>
                            <a:chOff x="114304" y="276225"/>
                            <a:chExt cx="182204" cy="809625"/>
                          </a:xfrm>
                        </wpg:grpSpPr>
                        <wps:wsp>
                          <wps:cNvPr id="267" name="二等辺三角形 267"/>
                          <wps:cNvSpPr/>
                          <wps:spPr>
                            <a:xfrm>
                              <a:off x="166259" y="276225"/>
                              <a:ext cx="86591" cy="80962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8" name="二等辺三角形 268"/>
                          <wps:cNvSpPr/>
                          <wps:spPr>
                            <a:xfrm rot="1980000">
                              <a:off x="247655" y="409574"/>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2" name="二等辺三角形 272"/>
                          <wps:cNvSpPr/>
                          <wps:spPr>
                            <a:xfrm rot="1980000">
                              <a:off x="250789" y="315253"/>
                              <a:ext cx="45719" cy="245667"/>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6" name="二等辺三角形 276"/>
                          <wps:cNvSpPr/>
                          <wps:spPr>
                            <a:xfrm rot="19620000" flipH="1">
                              <a:off x="114304" y="342900"/>
                              <a:ext cx="45719" cy="257175"/>
                            </a:xfrm>
                            <a:prstGeom prs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5CEB" w:rsidRDefault="00CC5CEB" w:rsidP="00BE5939"/>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8F968C" id="_x0000_s1277" style="position:absolute;left:0;text-align:left;margin-left:3.65pt;margin-top:-9.1pt;width:23.25pt;height:55.6pt;z-index:252590080;mso-width-relative:margin;mso-height-relative:margin" coordorigin="-131,285" coordsize="4085,1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DJdNAsAAOk4AAAOAAAAZHJzL2Uyb0RvYy54bWzsW82O3MYRvgfIOxA8BpCX3Wz+LbQyFDlS&#10;AiiOECmwc+RyODsDcMgJydWufLROBnwK4OQa5BIkQYAcAyPJy6yN+DHydVWT0xzNepoK4gTQ+iCT&#10;06yuruqq6qqva++/f72pvJdl262b+swX7wW+V9ZFs1jXF2f+L148vpf6Xtfn9SKvmro881+Vnf/+&#10;g+9/7/7V9rSUzaqpFmXrYZK6O73anvmrvt+enpx0xarc5N17zbasMbhs2k3e47W9OFm0+RVm31Qn&#10;Mgjik6umXWzbpii7Dr9+wIP+A5p/uSyL/mfLZVf2XnXmY209/dvSv+f635MH9/PTizbfrtaFWUb+&#10;FqvY5OsaTMepPsj73Lts129MtVkXbdM1y/69otmcNMvluihJBkgjgj1pnrTN5ZZkuTi9utiOaoJq&#10;9/T01tMWH7581nrrxZkv49D36nyDTbr59K83r/988/rvN69/+/Xnv/FEqvV0tb04xedP2u3z7bPW&#10;/HDBb1r062W70f+HUN41afjVqOHyuvcK/CizSCaR7xUYSoJYSLMDxQrbpKnuiVCk0vcwLtNIKt6g&#10;YvUjM4EK0ihTPIEIoiSUsf7kZGB/olc5LupqC6vqdorr/jPFPV/l25L2o9OaGBUHgYziXn9x8/pP&#10;pLgvbj79Iz38zpNxxPojqlF53WkHPR7Q3GEdDCq0NZAkgYA6bQXkp8Vl1z8pG9qL/OXTrscwDHOB&#10;J34wiy2auu7Wffkx/GK5qWD2Pzjx0iiRmXflqSSWkdH+xWKP4pc2RZxFoYy8lccPvGFvkHwsZjOx&#10;KRyZwHBGSUQiVKSOimKTxGmUBsFRUeAnIxfEoMBBYTZJDNUmxxUGI99xiRKRHN8WmySO4yQ6LgtM&#10;d+QSwt8cZLFJYpnGDlxii4sKsshBFpsE0kcO+5LYXGDADlxskkio0EEWHGijxthLjtqYTRLGInPg&#10;ktlcsJUO+2KTSOyLg8aE7cgKrh8cd5gJDZn/cVsWti8rrM1BnAkNOfNxaxa2N4dZELnwsWmEDFOX&#10;YGb7c4j/HExN2DTknUcDjbAdWiJsuIhj0wiowEFrtkdL2LRD2BQ2jQML250FLMBFYTYN8gYHM7Pd&#10;WWBbXASxacJUuHiN7c8CUcPFa2wax923HVoEKnHRmU2jdXZ8a5CC7QKa2/E/IXF0GWmHAB3Qj0ea&#10;CYmELTucmtL2Zr2dDmxsEvKy45YmbWfWXubAxiahmOHAxnZmbOfxFAAZ8243Hc8aafuygyCTz0Xm&#10;4jLI0nfLctSXTYLDzGn3953ZQRqbxDGdkfvO7LAvExL4skOckbYzO3qmTXIgaUadNBYC+WqoDYrr&#10;2hQHePJyXboHVM1um04XZXalgMJseEUZwJUHqHRlcYQYAcAmFrOI4aM2sZxFDM+zicNZxHAom5hq&#10;IqjRTWa4ik08lGpuxHAAm3godN2IYdY2cTJLZhirTUzlv7PMMEGbOJvFWWeXNjXeZ9nYvpHNszKd&#10;P064z7MzneJNyOdZmk73JuTzbE2nZBPyedYm9swN77M0v2dwYp7FAWKaLn6ezYk9o8P7nMXrhMZW&#10;Hd5nke9ZHRKXWeR7VoccZhb5ntUhN5lFvmd1jLk5e7tOHiaqm2d1OjGYkM+zOrlndXifJfue1eFg&#10;n0W+Z3U4sC1yVqE5WFsg0RqDrgiD7n0PGHTre8CgzzVNfrrNe30eD4/e1ZlvMDhvdeYbbE2PbpqX&#10;5YuGvuv14UyJASlxB8CB9e6zqnb4fPiouDxfFz8sP7FJuMQxLCSgGLNiYq/LHw3IYhNjXXDTBkAc&#10;HiQMjgcJWxv0M+FykGcqwoh3J06VUKTZcdosAMDB0yapisjgh0FG5MygRtqceUqRpgZ7BuACoNmW&#10;E8CA0AmZljPOMpg9bxvJKQmfM4Mad3PnmcRpyA4cx4HIJnKGoVQBW3isFFAgmyejdcyTUDhnnmES&#10;YjKmFEDbJ/vJqAkNRtjP6WYzdseDhMk581RQUcxbFkVRCHDHUp8isI6nJRDu6KD2raM2pICahaw+&#10;BTSAT6TBTFQcKrPZKsbwRAmD52GzuYZylzMJg4TNBAyBWk5ESUQWsuJlgusNija7BWmUj5TA6J07&#10;zxgqNdMKja1NeMIFEjYwmDSAqskgQX7MUwPZ7r6iVIa7F6LUXrOnW/gKLg+0r4g0yNgFRzkJ/uNB&#10;HR7cfUXhukhfHulppUjSiTuoUITKDMKRAjpHBp6WUTNc4azbMAnCjNWH66ZsGt7CCEg280wFcF1b&#10;tYwK0mIJ7nHmKGOpTESAtSQTIUOVRcaL0kDAhy0nYnyQtaNhvxkMEwDfTCgSzl0GxdmBDeD4hB8B&#10;hUQ2g5eA4e/cw55PJLFQHCHuiYivzIZlMGJIvDSo5SwaY4AsmkTJPeEX4uhgI5XZeBFpzi3CDomO&#10;IEF3hjKVIU+qENcnFiFEpjQ8A/ONYoU4YG2efcTqixt3hkGWmrohgdImp5IIMhmzshEVkqn0hCeO&#10;GnXfwSyLI54T/qDSiYRZAJ2ytqH52Fwfskp3acpMD8T9UmCsMwn2znocxMoEoSQ2oWSwGcIYaTEM&#10;HTqrNBJhauwiTJHc2PukFO4UeVJ95E/UTWgjj2mo/vAeDnmWsTONHBIJA4JmjcNH0yPOkETAzpkE&#10;l3V7Jo3TnCsZJAeBmliYRg+ZjC6gDmpj4MuceGGKAD6HhaVm6xG8gnRyvN9TiTmGI9wwIlm0DX/U&#10;AEN8B9d1SA9SiYRXGIsghAtYk4Y4y1jYWCKFuWWXGOxzZqigNzNpGCc4aiyGUZIiW6TcUMEHJtLr&#10;6G/oCPZzZihEEiRs3XGaxVO94ZbKWE6cJuH0KNy52qQimGqxqJquhAjIpHTpMT5QDULp1a6LoGuq&#10;9eLxuqp01UGtOeWjqvVe5ihozi8EQYXV5eanzYJ/g8eyYWKe8XPiMJmpItSwbvTMvBL9Czo4hs4I&#10;eupfVaXmW9U/L5foVEHJI4njODMzzYuirHteTLfKF+WxtdCEeuYl+I9zmwl0/9FOyGFuXqX5XpOW&#10;1GI0EjNqesvCmHikIM5N3Y/Em3XdtIckqyCV4czfD0pi1Wgt9dfn19zFg5Mc3+rfzpvFK7SotA03&#10;PXXb4vG67fqnedc/y1u0eyBUoHMLo6um/cT3rtAFdeZ3v7rM29L3qp/U6JbJhFL4rKcXuiBG5WqP&#10;nNsj9eXmUQObABwCbvQI4ravhsdl22w+QsPWQ80VQ3ldgPeZ3w+Pj3q8YQANX0X58CE9o1EKFvq0&#10;fr4t9NRab1vI8eL6o7zdevoRE6A75sNm6M/JT4e+F23d47easm4eXvbNcq2bYsjSWEvmBb1C3Od0&#10;oduaxpansdEHSfbhDinJudjMFinr1Od7J44pQ6cPSjNEce51QhqNhhweH5ulbqHfdUsdngFK4V6t&#10;/0mzFAoy1uFXX37+r7989s0/v/zqb59984dff/2P36NTitJdbb3orzreKYUUWJps5JAC0ZuSwRZ1&#10;s9lOf6P0bBq6U2owonaNu49Kd3i9YUFDQ9UkgO05en/9ZijUJaBJvBAhdZMbRU1czN5FyPEMmYbX&#10;/3qEpLzoLkLipOdT5S0i5HfSVolS4lsiBYEn3x4p+OwTGZr64G3aq01vKjW5cMJGkJbJHofAi4NO&#10;XyjouEEFMMXdu7ihFfguZ1bj2XSXWSFfeqvM6ruIG7pmuj1uYNTkx7dnGLfHjShIAHnoQi8UAKLM&#10;xcOhuKEig9ffxY13PW6MJ9Vd3Pi/jhtjdXeoMknGrPF43ADqpBMOb1mttz8ealaTelg1W2gBeIdC&#10;yIgw3oWQdz2EEAh9V7K8fcmygzoI6qG/p6NgZP72T//Bnv1OX+3+QvHBvwEAAP//AwBQSwMEFAAG&#10;AAgAAAAhAEfZTzXeAAAABwEAAA8AAABkcnMvZG93bnJldi54bWxMj0FLw0AUhO+C/2F5grd2k4Zq&#10;jXkppainItgK4m2bvCah2bchu03Sf+/zpMdhhplvsvVkWzVQ7xvHCPE8AkVcuLLhCuHz8DpbgfLB&#10;cGlax4RwJQ/r/PYmM2npRv6gYR8qJSXsU4NQh9ClWvuiJmv83HXE4p1cb00Q2Ve67M0o5bbViyh6&#10;0NY0LAu16WhbU3HeXyzC22jGTRK/DLvzaXv9Pizfv3YxId7fTZtnUIGm8BeGX3xBh1yYju7CpVct&#10;wmMiQYRZvFqAEn+ZyJMjwlMSgc4z/Z8//wEAAP//AwBQSwECLQAUAAYACAAAACEAtoM4kv4AAADh&#10;AQAAEwAAAAAAAAAAAAAAAAAAAAAAW0NvbnRlbnRfVHlwZXNdLnhtbFBLAQItABQABgAIAAAAIQA4&#10;/SH/1gAAAJQBAAALAAAAAAAAAAAAAAAAAC8BAABfcmVscy8ucmVsc1BLAQItABQABgAIAAAAIQDR&#10;ZDJdNAsAAOk4AAAOAAAAAAAAAAAAAAAAAC4CAABkcnMvZTJvRG9jLnhtbFBLAQItABQABgAIAAAA&#10;IQBH2U813gAAAAcBAAAPAAAAAAAAAAAAAAAAAI4NAABkcnMvZG93bnJldi54bWxQSwUGAAAAAAQA&#10;BADzAAAAmQ4AAAAA&#10;">
                <v:shape id="フリーフォーム 265" o:spid="_x0000_s1278" style="position:absolute;left:-131;top:285;width:4085;height:7701;visibility:visible;mso-wrap-style:square;v-text-anchor:top" coordsize="476254,6953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uS3xgAAANwAAAAPAAAAZHJzL2Rvd25yZXYueG1sRI9Ba8JA&#10;FITvQv/D8gq91U0DVYmuIRRiG9CDtqLHR/Y1Cc2+DdmNpv++KxQ8DjPzDbNKR9OKC/WusazgZRqB&#10;IC6tbrhS8PWZPy9AOI+ssbVMCn7JQbp+mKww0fbKe7ocfCUChF2CCmrvu0RKV9Zk0E1tRxy8b9sb&#10;9EH2ldQ9XgPctDKOopk02HBYqLGjt5rKn8NgFBRD8Z5v5uM52g6nfFcds2JTZEo9PY7ZEoSn0d/D&#10;/+0PrSCevcLtTDgCcv0HAAD//wMAUEsBAi0AFAAGAAgAAAAhANvh9svuAAAAhQEAABMAAAAAAAAA&#10;AAAAAAAAAAAAAFtDb250ZW50X1R5cGVzXS54bWxQSwECLQAUAAYACAAAACEAWvQsW78AAAAVAQAA&#10;CwAAAAAAAAAAAAAAAAAfAQAAX3JlbHMvLnJlbHNQSwECLQAUAAYACAAAACEASaLkt8YAAADcAAAA&#10;DwAAAAAAAAAAAAAAAAAHAgAAZHJzL2Rvd25yZXYueG1sUEsFBgAAAAADAAMAtwAAAPoCAAAAAA==&#10;" adj="-11796480,,5400" path="m85729,695325r,c114304,692150,143094,690527,171454,685800v9904,-1651,18774,-7347,28575,-9525c218882,672085,238129,669925,257179,666750v19654,-6551,75228,-22083,95250,-38100c373466,611820,390529,590550,409579,571500v16189,-16189,38100,-57150,38100,-57150c472937,413317,463482,464130,476254,361950v-3175,-44450,-4318,-89092,-9525,-133350c465556,218629,462773,208379,457204,200025v-7472,-11208,-19050,-19050,-28575,-28575c412075,121787,431345,160106,390529,123825,370393,105927,355795,81619,333379,66675,262433,19377,349568,80166,276229,19050,267435,11721,257179,6350,247654,,212729,3175,176148,-1565,142879,9525v-9525,3175,-5035,19595,-9525,28575c128234,48339,119424,56436,114304,66675v-4490,8980,-5035,19595,-9525,28575c99659,105489,90378,113364,85729,123825,65005,170453,69942,176450,57154,219075v-5770,19234,-12700,38100,-19050,57150l19054,333375v-3175,9525,-7874,18671,-9525,28575l4,419100v874,13981,-4741,133394,19050,180975c24174,610314,30009,620555,38104,628650v8095,8095,19781,11721,28575,19050c117072,689694,82554,687387,85729,695325xe" fillcolor="#7f7f7f [1612]" stroked="f" strokeweight="1pt">
                  <v:stroke joinstyle="miter"/>
                  <v:formulas/>
                  <v:path arrowok="t" o:connecttype="custom" o:connectlocs="73550,770175;73550,770175;147096,759625;171611,749074;220642,738524;302360,696323;351391,633021;384079,569718;408594,400913;400422,253208;392250,221557;367735,189906;335048,137154;286017,73852;236986,21101;212471,0;122581,10550;114409,42201;98065,73852;89893,105503;73550,137154;49034,242658;32691,305960;16347,369262;8175,400913;3,464215;16347,664672;32691,696323;57206,717423;73550,770175" o:connectangles="0,0,0,0,0,0,0,0,0,0,0,0,0,0,0,0,0,0,0,0,0,0,0,0,0,0,0,0,0,0" textboxrect="0,0,476254,695325"/>
                  <v:textbox>
                    <w:txbxContent>
                      <w:p w:rsidR="00CC5CEB" w:rsidRDefault="00CC5CEB" w:rsidP="00BE5939"/>
                    </w:txbxContent>
                  </v:textbox>
                </v:shape>
                <v:group id="グループ化 266" o:spid="_x0000_s1279" style="position:absolute;left:1143;top:2762;width:1822;height:8096" coordorigin="1143,2762" coordsize="182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二等辺三角形 267" o:spid="_x0000_s1280" type="#_x0000_t5" style="position:absolute;left:1662;top:2762;width:866;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g4xgAAANwAAAAPAAAAZHJzL2Rvd25yZXYueG1sRI9Ba8JA&#10;FITvBf/D8oReim7qIZXUVaJQKNgeYgU9vmafSTD7NmRfTfrvu4VCj8PMfMOsNqNr1Y360Hg28DhP&#10;QBGX3jZcGTh+vMyWoIIgW2w9k4FvCrBZT+5WmFk/cEG3g1QqQjhkaKAW6TKtQ1mTwzD3HXH0Lr53&#10;KFH2lbY9DhHuWr1IklQ7bDgu1NjRrqbyevhyBpaCef4eHsr98JZ+ngWLU7HfGnM/HfNnUEKj/If/&#10;2q/WwCJ9gt8z8Qjo9Q8AAAD//wMAUEsBAi0AFAAGAAgAAAAhANvh9svuAAAAhQEAABMAAAAAAAAA&#10;AAAAAAAAAAAAAFtDb250ZW50X1R5cGVzXS54bWxQSwECLQAUAAYACAAAACEAWvQsW78AAAAVAQAA&#10;CwAAAAAAAAAAAAAAAAAfAQAAX3JlbHMvLnJlbHNQSwECLQAUAAYACAAAACEAEL74OMYAAADcAAAA&#10;DwAAAAAAAAAAAAAAAAAHAgAAZHJzL2Rvd25yZXYueG1sUEsFBgAAAAADAAMAtwAAAPoCAAAAAA==&#10;" fillcolor="#404040 [2429]" stroked="f" strokeweight="1pt">
                    <v:textbox>
                      <w:txbxContent>
                        <w:p w:rsidR="00CC5CEB" w:rsidRDefault="00CC5CEB" w:rsidP="00BE5939"/>
                      </w:txbxContent>
                    </v:textbox>
                  </v:shape>
                  <v:shape id="二等辺三角形 268" o:spid="_x0000_s1281" type="#_x0000_t5" style="position:absolute;left:2476;top:4095;width:457;height:2572;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mTGwAAAANwAAAAPAAAAZHJzL2Rvd25yZXYueG1sRE9Ni8Iw&#10;EL0v+B/CCN7WVAVZqlFEEBREXfXibWzGtraZ1CZq/ffmIHh8vO/xtDGleFDtcssKet0IBHFidc6p&#10;guNh8fsHwnlkjaVlUvAiB9NJ62eMsbZP/qfH3qcihLCLUUHmfRVL6ZKMDLqurYgDd7G1QR9gnUpd&#10;4zOEm1L2o2goDeYcGjKsaJ5RUuzvRoG/rreL0wX1buXOxaygmxtsbkp12s1sBMJT47/ij3upFfSH&#10;YW04E46AnLwBAAD//wMAUEsBAi0AFAAGAAgAAAAhANvh9svuAAAAhQEAABMAAAAAAAAAAAAAAAAA&#10;AAAAAFtDb250ZW50X1R5cGVzXS54bWxQSwECLQAUAAYACAAAACEAWvQsW78AAAAVAQAACwAAAAAA&#10;AAAAAAAAAAAfAQAAX3JlbHMvLnJlbHNQSwECLQAUAAYACAAAACEAx5JkxsAAAADcAAAADwAAAAAA&#10;AAAAAAAAAAAHAgAAZHJzL2Rvd25yZXYueG1sUEsFBgAAAAADAAMAtwAAAPQCAAAAAA==&#10;" fillcolor="#404040 [2429]" stroked="f" strokeweight="1pt">
                    <v:textbox>
                      <w:txbxContent>
                        <w:p w:rsidR="00CC5CEB" w:rsidRDefault="00CC5CEB" w:rsidP="00BE5939"/>
                      </w:txbxContent>
                    </v:textbox>
                  </v:shape>
                  <v:shape id="二等辺三角形 272" o:spid="_x0000_s1282" type="#_x0000_t5" style="position:absolute;left:2507;top:3152;width:458;height:2457;rotation: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8XxxQAAANwAAAAPAAAAZHJzL2Rvd25yZXYueG1sRI9Pa8JA&#10;FMTvBb/D8gRvdWMKKqmriCBYEOufXnp7zT6TmOzbmF01fvuuIHgcZuY3zGTWmkpcqXGFZQWDfgSC&#10;OLW64EzBz2H5PgbhPLLGyjIpuJOD2bTzNsFE2xvv6Lr3mQgQdgkqyL2vEyldmpNB17c1cfCOtjHo&#10;g2wyqRu8BbipZBxFQ2mw4LCQY02LnNJyfzEK/Gn9vfw9ot5+ub9yXtLZfWzOSvW67fwThKfWv8LP&#10;9koriEcxPM6EIyCn/wAAAP//AwBQSwECLQAUAAYACAAAACEA2+H2y+4AAACFAQAAEwAAAAAAAAAA&#10;AAAAAAAAAAAAW0NvbnRlbnRfVHlwZXNdLnhtbFBLAQItABQABgAIAAAAIQBa9CxbvwAAABUBAAAL&#10;AAAAAAAAAAAAAAAAAB8BAABfcmVscy8ucmVsc1BLAQItABQABgAIAAAAIQAjo8XxxQAAANwAAAAP&#10;AAAAAAAAAAAAAAAAAAcCAABkcnMvZG93bnJldi54bWxQSwUGAAAAAAMAAwC3AAAA+QIAAAAA&#10;" fillcolor="#404040 [2429]" stroked="f" strokeweight="1pt">
                    <v:textbox>
                      <w:txbxContent>
                        <w:p w:rsidR="00CC5CEB" w:rsidRDefault="00CC5CEB" w:rsidP="00BE5939"/>
                      </w:txbxContent>
                    </v:textbox>
                  </v:shape>
                  <v:shape id="二等辺三角形 276" o:spid="_x0000_s1283" type="#_x0000_t5" style="position:absolute;left:1143;top:3429;width:457;height:2571;rotation:3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DnBxQAAANwAAAAPAAAAZHJzL2Rvd25yZXYueG1sRI9Ba8JA&#10;FITvBf/D8gRvdaMHrdFVVCiVHgqNHvT2yD6zwezbmF1j+u+7guBxmJlvmMWqs5VoqfGlYwWjYQKC&#10;OHe65ELBYf/5/gHCB2SNlWNS8EceVsve2wJT7e78S20WChEh7FNUYEKoUyl9bsiiH7qaOHpn11gM&#10;UTaF1A3eI9xWcpwkE2mx5LhgsKatofyS3ayC7x9/uhq3vtTZftrOjl+37WlDSg363XoOIlAXXuFn&#10;e6cVjKcTeJyJR0Au/wEAAP//AwBQSwECLQAUAAYACAAAACEA2+H2y+4AAACFAQAAEwAAAAAAAAAA&#10;AAAAAAAAAAAAW0NvbnRlbnRfVHlwZXNdLnhtbFBLAQItABQABgAIAAAAIQBa9CxbvwAAABUBAAAL&#10;AAAAAAAAAAAAAAAAAB8BAABfcmVscy8ucmVsc1BLAQItABQABgAIAAAAIQB4iDnBxQAAANwAAAAP&#10;AAAAAAAAAAAAAAAAAAcCAABkcnMvZG93bnJldi54bWxQSwUGAAAAAAMAAwC3AAAA+QIAAAAA&#10;" fillcolor="#404040 [2429]" stroked="f" strokeweight="1pt">
                    <v:textbox>
                      <w:txbxContent>
                        <w:p w:rsidR="00CC5CEB" w:rsidRDefault="00CC5CEB" w:rsidP="00BE5939"/>
                      </w:txbxContent>
                    </v:textbox>
                  </v:shape>
                </v:group>
              </v:group>
            </w:pict>
          </mc:Fallback>
        </mc:AlternateContent>
      </w:r>
      <w:r w:rsidRPr="00FB01E5">
        <w:rPr>
          <w:rFonts w:hint="eastAsia"/>
          <w:noProof/>
        </w:rPr>
        <mc:AlternateContent>
          <mc:Choice Requires="wps">
            <w:drawing>
              <wp:anchor distT="0" distB="0" distL="114300" distR="114300" simplePos="0" relativeHeight="252588032" behindDoc="1" locked="0" layoutInCell="1" allowOverlap="1" wp14:anchorId="40E034A6" wp14:editId="74509B72">
                <wp:simplePos x="0" y="0"/>
                <wp:positionH relativeFrom="column">
                  <wp:posOffset>333375</wp:posOffset>
                </wp:positionH>
                <wp:positionV relativeFrom="paragraph">
                  <wp:posOffset>180975</wp:posOffset>
                </wp:positionV>
                <wp:extent cx="5486400" cy="296545"/>
                <wp:effectExtent l="38100" t="38100" r="38100" b="46355"/>
                <wp:wrapNone/>
                <wp:docPr id="277" name="フリーフォーム 277"/>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76200" cap="rnd">
                          <a:solidFill>
                            <a:schemeClr val="bg1">
                              <a:lumMod val="75000"/>
                            </a:schemeClr>
                          </a:solidFill>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B95A54" id="フリーフォーム 277" o:spid="_x0000_s1026" style="position:absolute;left:0;text-align:left;margin-left:26.25pt;margin-top:14.25pt;width:6in;height:23.35pt;z-index:-250728448;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DvKQQAAHMKAAAOAAAAZHJzL2Uyb0RvYy54bWysVslu4zYYvhfoOxA6FphYqzfEGaQZpCiQ&#10;mQmaFNMeaYqyBUikStJL5tg8Q++9ts/Qt8mL9CMpyXLGQDJFL/ZP/fv+n7/d1xXZcqVLKRZBdBYG&#10;hAsm81KsFsHP99dvpgHRhoqcVlLwRfDAdfD24ttvznfNnMdyLaucKwIhQs93zSJYG9PMRyPN1rym&#10;+kw2XABZSFVTg6dajXJFd5BeV6M4DMejnVR5oyTjWuPrO48MLpz8ouDMfCwKzQ2pFgFsM+5Xud+l&#10;/R1dnNP5StFmXbLWDPofrKhpKaC0F/WOGko2qvxCVF0yJbUszBmT9UgWRcm48wHeROEzb+7WtOHO&#10;FwRHN32Y9P8nln3Y3ipS5osgnkwCImiNJD09/vH0+PfT4z8W+P0vB/xJLAHCtWv0HFx3za1qXxqg&#10;9X1fqNr+wyuydyF+6EPM94YwfMzS6TgNkQkGXDwbZ2lmhY4O3GyjzQ9cOkl0e6ONT1EOyAU4b41k&#10;UghdGv4LhBV1hax9NyIh2ZFORcv3jPzXIXkUhdOMrAkMmabTthi+UBANFKDmwjh7hZojJohPXtYT&#10;D/QkszhNwlfoGTJF2Th80ZtkoKUN1ctBGzKhULNnUUP6Vl2C6LrLGduLNmmACLUTIXRN0khtC2SY&#10;QVRD90SGfEWAy2b8BWYEesgcfRUzojdkjr+KGUEZMidDZkTk4L7CGLIDqHIDyAQEA0gFBANoaXno&#10;vKHGRq0DyW7QKGvXJ7Y8LbqWW34vHaE5NJmr41b9gYJtliX7nn8e0o8nSWTbD4ZHWTrJnNEwwAmL&#10;knSMAnfYeDZNYxePDtuWfou1Fd05fKTnlNYYfY5qblmzuOs1rzZJ0iSeZN6oSerldlrbRvBI1Per&#10;daZZmCWxl/omSpPImduJTWezbDr26Z8l42Od3QSxUfLVfkIrMmzT5mZXnz+b9sH8EvK6rCqX4krY&#10;rE58fBnFqlMidynVsipzS2ez6hYfv6oU2VJUzHIVOZpqU7+Xuf82yTCDWoN6cmfGkSQlNyL3jVSh&#10;j0Z2bvtJ7SDzUHGrsBI/8QILAP0Ye3Ps6j1YQBnjwngr9Jrm3BthbThthBNoJRdwqZfdCjgt21vZ&#10;0ltW7jZ3z+ynRu+rt6AzzDP3HE6zFKZnrksh1SnPKnjVavb0XZB8aGyUljJ/wHpU0t8NumHXpdLm&#10;hmpzSxVWDkoax4/5iJ+ikkgw2tNBAVlL9fnUd0uP/Q1sQHY4PBaB/m1DFQ9I9aPAZp9FaQqxxj3S&#10;bBLjoYaY5RAjNvWVRKFgCsI6B1p6U3VgoWT9CTfSpdUKFBUMujFtDSaQf1wZvIHClcX45aWDcZ2g&#10;qG/EXcOscBvVBp7f7z9R1RALLgKDpf5BdkcKnXfb2nZGT2s5hbzcGFmUdpW7OvRxbR+4bAAdnU7D&#10;t6M63IoX/wIAAP//AwBQSwMEFAAGAAgAAAAhAHUtlcTfAAAACAEAAA8AAABkcnMvZG93bnJldi54&#10;bWxMj0FPwzAMhe9I/IfISNxYuqJ2W2k6IRhw4cJASLt5qWmrNklJsq3795gTnGzrPT1/r1xPZhBH&#10;8qFzVsF8loAgq13d2UbBx/vTzRJEiGhrHJwlBWcKsK4uL0osaneyb3TcxkZwiA0FKmhjHAspg27J&#10;YJi5kSxrX84bjHz6RtYeTxxuBpkmSS4NdpY/tDjSQ0u63x6MAvrO8fz8mPe7l1uz0fq1//SLjVLX&#10;V9P9HYhIU/wzwy8+o0PFTHt3sHUQg4IszdipIF3yZH01z3nZK1hkKciqlP8LVD8AAAD//wMAUEsB&#10;Ai0AFAAGAAgAAAAhALaDOJL+AAAA4QEAABMAAAAAAAAAAAAAAAAAAAAAAFtDb250ZW50X1R5cGVz&#10;XS54bWxQSwECLQAUAAYACAAAACEAOP0h/9YAAACUAQAACwAAAAAAAAAAAAAAAAAvAQAAX3JlbHMv&#10;LnJlbHNQSwECLQAUAAYACAAAACEAXyfw7ykEAABzCgAADgAAAAAAAAAAAAAAAAAuAgAAZHJzL2Uy&#10;b0RvYy54bWxQSwECLQAUAAYACAAAACEAdS2VxN8AAAAIAQAADwAAAAAAAAAAAAAAAACDBgAAZHJz&#10;L2Rvd25yZXYueG1sUEsFBgAAAAAEAAQA8wAAAI8HAAAAAA==&#10;" path="m,11085c673100,154753,1346200,298422,2000250,296835,2654300,295248,3343275,17435,3924300,1560v581025,-15875,1071562,92075,1562100,200025e" filled="f" strokecolor="#bfbfbf [2412]" strokeweight="6pt">
                <v:stroke endcap="round"/>
                <v:path arrowok="t" o:connecttype="custom" o:connectlocs="0,11074;2000250,296532;3924300,1558;5486400,201379" o:connectangles="0,0,0,0"/>
              </v:shape>
            </w:pict>
          </mc:Fallback>
        </mc:AlternateContent>
      </w:r>
      <w:r w:rsidRPr="00FB01E5">
        <w:rPr>
          <w:rFonts w:hint="eastAsia"/>
          <w:noProof/>
        </w:rPr>
        <mc:AlternateContent>
          <mc:Choice Requires="wps">
            <w:drawing>
              <wp:anchor distT="0" distB="0" distL="114300" distR="114300" simplePos="0" relativeHeight="252589056" behindDoc="1" locked="0" layoutInCell="1" allowOverlap="1" wp14:anchorId="536847C5" wp14:editId="62962502">
                <wp:simplePos x="0" y="0"/>
                <wp:positionH relativeFrom="column">
                  <wp:posOffset>499110</wp:posOffset>
                </wp:positionH>
                <wp:positionV relativeFrom="paragraph">
                  <wp:posOffset>289560</wp:posOffset>
                </wp:positionV>
                <wp:extent cx="5486400" cy="296545"/>
                <wp:effectExtent l="0" t="0" r="19050" b="27305"/>
                <wp:wrapNone/>
                <wp:docPr id="281" name="フリーフォーム 281"/>
                <wp:cNvGraphicFramePr/>
                <a:graphic xmlns:a="http://schemas.openxmlformats.org/drawingml/2006/main">
                  <a:graphicData uri="http://schemas.microsoft.com/office/word/2010/wordprocessingShape">
                    <wps:wsp>
                      <wps:cNvSpPr/>
                      <wps:spPr>
                        <a:xfrm>
                          <a:off x="0" y="0"/>
                          <a:ext cx="5486400" cy="296545"/>
                        </a:xfrm>
                        <a:custGeom>
                          <a:avLst/>
                          <a:gdLst>
                            <a:gd name="connsiteX0" fmla="*/ 0 w 5486400"/>
                            <a:gd name="connsiteY0" fmla="*/ 11085 h 296848"/>
                            <a:gd name="connsiteX1" fmla="*/ 2000250 w 5486400"/>
                            <a:gd name="connsiteY1" fmla="*/ 296835 h 296848"/>
                            <a:gd name="connsiteX2" fmla="*/ 3924300 w 5486400"/>
                            <a:gd name="connsiteY2" fmla="*/ 1560 h 296848"/>
                            <a:gd name="connsiteX3" fmla="*/ 5486400 w 5486400"/>
                            <a:gd name="connsiteY3" fmla="*/ 201585 h 296848"/>
                          </a:gdLst>
                          <a:ahLst/>
                          <a:cxnLst>
                            <a:cxn ang="0">
                              <a:pos x="connsiteX0" y="connsiteY0"/>
                            </a:cxn>
                            <a:cxn ang="0">
                              <a:pos x="connsiteX1" y="connsiteY1"/>
                            </a:cxn>
                            <a:cxn ang="0">
                              <a:pos x="connsiteX2" y="connsiteY2"/>
                            </a:cxn>
                            <a:cxn ang="0">
                              <a:pos x="connsiteX3" y="connsiteY3"/>
                            </a:cxn>
                          </a:cxnLst>
                          <a:rect l="l" t="t" r="r" b="b"/>
                          <a:pathLst>
                            <a:path w="5486400" h="296848">
                              <a:moveTo>
                                <a:pt x="0" y="11085"/>
                              </a:moveTo>
                              <a:cubicBezTo>
                                <a:pt x="673100" y="154753"/>
                                <a:pt x="1346200" y="298422"/>
                                <a:pt x="2000250" y="296835"/>
                              </a:cubicBezTo>
                              <a:cubicBezTo>
                                <a:pt x="2654300" y="295248"/>
                                <a:pt x="3343275" y="17435"/>
                                <a:pt x="3924300" y="1560"/>
                              </a:cubicBezTo>
                              <a:cubicBezTo>
                                <a:pt x="4505325" y="-14315"/>
                                <a:pt x="4995862" y="93635"/>
                                <a:pt x="5486400" y="201585"/>
                              </a:cubicBezTo>
                            </a:path>
                          </a:pathLst>
                        </a:custGeom>
                        <a:noFill/>
                        <a:ln w="19050" cap="rnd">
                          <a:solidFill>
                            <a:schemeClr val="bg1">
                              <a:lumMod val="50000"/>
                            </a:schemeClr>
                          </a:solidFill>
                          <a:prstDash val="sysDot"/>
                          <a:roun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28FB1D" id="フリーフォーム 281" o:spid="_x0000_s1026" style="position:absolute;left:0;text-align:left;margin-left:39.3pt;margin-top:22.8pt;width:6in;height:23.35pt;z-index:-250727424;visibility:visible;mso-wrap-style:square;mso-wrap-distance-left:9pt;mso-wrap-distance-top:0;mso-wrap-distance-right:9pt;mso-wrap-distance-bottom:0;mso-position-horizontal:absolute;mso-position-horizontal-relative:text;mso-position-vertical:absolute;mso-position-vertical-relative:text;v-text-anchor:middle" coordsize="5486400,29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GhoOgQAAI0KAAAOAAAAZHJzL2Uyb0RvYy54bWysVklu5DYU3QfIHQgtA7RLY01wueHYcBDA&#10;6TZiB50sWRRVEiCRCsmaehmfIftskzPkNr5IHklJlt0G7ATZVH3qz+8P5On7Q1OTHVe6kmIVRCdh&#10;QLhgMq/EZhX8dHf1bh4QbajIaS0FXwVHroP3Z19/dbpvlzyWpaxzrgiMCL3ct6ugNKZdTiaalbyh&#10;+kS2XIBZSNVQg6PaTHJF97De1JM4DKeTvVR5qyTjWuPrpWcGZ85+UXBmPhaF5obUqwCxGfer3O/a&#10;/k7OTulyo2hbVqwLg/6HKBpaCTgdTF1SQ8lWVV+YaiqmpJaFOWGymciiqBh3OSCbKHyWzW1JW+5y&#10;ATi6HWDS/59Z9mF3o0iVr4J4HgVE0AZFerj//eH+r4f7vy3x25+O+INYAcC1b/USWrftjepOGqTN&#10;/VCoxv4jK3JwEB8HiPnBEIaPWTqfpiEqwcCLF9MszazRyaM222rzHZfOEt1da+NLlINyAOddkEwK&#10;oSvDf4axoqlRtW8mJCR70rvo9J6J/zIWj6JwnpGSIJB5Ou+a4QsHwGVwgJ4L4+wNbp4owXzyup94&#10;5CdZxGkSvsHPWCnKpuGr2SQjLx1Ur4M2VkKjZs9QQ/k2fYFo2deMHURXNFCE2o0QuiFppbYNMq4g&#10;uqE/okK+I6BlK/6KMoAeK7seRTxvUwZ6Y+X4X3kGKGPlZKzsI+jSV1hDdgHVbgGZgGABqYBgAa19&#10;z7XUWNRstpYk+9GglG5ObHtadiN3/E46QfM4ZK6PO/ePEmy7rti3/PNYfjpLIjt+CDzK0lnmgoZX&#10;ZyxK0ika3HHjxTyNHR49t2v9jms7uk/4iZ+XvMaYc3Rzp5rF/ax5t0mSJvEs80HNUm+399oNgmei&#10;v9/sM83CLIm91XdRmkQu3N5sulhk86kv/yKZPvXZbxCLku/2F7yiwrZWbncN9bNlH+0vIa+qunaL&#10;qBa2qtEizAADo7jqlMhdSbWsq9zK2aq6i49f1IrsKDpmvYmcTL1tfpC5/5ZhBfUwDOIujCeWWqXN&#10;JdWlV9JHfSmNTYMuldyK3I9YjQmb2I3ud7ijzLHmVqwWP/ICVwMmNfaB2kv5MTbKGBfGx6dLmvPX&#10;wnMGreUCyQ62OwMv2/ZRdvJWlbs7fVD2+2RAwUfQB+aVBw3nWQozKDeVkOqlzGpk1Xn28j1IHhqL&#10;0lrmR1ycSvoXhW7ZVQXAr6k2N1ThMkKV8SwyH/FT1BKlx+A6KiClVJ9f+m7lcbODG5A9niSrQP+6&#10;pYoHpP5e4M5fRGkKs8Yd0mwW46DGnPWYI7bNhUQLYT8iOkdaeVP3ZKFk8wmvp3PrFSwqGHxjDxvs&#10;Jn+4MDiDhfcX4+fnjsa7Be1+LW5bZo1bVG2r3R0+UdUSS64Cg+v+g+yfL3TZ3+N2ZgZZqynk+dbI&#10;orKXvOtDj2t3wJsH1JNH1fjspB5fkWf/AAAA//8DAFBLAwQUAAYACAAAACEAF5TPh94AAAAIAQAA&#10;DwAAAGRycy9kb3ducmV2LnhtbEyPMU/DMBCFdyT+g3VILIg6TUsoIU5VITEwIRKGjm58JCnxObLd&#10;NP33HBNM907v6d13xXa2g5jQh96RguUiAYHUONNTq+Czfr3fgAhRk9GDI1RwwQDb8vqq0LlxZ/rA&#10;qYqt4BIKuVbQxTjmUoamQ6vDwo1I7H05b3Xk1bfSeH3mcjvINEkyaXVPfKHTI7502HxXJ6vA+Ww6&#10;Xvar9+atjnt5t6uWx7pX6vZm3j2DiDjHvzD84jM6lMx0cCcyQQwKHjcZJxWsH3iy/7ROWRxYpCuQ&#10;ZSH/P1D+AAAA//8DAFBLAQItABQABgAIAAAAIQC2gziS/gAAAOEBAAATAAAAAAAAAAAAAAAAAAAA&#10;AABbQ29udGVudF9UeXBlc10ueG1sUEsBAi0AFAAGAAgAAAAhADj9If/WAAAAlAEAAAsAAAAAAAAA&#10;AAAAAAAALwEAAF9yZWxzLy5yZWxzUEsBAi0AFAAGAAgAAAAhAP3saGg6BAAAjQoAAA4AAAAAAAAA&#10;AAAAAAAALgIAAGRycy9lMm9Eb2MueG1sUEsBAi0AFAAGAAgAAAAhABeUz4feAAAACAEAAA8AAAAA&#10;AAAAAAAAAAAAlAYAAGRycy9kb3ducmV2LnhtbFBLBQYAAAAABAAEAPMAAACfBwAAAAA=&#10;" path="m,11085c673100,154753,1346200,298422,2000250,296835,2654300,295248,3343275,17435,3924300,1560v581025,-15875,1071562,92075,1562100,200025e" filled="f" strokecolor="#7f7f7f [1612]" strokeweight="1.5pt">
                <v:stroke dashstyle="1 1" endcap="round"/>
                <v:path arrowok="t" o:connecttype="custom" o:connectlocs="0,11074;2000250,296532;3924300,1558;5486400,201379" o:connectangles="0,0,0,0"/>
              </v:shape>
            </w:pict>
          </mc:Fallback>
        </mc:AlternateContent>
      </w:r>
      <w:r w:rsidRPr="00FB01E5">
        <w:rPr>
          <w:rFonts w:hint="eastAsia"/>
        </w:rPr>
        <w:t>資料編</w:t>
      </w:r>
      <w:bookmarkEnd w:id="36"/>
    </w:p>
    <w:p w:rsidR="00BE5939" w:rsidRPr="00FB01E5" w:rsidRDefault="00BE5939" w:rsidP="00BE5939"/>
    <w:p w:rsidR="00BE5939" w:rsidRPr="00FB01E5" w:rsidRDefault="00BE5939" w:rsidP="00BE5939">
      <w:pPr>
        <w:pStyle w:val="3"/>
        <w:pBdr>
          <w:bottom w:val="single" w:sz="12" w:space="1" w:color="808080" w:themeColor="background1" w:themeShade="80"/>
        </w:pBdr>
        <w:ind w:leftChars="0" w:left="0" w:firstLineChars="50" w:firstLine="181"/>
      </w:pPr>
      <w:bookmarkStart w:id="37" w:name="_Toc503617322"/>
      <w:bookmarkStart w:id="38" w:name="_Toc503947110"/>
      <w:bookmarkStart w:id="39" w:name="_Toc507505057"/>
      <w:r w:rsidRPr="00FB01E5">
        <w:rPr>
          <w:rFonts w:hint="eastAsia"/>
        </w:rPr>
        <w:t>１　策定経過</w:t>
      </w:r>
      <w:bookmarkEnd w:id="37"/>
      <w:bookmarkEnd w:id="38"/>
      <w:bookmarkEnd w:id="39"/>
    </w:p>
    <w:p w:rsidR="00BE5939" w:rsidRPr="00FB01E5" w:rsidRDefault="00BE5939" w:rsidP="00BE5939"/>
    <w:tbl>
      <w:tblPr>
        <w:tblStyle w:val="a8"/>
        <w:tblW w:w="0" w:type="auto"/>
        <w:tblInd w:w="325" w:type="dxa"/>
        <w:tblLook w:val="04A0" w:firstRow="1" w:lastRow="0" w:firstColumn="1" w:lastColumn="0" w:noHBand="0" w:noVBand="1"/>
      </w:tblPr>
      <w:tblGrid>
        <w:gridCol w:w="2640"/>
        <w:gridCol w:w="6102"/>
      </w:tblGrid>
      <w:tr w:rsidR="00BE5939" w:rsidRPr="00FB01E5" w:rsidTr="00F643DC">
        <w:tc>
          <w:tcPr>
            <w:tcW w:w="2640" w:type="dxa"/>
            <w:shd w:val="clear" w:color="auto" w:fill="D9D9D9" w:themeFill="background1" w:themeFillShade="D9"/>
            <w:vAlign w:val="center"/>
          </w:tcPr>
          <w:p w:rsidR="00BE5939" w:rsidRPr="00FB01E5" w:rsidRDefault="00BE5939" w:rsidP="00F643DC">
            <w:pPr>
              <w:jc w:val="center"/>
            </w:pPr>
            <w:r w:rsidRPr="00FB01E5">
              <w:rPr>
                <w:rFonts w:hint="eastAsia"/>
              </w:rPr>
              <w:t>年月日</w:t>
            </w:r>
          </w:p>
        </w:tc>
        <w:tc>
          <w:tcPr>
            <w:tcW w:w="6102" w:type="dxa"/>
            <w:shd w:val="clear" w:color="auto" w:fill="D9D9D9" w:themeFill="background1" w:themeFillShade="D9"/>
            <w:vAlign w:val="center"/>
          </w:tcPr>
          <w:p w:rsidR="00BE5939" w:rsidRPr="00FB01E5" w:rsidRDefault="00BE5939" w:rsidP="00F643DC">
            <w:pPr>
              <w:jc w:val="center"/>
            </w:pPr>
            <w:r w:rsidRPr="00FB01E5">
              <w:rPr>
                <w:rFonts w:hint="eastAsia"/>
              </w:rPr>
              <w:t>内　　　容</w:t>
            </w:r>
          </w:p>
        </w:tc>
      </w:tr>
      <w:tr w:rsidR="00BE5939" w:rsidRPr="00FB01E5" w:rsidTr="00F643DC">
        <w:trPr>
          <w:trHeight w:val="850"/>
        </w:trPr>
        <w:tc>
          <w:tcPr>
            <w:tcW w:w="2640" w:type="dxa"/>
          </w:tcPr>
          <w:p w:rsidR="00BE5939" w:rsidRPr="00227B32" w:rsidRDefault="00227B32" w:rsidP="00F643DC">
            <w:pPr>
              <w:ind w:left="220" w:hangingChars="100" w:hanging="220"/>
              <w:rPr>
                <w:rFonts w:hAnsi="ＭＳ Ｐゴシック"/>
                <w:color w:val="000000" w:themeColor="text1"/>
              </w:rPr>
            </w:pPr>
            <w:r w:rsidRPr="00227B32">
              <w:rPr>
                <w:rFonts w:hAnsi="ＭＳ Ｐゴシック" w:hint="eastAsia"/>
                <w:color w:val="000000" w:themeColor="text1"/>
              </w:rPr>
              <w:t>令和４年４</w:t>
            </w:r>
            <w:r w:rsidR="00BE5939" w:rsidRPr="00227B32">
              <w:rPr>
                <w:rFonts w:hAnsi="ＭＳ Ｐゴシック" w:hint="eastAsia"/>
                <w:color w:val="000000" w:themeColor="text1"/>
              </w:rPr>
              <w:t>月</w:t>
            </w:r>
            <w:r w:rsidRPr="00227B32">
              <w:rPr>
                <w:rFonts w:hAnsi="ＭＳ Ｐゴシック" w:hint="eastAsia"/>
                <w:color w:val="000000" w:themeColor="text1"/>
              </w:rPr>
              <w:t>28</w:t>
            </w:r>
            <w:r w:rsidR="00BE5939" w:rsidRPr="00227B32">
              <w:rPr>
                <w:rFonts w:hAnsi="ＭＳ Ｐゴシック" w:hint="eastAsia"/>
                <w:color w:val="000000" w:themeColor="text1"/>
              </w:rPr>
              <w:t>日</w:t>
            </w:r>
          </w:p>
        </w:tc>
        <w:tc>
          <w:tcPr>
            <w:tcW w:w="6102" w:type="dxa"/>
          </w:tcPr>
          <w:p w:rsidR="00BE5939" w:rsidRPr="00227B32" w:rsidRDefault="00BE5939" w:rsidP="00F643DC">
            <w:pPr>
              <w:rPr>
                <w:rFonts w:hAnsi="ＭＳ Ｐゴシック"/>
                <w:color w:val="000000" w:themeColor="text1"/>
              </w:rPr>
            </w:pPr>
            <w:r w:rsidRPr="00227B32">
              <w:rPr>
                <w:rFonts w:hAnsi="ＭＳ Ｐゴシック" w:hint="eastAsia"/>
                <w:color w:val="000000" w:themeColor="text1"/>
              </w:rPr>
              <w:t>第１回　四万十町地域福祉計画</w:t>
            </w:r>
            <w:r w:rsidR="00227B32" w:rsidRPr="00227B32">
              <w:rPr>
                <w:rFonts w:hAnsi="ＭＳ Ｐゴシック" w:hint="eastAsia"/>
                <w:color w:val="000000" w:themeColor="text1"/>
              </w:rPr>
              <w:t>推進</w:t>
            </w:r>
            <w:r w:rsidRPr="00227B32">
              <w:rPr>
                <w:rFonts w:hAnsi="ＭＳ Ｐゴシック" w:hint="eastAsia"/>
                <w:color w:val="000000" w:themeColor="text1"/>
              </w:rPr>
              <w:t>委員会</w:t>
            </w:r>
          </w:p>
          <w:p w:rsidR="00BE5939" w:rsidRPr="00227B32" w:rsidRDefault="00BE5939" w:rsidP="00F643DC">
            <w:pPr>
              <w:ind w:firstLineChars="100" w:firstLine="220"/>
              <w:rPr>
                <w:rFonts w:hAnsi="ＭＳ Ｐゴシック"/>
                <w:color w:val="000000" w:themeColor="text1"/>
              </w:rPr>
            </w:pPr>
            <w:r w:rsidRPr="00227B32">
              <w:rPr>
                <w:rFonts w:hAnsi="ＭＳ Ｐゴシック" w:hint="eastAsia"/>
                <w:color w:val="000000" w:themeColor="text1"/>
              </w:rPr>
              <w:t>・四万十町地域福祉計画について</w:t>
            </w:r>
          </w:p>
          <w:p w:rsidR="00BE5939" w:rsidRPr="00227B32" w:rsidRDefault="00227B32" w:rsidP="00F643DC">
            <w:pPr>
              <w:ind w:firstLineChars="100" w:firstLine="220"/>
              <w:rPr>
                <w:rFonts w:hAnsi="ＭＳ Ｐゴシック"/>
                <w:color w:val="000000" w:themeColor="text1"/>
              </w:rPr>
            </w:pPr>
            <w:r w:rsidRPr="00227B32">
              <w:rPr>
                <w:rFonts w:hAnsi="ＭＳ Ｐゴシック" w:hint="eastAsia"/>
                <w:color w:val="000000" w:themeColor="text1"/>
              </w:rPr>
              <w:t>・第３</w:t>
            </w:r>
            <w:r w:rsidR="00BE5939" w:rsidRPr="00227B32">
              <w:rPr>
                <w:rFonts w:hAnsi="ＭＳ Ｐゴシック" w:hint="eastAsia"/>
                <w:color w:val="000000" w:themeColor="text1"/>
              </w:rPr>
              <w:t>期計画策定までの流れ</w:t>
            </w:r>
          </w:p>
        </w:tc>
      </w:tr>
      <w:tr w:rsidR="00BE5939" w:rsidRPr="00FB01E5" w:rsidTr="00F643DC">
        <w:trPr>
          <w:trHeight w:val="850"/>
        </w:trPr>
        <w:tc>
          <w:tcPr>
            <w:tcW w:w="2640" w:type="dxa"/>
          </w:tcPr>
          <w:p w:rsidR="00BE5939" w:rsidRPr="00227B32" w:rsidRDefault="00227B32" w:rsidP="00F643DC">
            <w:pPr>
              <w:ind w:left="220" w:hangingChars="100" w:hanging="220"/>
              <w:rPr>
                <w:rFonts w:hAnsi="ＭＳ Ｐゴシック"/>
                <w:color w:val="000000" w:themeColor="text1"/>
              </w:rPr>
            </w:pPr>
            <w:r w:rsidRPr="00227B32">
              <w:rPr>
                <w:rFonts w:hAnsi="ＭＳ Ｐゴシック" w:hint="eastAsia"/>
                <w:color w:val="000000" w:themeColor="text1"/>
              </w:rPr>
              <w:t>令和４</w:t>
            </w:r>
            <w:r w:rsidR="00BE5939" w:rsidRPr="00227B32">
              <w:rPr>
                <w:rFonts w:hAnsi="ＭＳ Ｐゴシック" w:hint="eastAsia"/>
                <w:color w:val="000000" w:themeColor="text1"/>
              </w:rPr>
              <w:t>年</w:t>
            </w:r>
            <w:r w:rsidRPr="00227B32">
              <w:rPr>
                <w:rFonts w:hAnsi="ＭＳ Ｐゴシック" w:hint="eastAsia"/>
                <w:color w:val="000000" w:themeColor="text1"/>
              </w:rPr>
              <w:t>７月５</w:t>
            </w:r>
            <w:r w:rsidR="00BE5939" w:rsidRPr="00227B32">
              <w:rPr>
                <w:rFonts w:hAnsi="ＭＳ Ｐゴシック" w:hint="eastAsia"/>
                <w:color w:val="000000" w:themeColor="text1"/>
              </w:rPr>
              <w:t>日</w:t>
            </w:r>
          </w:p>
        </w:tc>
        <w:tc>
          <w:tcPr>
            <w:tcW w:w="6102" w:type="dxa"/>
          </w:tcPr>
          <w:p w:rsidR="00BE5939" w:rsidRPr="00227B32" w:rsidRDefault="00227B32" w:rsidP="00F643DC">
            <w:pPr>
              <w:rPr>
                <w:rFonts w:hAnsi="ＭＳ Ｐゴシック"/>
                <w:color w:val="000000" w:themeColor="text1"/>
              </w:rPr>
            </w:pPr>
            <w:r w:rsidRPr="00227B32">
              <w:rPr>
                <w:rFonts w:hAnsi="ＭＳ Ｐゴシック" w:hint="eastAsia"/>
                <w:color w:val="000000" w:themeColor="text1"/>
              </w:rPr>
              <w:t>第１</w:t>
            </w:r>
            <w:r w:rsidR="00BE5939" w:rsidRPr="00227B32">
              <w:rPr>
                <w:rFonts w:hAnsi="ＭＳ Ｐゴシック" w:hint="eastAsia"/>
                <w:color w:val="000000" w:themeColor="text1"/>
              </w:rPr>
              <w:t>回　四万十町地域福祉計画作業部会</w:t>
            </w:r>
          </w:p>
          <w:p w:rsidR="00BE5939" w:rsidRPr="00227B32" w:rsidRDefault="00BE5939" w:rsidP="00227B32">
            <w:pPr>
              <w:ind w:firstLineChars="100" w:firstLine="220"/>
              <w:rPr>
                <w:rFonts w:hAnsi="ＭＳ Ｐゴシック"/>
                <w:color w:val="000000" w:themeColor="text1"/>
              </w:rPr>
            </w:pPr>
            <w:r w:rsidRPr="00227B32">
              <w:rPr>
                <w:rFonts w:hAnsi="ＭＳ Ｐゴシック" w:hint="eastAsia"/>
                <w:color w:val="000000" w:themeColor="text1"/>
              </w:rPr>
              <w:t>・四万十町第２期地域福祉計画</w:t>
            </w:r>
            <w:r w:rsidR="00227B32" w:rsidRPr="00227B32">
              <w:rPr>
                <w:rFonts w:hAnsi="ＭＳ Ｐゴシック" w:hint="eastAsia"/>
                <w:color w:val="000000" w:themeColor="text1"/>
              </w:rPr>
              <w:t>評価</w:t>
            </w:r>
            <w:r w:rsidRPr="00227B32">
              <w:rPr>
                <w:rFonts w:hAnsi="ＭＳ Ｐゴシック" w:hint="eastAsia"/>
                <w:color w:val="000000" w:themeColor="text1"/>
              </w:rPr>
              <w:t>について</w:t>
            </w:r>
          </w:p>
        </w:tc>
      </w:tr>
      <w:tr w:rsidR="00BE5939" w:rsidRPr="00FB01E5" w:rsidTr="00F643DC">
        <w:trPr>
          <w:trHeight w:val="850"/>
        </w:trPr>
        <w:tc>
          <w:tcPr>
            <w:tcW w:w="2640" w:type="dxa"/>
          </w:tcPr>
          <w:p w:rsidR="00BE5939" w:rsidRPr="00227B32" w:rsidRDefault="00227B32" w:rsidP="00F643DC">
            <w:pPr>
              <w:rPr>
                <w:rFonts w:hAnsi="ＭＳ Ｐゴシック"/>
                <w:color w:val="000000" w:themeColor="text1"/>
              </w:rPr>
            </w:pPr>
            <w:r w:rsidRPr="00227B32">
              <w:rPr>
                <w:rFonts w:hAnsi="ＭＳ Ｐゴシック" w:hint="eastAsia"/>
                <w:color w:val="000000" w:themeColor="text1"/>
              </w:rPr>
              <w:t>令和４</w:t>
            </w:r>
            <w:r w:rsidR="00BE5939" w:rsidRPr="00227B32">
              <w:rPr>
                <w:rFonts w:hAnsi="ＭＳ Ｐゴシック" w:hint="eastAsia"/>
                <w:color w:val="000000" w:themeColor="text1"/>
              </w:rPr>
              <w:t>年</w:t>
            </w:r>
            <w:r w:rsidRPr="00227B32">
              <w:rPr>
                <w:rFonts w:hAnsi="ＭＳ Ｐゴシック" w:hint="eastAsia"/>
                <w:color w:val="000000" w:themeColor="text1"/>
              </w:rPr>
              <w:t>９</w:t>
            </w:r>
            <w:r w:rsidR="00BE5939" w:rsidRPr="00227B32">
              <w:rPr>
                <w:rFonts w:hAnsi="ＭＳ Ｐゴシック" w:hint="eastAsia"/>
                <w:color w:val="000000" w:themeColor="text1"/>
              </w:rPr>
              <w:t>月</w:t>
            </w:r>
            <w:r w:rsidRPr="00227B32">
              <w:rPr>
                <w:rFonts w:hAnsi="ＭＳ Ｐゴシック" w:hint="eastAsia"/>
                <w:color w:val="000000" w:themeColor="text1"/>
              </w:rPr>
              <w:t>30</w:t>
            </w:r>
            <w:r w:rsidR="00BE5939" w:rsidRPr="00227B32">
              <w:rPr>
                <w:rFonts w:hAnsi="ＭＳ Ｐゴシック" w:hint="eastAsia"/>
                <w:color w:val="000000" w:themeColor="text1"/>
              </w:rPr>
              <w:t>日</w:t>
            </w:r>
          </w:p>
        </w:tc>
        <w:tc>
          <w:tcPr>
            <w:tcW w:w="6102" w:type="dxa"/>
          </w:tcPr>
          <w:p w:rsidR="00BE5939" w:rsidRPr="00227B32" w:rsidRDefault="00BE5939" w:rsidP="00F643DC">
            <w:pPr>
              <w:rPr>
                <w:rFonts w:hAnsi="ＭＳ Ｐゴシック"/>
                <w:color w:val="000000" w:themeColor="text1"/>
              </w:rPr>
            </w:pPr>
            <w:r w:rsidRPr="00227B32">
              <w:rPr>
                <w:rFonts w:hAnsi="ＭＳ Ｐゴシック" w:hint="eastAsia"/>
                <w:color w:val="000000" w:themeColor="text1"/>
              </w:rPr>
              <w:t>第２回　四万十町地域福祉計画作業部会</w:t>
            </w:r>
          </w:p>
          <w:p w:rsidR="00BE5939" w:rsidRPr="00227B32" w:rsidRDefault="00BE5939" w:rsidP="00F643DC">
            <w:pPr>
              <w:ind w:firstLineChars="100" w:firstLine="220"/>
              <w:rPr>
                <w:rFonts w:hAnsi="ＭＳ Ｐゴシック"/>
                <w:color w:val="000000" w:themeColor="text1"/>
              </w:rPr>
            </w:pPr>
            <w:r w:rsidRPr="00227B32">
              <w:rPr>
                <w:rFonts w:hAnsi="ＭＳ Ｐゴシック" w:hint="eastAsia"/>
                <w:color w:val="000000" w:themeColor="text1"/>
              </w:rPr>
              <w:t>・</w:t>
            </w:r>
            <w:r w:rsidR="00227B32" w:rsidRPr="00227B32">
              <w:rPr>
                <w:rFonts w:hAnsi="ＭＳ Ｐゴシック" w:hint="eastAsia"/>
                <w:color w:val="000000" w:themeColor="text1"/>
              </w:rPr>
              <w:t>四万十町第３</w:t>
            </w:r>
            <w:r w:rsidRPr="00227B32">
              <w:rPr>
                <w:rFonts w:hAnsi="ＭＳ Ｐゴシック" w:hint="eastAsia"/>
                <w:color w:val="000000" w:themeColor="text1"/>
              </w:rPr>
              <w:t>期地域福祉計画骨子について</w:t>
            </w:r>
          </w:p>
        </w:tc>
      </w:tr>
      <w:tr w:rsidR="00BE5939" w:rsidRPr="00FB01E5" w:rsidTr="00F643DC">
        <w:trPr>
          <w:trHeight w:val="850"/>
        </w:trPr>
        <w:tc>
          <w:tcPr>
            <w:tcW w:w="2640" w:type="dxa"/>
          </w:tcPr>
          <w:p w:rsidR="00BE5939" w:rsidRPr="00227B32" w:rsidRDefault="00227B32" w:rsidP="00F643DC">
            <w:pPr>
              <w:rPr>
                <w:rFonts w:hAnsi="ＭＳ Ｐゴシック"/>
                <w:color w:val="000000" w:themeColor="text1"/>
              </w:rPr>
            </w:pPr>
            <w:r w:rsidRPr="00227B32">
              <w:rPr>
                <w:rFonts w:hAnsi="ＭＳ Ｐゴシック" w:hint="eastAsia"/>
                <w:color w:val="000000" w:themeColor="text1"/>
              </w:rPr>
              <w:t>令和４</w:t>
            </w:r>
            <w:r w:rsidR="00BE5939" w:rsidRPr="00227B32">
              <w:rPr>
                <w:rFonts w:hAnsi="ＭＳ Ｐゴシック" w:hint="eastAsia"/>
                <w:color w:val="000000" w:themeColor="text1"/>
              </w:rPr>
              <w:t>年</w:t>
            </w:r>
            <w:r w:rsidRPr="00227B32">
              <w:rPr>
                <w:rFonts w:hAnsi="ＭＳ Ｐゴシック" w:hint="eastAsia"/>
                <w:color w:val="000000" w:themeColor="text1"/>
              </w:rPr>
              <w:t>10</w:t>
            </w:r>
            <w:r w:rsidR="00BE5939" w:rsidRPr="00227B32">
              <w:rPr>
                <w:rFonts w:hAnsi="ＭＳ Ｐゴシック" w:hint="eastAsia"/>
                <w:color w:val="000000" w:themeColor="text1"/>
              </w:rPr>
              <w:t>月</w:t>
            </w:r>
            <w:r w:rsidR="00D21CA7">
              <w:rPr>
                <w:rFonts w:hAnsi="ＭＳ Ｐゴシック" w:hint="eastAsia"/>
                <w:color w:val="000000" w:themeColor="text1"/>
              </w:rPr>
              <w:t>25</w:t>
            </w:r>
            <w:r w:rsidR="00BE5939" w:rsidRPr="00227B32">
              <w:rPr>
                <w:rFonts w:hAnsi="ＭＳ Ｐゴシック" w:hint="eastAsia"/>
                <w:color w:val="000000" w:themeColor="text1"/>
              </w:rPr>
              <w:t>日</w:t>
            </w:r>
          </w:p>
        </w:tc>
        <w:tc>
          <w:tcPr>
            <w:tcW w:w="6102" w:type="dxa"/>
          </w:tcPr>
          <w:p w:rsidR="00BE5939" w:rsidRPr="00227B32" w:rsidRDefault="00227B32" w:rsidP="00F643DC">
            <w:pPr>
              <w:rPr>
                <w:rFonts w:hAnsi="ＭＳ Ｐゴシック"/>
                <w:color w:val="000000" w:themeColor="text1"/>
              </w:rPr>
            </w:pPr>
            <w:r w:rsidRPr="00227B32">
              <w:rPr>
                <w:rFonts w:hAnsi="ＭＳ Ｐゴシック" w:hint="eastAsia"/>
                <w:color w:val="000000" w:themeColor="text1"/>
              </w:rPr>
              <w:t>第２</w:t>
            </w:r>
            <w:r w:rsidR="00BE5939" w:rsidRPr="00227B32">
              <w:rPr>
                <w:rFonts w:hAnsi="ＭＳ Ｐゴシック" w:hint="eastAsia"/>
                <w:color w:val="000000" w:themeColor="text1"/>
              </w:rPr>
              <w:t>回　四万十町地域福祉計画</w:t>
            </w:r>
            <w:r w:rsidRPr="00227B32">
              <w:rPr>
                <w:rFonts w:hAnsi="ＭＳ Ｐゴシック" w:hint="eastAsia"/>
                <w:color w:val="000000" w:themeColor="text1"/>
              </w:rPr>
              <w:t>推進委員会</w:t>
            </w:r>
          </w:p>
          <w:p w:rsidR="00BE5939" w:rsidRPr="00227B32" w:rsidRDefault="00BE5939" w:rsidP="00F643DC">
            <w:pPr>
              <w:ind w:leftChars="100" w:left="440" w:hangingChars="100" w:hanging="220"/>
              <w:rPr>
                <w:rFonts w:hAnsi="ＭＳ Ｐゴシック"/>
                <w:color w:val="000000" w:themeColor="text1"/>
              </w:rPr>
            </w:pPr>
            <w:r w:rsidRPr="00227B32">
              <w:rPr>
                <w:rFonts w:hAnsi="ＭＳ Ｐゴシック" w:hint="eastAsia"/>
                <w:color w:val="000000" w:themeColor="text1"/>
              </w:rPr>
              <w:t>・</w:t>
            </w:r>
            <w:r w:rsidR="00227B32" w:rsidRPr="00227B32">
              <w:rPr>
                <w:rFonts w:hAnsi="ＭＳ Ｐゴシック" w:hint="eastAsia"/>
                <w:color w:val="000000" w:themeColor="text1"/>
              </w:rPr>
              <w:t>四万十町第３</w:t>
            </w:r>
            <w:r w:rsidRPr="00227B32">
              <w:rPr>
                <w:rFonts w:hAnsi="ＭＳ Ｐゴシック" w:hint="eastAsia"/>
                <w:color w:val="000000" w:themeColor="text1"/>
              </w:rPr>
              <w:t>期地域福祉計画素案について</w:t>
            </w:r>
          </w:p>
        </w:tc>
      </w:tr>
      <w:tr w:rsidR="00BE5939" w:rsidRPr="00FB01E5" w:rsidTr="00F643DC">
        <w:trPr>
          <w:trHeight w:val="850"/>
        </w:trPr>
        <w:tc>
          <w:tcPr>
            <w:tcW w:w="2640" w:type="dxa"/>
          </w:tcPr>
          <w:p w:rsidR="00BE5939" w:rsidRPr="00C52348" w:rsidRDefault="00227B32" w:rsidP="00F643DC">
            <w:pPr>
              <w:ind w:left="220" w:hangingChars="100" w:hanging="220"/>
              <w:rPr>
                <w:rFonts w:hAnsi="ＭＳ Ｐゴシック"/>
                <w:color w:val="000000" w:themeColor="text1"/>
              </w:rPr>
            </w:pPr>
            <w:r w:rsidRPr="00C52348">
              <w:rPr>
                <w:rFonts w:hAnsi="ＭＳ Ｐゴシック" w:hint="eastAsia"/>
                <w:color w:val="000000" w:themeColor="text1"/>
              </w:rPr>
              <w:t>令和５</w:t>
            </w:r>
            <w:r w:rsidR="00BE5939" w:rsidRPr="00C52348">
              <w:rPr>
                <w:rFonts w:hAnsi="ＭＳ Ｐゴシック" w:hint="eastAsia"/>
                <w:color w:val="000000" w:themeColor="text1"/>
              </w:rPr>
              <w:t>年１月</w:t>
            </w:r>
            <w:r w:rsidRPr="00C52348">
              <w:rPr>
                <w:rFonts w:hAnsi="ＭＳ Ｐゴシック" w:hint="eastAsia"/>
                <w:color w:val="000000" w:themeColor="text1"/>
              </w:rPr>
              <w:t>24</w:t>
            </w:r>
            <w:r w:rsidR="00BE5939" w:rsidRPr="00C52348">
              <w:rPr>
                <w:rFonts w:hAnsi="ＭＳ Ｐゴシック" w:hint="eastAsia"/>
                <w:color w:val="000000" w:themeColor="text1"/>
              </w:rPr>
              <w:t>日</w:t>
            </w:r>
          </w:p>
        </w:tc>
        <w:tc>
          <w:tcPr>
            <w:tcW w:w="6102" w:type="dxa"/>
          </w:tcPr>
          <w:p w:rsidR="00BE5939" w:rsidRPr="00C52348" w:rsidRDefault="00227B32" w:rsidP="00F643DC">
            <w:pPr>
              <w:rPr>
                <w:rFonts w:hAnsi="ＭＳ Ｐゴシック"/>
                <w:color w:val="000000" w:themeColor="text1"/>
              </w:rPr>
            </w:pPr>
            <w:r w:rsidRPr="00C52348">
              <w:rPr>
                <w:rFonts w:hAnsi="ＭＳ Ｐゴシック" w:hint="eastAsia"/>
                <w:color w:val="000000" w:themeColor="text1"/>
              </w:rPr>
              <w:t>第３</w:t>
            </w:r>
            <w:r w:rsidR="00BE5939" w:rsidRPr="00C52348">
              <w:rPr>
                <w:rFonts w:hAnsi="ＭＳ Ｐゴシック" w:hint="eastAsia"/>
                <w:color w:val="000000" w:themeColor="text1"/>
              </w:rPr>
              <w:t>回　四万十町地域福祉計画</w:t>
            </w:r>
            <w:r w:rsidRPr="00C52348">
              <w:rPr>
                <w:rFonts w:hAnsi="ＭＳ Ｐゴシック" w:hint="eastAsia"/>
                <w:color w:val="000000" w:themeColor="text1"/>
              </w:rPr>
              <w:t>推進</w:t>
            </w:r>
            <w:r w:rsidR="00BE5939" w:rsidRPr="00C52348">
              <w:rPr>
                <w:rFonts w:hAnsi="ＭＳ Ｐゴシック" w:hint="eastAsia"/>
                <w:color w:val="000000" w:themeColor="text1"/>
              </w:rPr>
              <w:t>委員会</w:t>
            </w:r>
          </w:p>
          <w:p w:rsidR="00BE5939" w:rsidRPr="00C52348" w:rsidRDefault="00BE5939" w:rsidP="00F643DC">
            <w:pPr>
              <w:ind w:firstLineChars="100" w:firstLine="220"/>
              <w:rPr>
                <w:rFonts w:hAnsi="ＭＳ Ｐゴシック"/>
                <w:color w:val="000000" w:themeColor="text1"/>
              </w:rPr>
            </w:pPr>
            <w:r w:rsidRPr="00C52348">
              <w:rPr>
                <w:rFonts w:hAnsi="ＭＳ Ｐゴシック" w:hint="eastAsia"/>
                <w:color w:val="000000" w:themeColor="text1"/>
              </w:rPr>
              <w:t>・四万十町</w:t>
            </w:r>
            <w:r w:rsidR="00227B32" w:rsidRPr="00C52348">
              <w:rPr>
                <w:rFonts w:hAnsi="ＭＳ Ｐゴシック" w:hint="eastAsia"/>
                <w:color w:val="000000" w:themeColor="text1"/>
              </w:rPr>
              <w:t>第３</w:t>
            </w:r>
            <w:r w:rsidR="00C20E8D">
              <w:rPr>
                <w:rFonts w:hAnsi="ＭＳ Ｐゴシック" w:hint="eastAsia"/>
                <w:color w:val="000000" w:themeColor="text1"/>
              </w:rPr>
              <w:t>期地域福祉計画</w:t>
            </w:r>
            <w:r w:rsidRPr="00C52348">
              <w:rPr>
                <w:rFonts w:hAnsi="ＭＳ Ｐゴシック" w:hint="eastAsia"/>
                <w:color w:val="000000" w:themeColor="text1"/>
              </w:rPr>
              <w:t>案について</w:t>
            </w:r>
          </w:p>
        </w:tc>
      </w:tr>
      <w:tr w:rsidR="00BE5939" w:rsidRPr="00FB01E5" w:rsidTr="00F643DC">
        <w:trPr>
          <w:trHeight w:val="850"/>
        </w:trPr>
        <w:tc>
          <w:tcPr>
            <w:tcW w:w="2640" w:type="dxa"/>
          </w:tcPr>
          <w:p w:rsidR="00BE5939" w:rsidRPr="00C52348" w:rsidRDefault="00227B32" w:rsidP="00F643DC">
            <w:pPr>
              <w:ind w:left="220" w:hangingChars="100" w:hanging="220"/>
              <w:rPr>
                <w:rFonts w:hAnsi="ＭＳ Ｐゴシック"/>
                <w:color w:val="000000" w:themeColor="text1"/>
              </w:rPr>
            </w:pPr>
            <w:r w:rsidRPr="00C52348">
              <w:rPr>
                <w:rFonts w:hAnsi="ＭＳ Ｐゴシック" w:hint="eastAsia"/>
                <w:color w:val="000000" w:themeColor="text1"/>
              </w:rPr>
              <w:t>令和５年２</w:t>
            </w:r>
            <w:r w:rsidR="00BE5939" w:rsidRPr="00C52348">
              <w:rPr>
                <w:rFonts w:hAnsi="ＭＳ Ｐゴシック" w:hint="eastAsia"/>
                <w:color w:val="000000" w:themeColor="text1"/>
              </w:rPr>
              <w:t>月</w:t>
            </w:r>
            <w:r w:rsidRPr="00C52348">
              <w:rPr>
                <w:rFonts w:hAnsi="ＭＳ Ｐゴシック" w:hint="eastAsia"/>
                <w:color w:val="000000" w:themeColor="text1"/>
              </w:rPr>
              <w:t>１</w:t>
            </w:r>
            <w:r w:rsidR="00BE5939" w:rsidRPr="00C52348">
              <w:rPr>
                <w:rFonts w:hAnsi="ＭＳ Ｐゴシック" w:hint="eastAsia"/>
                <w:color w:val="000000" w:themeColor="text1"/>
              </w:rPr>
              <w:t>日～</w:t>
            </w:r>
          </w:p>
          <w:p w:rsidR="00BE5939" w:rsidRPr="00C52348" w:rsidRDefault="00227B32" w:rsidP="00F643DC">
            <w:pPr>
              <w:ind w:leftChars="100" w:left="220" w:firstLineChars="350" w:firstLine="770"/>
              <w:rPr>
                <w:rFonts w:hAnsi="ＭＳ Ｐゴシック"/>
                <w:color w:val="000000" w:themeColor="text1"/>
              </w:rPr>
            </w:pPr>
            <w:r w:rsidRPr="00C52348">
              <w:rPr>
                <w:rFonts w:hAnsi="ＭＳ Ｐゴシック" w:hint="eastAsia"/>
                <w:color w:val="000000" w:themeColor="text1"/>
              </w:rPr>
              <w:t>２月</w:t>
            </w:r>
            <w:r w:rsidR="00BC7DED">
              <w:rPr>
                <w:rFonts w:hAnsi="ＭＳ Ｐゴシック" w:hint="eastAsia"/>
                <w:color w:val="000000" w:themeColor="text1"/>
              </w:rPr>
              <w:t>21</w:t>
            </w:r>
            <w:r w:rsidR="00BE5939" w:rsidRPr="00C52348">
              <w:rPr>
                <w:rFonts w:hAnsi="ＭＳ Ｐゴシック" w:hint="eastAsia"/>
                <w:color w:val="000000" w:themeColor="text1"/>
              </w:rPr>
              <w:t>日</w:t>
            </w:r>
          </w:p>
        </w:tc>
        <w:tc>
          <w:tcPr>
            <w:tcW w:w="6102" w:type="dxa"/>
          </w:tcPr>
          <w:p w:rsidR="00BE5939" w:rsidRPr="00C52348" w:rsidRDefault="00BE5939" w:rsidP="00F643DC">
            <w:pPr>
              <w:rPr>
                <w:rFonts w:hAnsi="ＭＳ Ｐゴシック"/>
                <w:color w:val="000000" w:themeColor="text1"/>
              </w:rPr>
            </w:pPr>
            <w:r w:rsidRPr="00C52348">
              <w:rPr>
                <w:rFonts w:hAnsi="ＭＳ Ｐゴシック" w:hint="eastAsia"/>
                <w:color w:val="000000" w:themeColor="text1"/>
              </w:rPr>
              <w:t>パブリックコメントの実施</w:t>
            </w:r>
          </w:p>
        </w:tc>
      </w:tr>
      <w:tr w:rsidR="00BE5939" w:rsidRPr="00FB01E5" w:rsidTr="00F643DC">
        <w:trPr>
          <w:trHeight w:val="850"/>
        </w:trPr>
        <w:tc>
          <w:tcPr>
            <w:tcW w:w="2640" w:type="dxa"/>
          </w:tcPr>
          <w:p w:rsidR="00BE5939" w:rsidRPr="0036155F" w:rsidRDefault="00227B32" w:rsidP="00F643DC">
            <w:r w:rsidRPr="0036155F">
              <w:rPr>
                <w:rFonts w:hint="eastAsia"/>
              </w:rPr>
              <w:t>令和</w:t>
            </w:r>
            <w:r w:rsidRPr="0036155F">
              <w:rPr>
                <w:rFonts w:hAnsiTheme="majorEastAsia" w:hint="eastAsia"/>
              </w:rPr>
              <w:t>５年３</w:t>
            </w:r>
            <w:r w:rsidR="00BE5939" w:rsidRPr="0036155F">
              <w:rPr>
                <w:rFonts w:hAnsiTheme="majorEastAsia" w:hint="eastAsia"/>
              </w:rPr>
              <w:t>月</w:t>
            </w:r>
            <w:r w:rsidR="003961B4" w:rsidRPr="0036155F">
              <w:rPr>
                <w:rFonts w:hAnsiTheme="majorEastAsia" w:hint="eastAsia"/>
              </w:rPr>
              <w:t>29</w:t>
            </w:r>
            <w:r w:rsidR="00BE5939" w:rsidRPr="0036155F">
              <w:rPr>
                <w:rFonts w:hint="eastAsia"/>
              </w:rPr>
              <w:t>日</w:t>
            </w:r>
          </w:p>
        </w:tc>
        <w:tc>
          <w:tcPr>
            <w:tcW w:w="6102" w:type="dxa"/>
          </w:tcPr>
          <w:p w:rsidR="00BE5939" w:rsidRPr="0036155F" w:rsidRDefault="00C20E8D" w:rsidP="00F643DC">
            <w:pPr>
              <w:rPr>
                <w:rFonts w:hAnsi="ＭＳ Ｐゴシック"/>
              </w:rPr>
            </w:pPr>
            <w:r w:rsidRPr="0036155F">
              <w:rPr>
                <w:rFonts w:hAnsi="ＭＳ Ｐゴシック" w:hint="eastAsia"/>
              </w:rPr>
              <w:t>第４</w:t>
            </w:r>
            <w:r w:rsidR="00227B32" w:rsidRPr="0036155F">
              <w:rPr>
                <w:rFonts w:hAnsi="ＭＳ Ｐゴシック" w:hint="eastAsia"/>
              </w:rPr>
              <w:t>回　四万十町第３期地域福祉計画推進</w:t>
            </w:r>
            <w:r w:rsidR="00BE5939" w:rsidRPr="0036155F">
              <w:rPr>
                <w:rFonts w:hAnsi="ＭＳ Ｐゴシック" w:hint="eastAsia"/>
              </w:rPr>
              <w:t>委員会</w:t>
            </w:r>
          </w:p>
          <w:p w:rsidR="00BE5939" w:rsidRPr="0036155F" w:rsidRDefault="00BE5939" w:rsidP="00F643DC">
            <w:r w:rsidRPr="0036155F">
              <w:rPr>
                <w:rFonts w:hAnsi="ＭＳ Ｐゴシック" w:hint="eastAsia"/>
              </w:rPr>
              <w:t>・四万十町</w:t>
            </w:r>
            <w:r w:rsidR="00227B32" w:rsidRPr="0036155F">
              <w:rPr>
                <w:rFonts w:hAnsi="ＭＳ Ｐゴシック" w:hint="eastAsia"/>
              </w:rPr>
              <w:t>第３</w:t>
            </w:r>
            <w:r w:rsidR="00C20E8D" w:rsidRPr="0036155F">
              <w:rPr>
                <w:rFonts w:hAnsi="ＭＳ Ｐゴシック" w:hint="eastAsia"/>
              </w:rPr>
              <w:t>期地域福祉計画</w:t>
            </w:r>
            <w:r w:rsidRPr="0036155F">
              <w:rPr>
                <w:rFonts w:hAnsi="ＭＳ Ｐゴシック" w:hint="eastAsia"/>
              </w:rPr>
              <w:t>案の最終確認について</w:t>
            </w:r>
          </w:p>
        </w:tc>
      </w:tr>
    </w:tbl>
    <w:p w:rsidR="00BE5939" w:rsidRPr="00FB01E5" w:rsidRDefault="00BE5939" w:rsidP="00BE5939"/>
    <w:p w:rsidR="00BE5939" w:rsidRPr="00FB01E5" w:rsidRDefault="00BE5939" w:rsidP="00BE5939">
      <w:pPr>
        <w:widowControl/>
        <w:jc w:val="left"/>
      </w:pPr>
      <w:r w:rsidRPr="00FB01E5">
        <w:br w:type="page"/>
      </w:r>
    </w:p>
    <w:p w:rsidR="00BE5939" w:rsidRPr="00FB01E5" w:rsidRDefault="00BE5939" w:rsidP="00BE5939">
      <w:pPr>
        <w:pStyle w:val="3"/>
        <w:pBdr>
          <w:bottom w:val="single" w:sz="12" w:space="1" w:color="808080" w:themeColor="background1" w:themeShade="80"/>
        </w:pBdr>
        <w:ind w:leftChars="0" w:left="0" w:firstLineChars="50" w:firstLine="181"/>
      </w:pPr>
      <w:bookmarkStart w:id="40" w:name="_Toc503617323"/>
      <w:bookmarkStart w:id="41" w:name="_Toc503947111"/>
      <w:bookmarkStart w:id="42" w:name="_Toc507505058"/>
      <w:r w:rsidRPr="00FB01E5">
        <w:rPr>
          <w:rFonts w:hint="eastAsia"/>
        </w:rPr>
        <w:lastRenderedPageBreak/>
        <w:t>２　四万十町地域福祉計画</w:t>
      </w:r>
      <w:r>
        <w:rPr>
          <w:rFonts w:hint="eastAsia"/>
        </w:rPr>
        <w:t>推進</w:t>
      </w:r>
      <w:r w:rsidRPr="00FB01E5">
        <w:rPr>
          <w:rFonts w:hint="eastAsia"/>
        </w:rPr>
        <w:t>委員会設置要綱</w:t>
      </w:r>
      <w:bookmarkEnd w:id="40"/>
      <w:bookmarkEnd w:id="41"/>
      <w:bookmarkEnd w:id="42"/>
    </w:p>
    <w:p w:rsidR="00BE5939" w:rsidRPr="00FB01E5" w:rsidRDefault="00BE5939" w:rsidP="00BE5939">
      <w:pPr>
        <w:rPr>
          <w:rFonts w:hAnsi="ＭＳ ゴシック"/>
        </w:rPr>
      </w:pP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（設置）</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第１条</w:t>
      </w:r>
      <w:r w:rsidRPr="00BE5939">
        <w:rPr>
          <w:rFonts w:cs="ＭＳ 明朝" w:hint="eastAsia"/>
          <w:kern w:val="0"/>
          <w:lang w:val="ja-JP"/>
        </w:rPr>
        <w:t xml:space="preserve">　社会福祉法（昭和26年法律第45号）第107条に規定する地域福祉計画（以下「計画」という。）の策定及び推進を図るため、四万十町地域福祉計画推進委員会（以下「委員会」という。）を設置する。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（所掌事項）</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第２条</w:t>
      </w:r>
      <w:r w:rsidRPr="00BE5939">
        <w:rPr>
          <w:rFonts w:cs="ＭＳ 明朝" w:hint="eastAsia"/>
          <w:kern w:val="0"/>
          <w:lang w:val="ja-JP"/>
        </w:rPr>
        <w:t xml:space="preserve">　委員会は、次に掲げる事項について検討し、その結果を町長に報告する。</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(１)　計画の策定及び変更に関すること。</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(２)　計画の評価及び進行管理に関すること。</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(３)　その他町長が必要と認める事項</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（組織）</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第３条</w:t>
      </w:r>
      <w:r w:rsidRPr="00BE5939">
        <w:rPr>
          <w:rFonts w:cs="ＭＳ 明朝" w:hint="eastAsia"/>
          <w:kern w:val="0"/>
          <w:lang w:val="ja-JP"/>
        </w:rPr>
        <w:t xml:space="preserve">　委員会は、委員23人以内をもって組織する。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２　委員は、次の各号に掲げる者のうちから、町長が委嘱し、又は任命する。</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(１)　地域福祉に関する団体等が推薦する者　７人以内</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(２)　保健・医療及び福祉関係者　３人以内</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(３)　社会福祉を目的とする事業所が推薦する者　４人以内</w:t>
      </w:r>
    </w:p>
    <w:p w:rsidR="00BE5939" w:rsidRPr="00BE5939" w:rsidRDefault="00BE5939" w:rsidP="00BE5939">
      <w:pPr>
        <w:autoSpaceDE w:val="0"/>
        <w:autoSpaceDN w:val="0"/>
        <w:adjustRightInd w:val="0"/>
        <w:spacing w:line="487" w:lineRule="atLeast"/>
        <w:ind w:firstLineChars="50" w:firstLine="110"/>
        <w:rPr>
          <w:rFonts w:cs="ＭＳ 明朝"/>
          <w:kern w:val="0"/>
          <w:lang w:val="ja-JP"/>
        </w:rPr>
      </w:pPr>
      <w:r w:rsidRPr="00BE5939">
        <w:rPr>
          <w:rFonts w:cs="ＭＳ 明朝" w:hint="eastAsia"/>
          <w:kern w:val="0"/>
          <w:lang w:val="ja-JP"/>
        </w:rPr>
        <w:t xml:space="preserve"> (４)　行政職員　５人以内</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(５)　その他町長が特に必要と認める者</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（任期）</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第４条</w:t>
      </w:r>
      <w:r w:rsidRPr="00BE5939">
        <w:rPr>
          <w:rFonts w:cs="ＭＳ 明朝" w:hint="eastAsia"/>
          <w:kern w:val="0"/>
          <w:lang w:val="ja-JP"/>
        </w:rPr>
        <w:t xml:space="preserve">　委員の任期は、委嘱又は任命の日から翌年度末までとし、再任を妨げない。</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２　委員が欠けた場合における補欠の委員の任期は、前任者の残任期間とする。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（委員長及び副委員長）</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第５条</w:t>
      </w:r>
      <w:r w:rsidRPr="00BE5939">
        <w:rPr>
          <w:rFonts w:cs="ＭＳ 明朝" w:hint="eastAsia"/>
          <w:kern w:val="0"/>
          <w:lang w:val="ja-JP"/>
        </w:rPr>
        <w:t xml:space="preserve">　委員会に委員長及び副委員長１人を置く。</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２　委員長及び副委員長は、委員の互選により選任する。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３　委員長は、会務を総理し、委員会を代表する。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４　副委員長は、委員長を補佐し、委員長に事故あるときは、その職務を代理する。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（会議）</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第６条</w:t>
      </w:r>
      <w:r w:rsidRPr="00BE5939">
        <w:rPr>
          <w:rFonts w:cs="ＭＳ 明朝" w:hint="eastAsia"/>
          <w:kern w:val="0"/>
          <w:lang w:val="ja-JP"/>
        </w:rPr>
        <w:t xml:space="preserve">　委員会は、委員長が招集し、その議長となる。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lastRenderedPageBreak/>
        <w:t>２　委員会は、委員の過半数の出席がなければ会議を開くことができない。</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３　委員会の議事は、出席委員の過半数で決し、可否同数のときは、委員長の決するところによる。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４　委員長は、必要があると認めるときは、会議に委員以外の者の出席を求め、意見等を聴くことができる。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（作業部会）</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第７条</w:t>
      </w:r>
      <w:r w:rsidRPr="00BE5939">
        <w:rPr>
          <w:rFonts w:cs="ＭＳ 明朝" w:hint="eastAsia"/>
          <w:kern w:val="0"/>
          <w:lang w:val="ja-JP"/>
        </w:rPr>
        <w:t xml:space="preserve">　委員会の効率的な運営を図るため、委員会に作業部会を置く。</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２　作業部会は、次の各号に掲げる部署等に属する者及び委員長が特に必要と認めた者で組織する。</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(１)　四万十町健康福祉課</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(２)　四万十町町民課</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(３)　四万十町大正地域振興局町民生活課</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(４)　四万十町十和地域振興局町民生活課</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(５)　四万十町教育委員会事務局</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(６)　高知県須崎福祉保健所</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(７)　社会福祉法人しまんと町社会福祉協議会</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lang w:val="ja-JP"/>
        </w:rPr>
        <w:t>(８)　四万十町高齢者支援課及び地域包括支援センター</w:t>
      </w:r>
    </w:p>
    <w:p w:rsidR="00BE5939" w:rsidRPr="00BE5939" w:rsidRDefault="00BE5939" w:rsidP="00BE5939">
      <w:pPr>
        <w:autoSpaceDE w:val="0"/>
        <w:autoSpaceDN w:val="0"/>
        <w:adjustRightInd w:val="0"/>
        <w:spacing w:line="487" w:lineRule="atLeast"/>
        <w:ind w:left="440" w:hanging="220"/>
        <w:rPr>
          <w:rFonts w:cs="ＭＳ 明朝"/>
          <w:kern w:val="0"/>
          <w:lang w:val="ja-JP"/>
        </w:rPr>
      </w:pPr>
      <w:r w:rsidRPr="00BE5939">
        <w:rPr>
          <w:rFonts w:cs="ＭＳ 明朝" w:hint="eastAsia"/>
          <w:kern w:val="0"/>
        </w:rPr>
        <w:t>(９)</w:t>
      </w:r>
      <w:r w:rsidRPr="00BE5939">
        <w:rPr>
          <w:rFonts w:cs="ＭＳ 明朝" w:hint="eastAsia"/>
          <w:kern w:val="0"/>
          <w:lang w:val="ja-JP"/>
        </w:rPr>
        <w:t xml:space="preserve">　</w:t>
      </w:r>
      <w:r w:rsidRPr="00BE5939">
        <w:rPr>
          <w:rFonts w:hint="eastAsia"/>
        </w:rPr>
        <w:t xml:space="preserve"> </w:t>
      </w:r>
      <w:r w:rsidRPr="00BE5939">
        <w:rPr>
          <w:rFonts w:cs="ＭＳ 明朝" w:hint="eastAsia"/>
          <w:kern w:val="0"/>
          <w:lang w:val="ja-JP"/>
        </w:rPr>
        <w:t>社会福祉法人高知県社会福祉協議会</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３　作業部会に部会長を置き、部会員の互選によりこれを定める。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４　作業部会は、部会長が招集し、その議長となる。</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明朝" w:hint="eastAsia"/>
          <w:kern w:val="0"/>
          <w:lang w:val="ja-JP"/>
        </w:rPr>
        <w:t>５　部会長は、必要があると認めるときは、会議に部会員以外の者の出席を求め、意見等を聴くことができる。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（庶務）</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第８条</w:t>
      </w:r>
      <w:r w:rsidRPr="00BE5939">
        <w:rPr>
          <w:rFonts w:cs="ＭＳ 明朝" w:hint="eastAsia"/>
          <w:kern w:val="0"/>
          <w:lang w:val="ja-JP"/>
        </w:rPr>
        <w:t xml:space="preserve">　委員会の庶務は、健康福祉課において処理する。</w:t>
      </w:r>
    </w:p>
    <w:p w:rsidR="00BE5939" w:rsidRPr="00BE5939" w:rsidRDefault="00BE5939" w:rsidP="00BE5939">
      <w:pPr>
        <w:autoSpaceDE w:val="0"/>
        <w:autoSpaceDN w:val="0"/>
        <w:adjustRightInd w:val="0"/>
        <w:spacing w:line="487" w:lineRule="atLeast"/>
        <w:ind w:left="220"/>
        <w:rPr>
          <w:rFonts w:cs="ＭＳ 明朝"/>
          <w:kern w:val="0"/>
          <w:lang w:val="ja-JP"/>
        </w:rPr>
      </w:pPr>
      <w:r w:rsidRPr="00BE5939">
        <w:rPr>
          <w:rFonts w:cs="ＭＳ 明朝" w:hint="eastAsia"/>
          <w:kern w:val="0"/>
          <w:lang w:val="ja-JP"/>
        </w:rPr>
        <w:t>（その他）</w:t>
      </w:r>
    </w:p>
    <w:p w:rsidR="00BE5939" w:rsidRPr="00BE5939" w:rsidRDefault="00BE5939" w:rsidP="00BE5939">
      <w:pPr>
        <w:autoSpaceDE w:val="0"/>
        <w:autoSpaceDN w:val="0"/>
        <w:adjustRightInd w:val="0"/>
        <w:spacing w:line="487" w:lineRule="atLeast"/>
        <w:ind w:left="220" w:hanging="220"/>
        <w:rPr>
          <w:rFonts w:cs="ＭＳ 明朝"/>
          <w:kern w:val="0"/>
          <w:lang w:val="ja-JP"/>
        </w:rPr>
      </w:pPr>
      <w:r w:rsidRPr="00BE5939">
        <w:rPr>
          <w:rFonts w:cs="ＭＳ ゴシック" w:hint="eastAsia"/>
          <w:kern w:val="0"/>
          <w:lang w:val="ja-JP"/>
        </w:rPr>
        <w:t>第９条</w:t>
      </w:r>
      <w:r w:rsidRPr="00BE5939">
        <w:rPr>
          <w:rFonts w:cs="ＭＳ 明朝" w:hint="eastAsia"/>
          <w:kern w:val="0"/>
          <w:lang w:val="ja-JP"/>
        </w:rPr>
        <w:t xml:space="preserve">　この要綱に定めるもののほか、委員会の運営に関し必要な事項は、委員長が委員会に諮って定める。</w:t>
      </w:r>
    </w:p>
    <w:p w:rsidR="00BE5939" w:rsidRPr="00FB01E5" w:rsidRDefault="00BE5939" w:rsidP="00BE5939">
      <w:pPr>
        <w:rPr>
          <w:rFonts w:hAnsi="ＭＳ ゴシック"/>
        </w:rPr>
      </w:pPr>
    </w:p>
    <w:p w:rsidR="00BE5939" w:rsidRPr="00FB01E5" w:rsidRDefault="00BE5939" w:rsidP="00BE5939">
      <w:pPr>
        <w:widowControl/>
        <w:jc w:val="left"/>
        <w:rPr>
          <w:rFonts w:hAnsi="ＭＳ ゴシック"/>
        </w:rPr>
      </w:pPr>
      <w:r w:rsidRPr="00FB01E5">
        <w:rPr>
          <w:rFonts w:hAnsi="ＭＳ ゴシック"/>
        </w:rPr>
        <w:br w:type="page"/>
      </w:r>
    </w:p>
    <w:p w:rsidR="00BE5939" w:rsidRPr="00FB01E5" w:rsidRDefault="00BE5939" w:rsidP="00BE5939">
      <w:pPr>
        <w:pStyle w:val="3"/>
        <w:pBdr>
          <w:bottom w:val="single" w:sz="12" w:space="1" w:color="808080" w:themeColor="background1" w:themeShade="80"/>
        </w:pBdr>
        <w:ind w:leftChars="0" w:left="0" w:firstLineChars="50" w:firstLine="181"/>
      </w:pPr>
      <w:bookmarkStart w:id="43" w:name="_Toc503617324"/>
      <w:bookmarkStart w:id="44" w:name="_Toc503947112"/>
      <w:bookmarkStart w:id="45" w:name="_Toc507505059"/>
      <w:r w:rsidRPr="00FB01E5">
        <w:rPr>
          <w:rFonts w:hint="eastAsia"/>
        </w:rPr>
        <w:lastRenderedPageBreak/>
        <w:t>３　四万十町地域福祉計画</w:t>
      </w:r>
      <w:r w:rsidR="008164C9">
        <w:rPr>
          <w:rFonts w:hint="eastAsia"/>
        </w:rPr>
        <w:t>推進</w:t>
      </w:r>
      <w:r w:rsidRPr="00FB01E5">
        <w:rPr>
          <w:rFonts w:hint="eastAsia"/>
        </w:rPr>
        <w:t>委員会名簿</w:t>
      </w:r>
      <w:bookmarkEnd w:id="43"/>
      <w:bookmarkEnd w:id="44"/>
      <w:bookmarkEnd w:id="45"/>
    </w:p>
    <w:p w:rsidR="00BE5939" w:rsidRPr="00FB01E5" w:rsidRDefault="00BE5939" w:rsidP="00BE5939">
      <w:pPr>
        <w:rPr>
          <w:rFonts w:hAnsi="ＭＳ ゴシック"/>
        </w:rPr>
      </w:pPr>
    </w:p>
    <w:tbl>
      <w:tblPr>
        <w:tblStyle w:val="a8"/>
        <w:tblW w:w="0" w:type="auto"/>
        <w:tblInd w:w="325" w:type="dxa"/>
        <w:tblLayout w:type="fixed"/>
        <w:tblLook w:val="04A0" w:firstRow="1" w:lastRow="0" w:firstColumn="1" w:lastColumn="0" w:noHBand="0" w:noVBand="1"/>
      </w:tblPr>
      <w:tblGrid>
        <w:gridCol w:w="3630"/>
        <w:gridCol w:w="1760"/>
        <w:gridCol w:w="2200"/>
        <w:gridCol w:w="1210"/>
      </w:tblGrid>
      <w:tr w:rsidR="00BE5939" w:rsidRPr="00FB01E5" w:rsidTr="00A35D8F">
        <w:tc>
          <w:tcPr>
            <w:tcW w:w="3630" w:type="dxa"/>
            <w:shd w:val="clear" w:color="auto" w:fill="D9D9D9" w:themeFill="background1" w:themeFillShade="D9"/>
            <w:vAlign w:val="center"/>
          </w:tcPr>
          <w:p w:rsidR="00BE5939" w:rsidRPr="00FB01E5" w:rsidRDefault="00BE5939" w:rsidP="00F643DC">
            <w:pPr>
              <w:jc w:val="center"/>
            </w:pPr>
            <w:r w:rsidRPr="00FB01E5">
              <w:rPr>
                <w:rFonts w:hint="eastAsia"/>
              </w:rPr>
              <w:t>所属</w:t>
            </w:r>
          </w:p>
        </w:tc>
        <w:tc>
          <w:tcPr>
            <w:tcW w:w="1760" w:type="dxa"/>
            <w:shd w:val="clear" w:color="auto" w:fill="D9D9D9" w:themeFill="background1" w:themeFillShade="D9"/>
          </w:tcPr>
          <w:p w:rsidR="00BE5939" w:rsidRPr="00FB01E5" w:rsidRDefault="00BE5939" w:rsidP="00F643DC">
            <w:pPr>
              <w:jc w:val="center"/>
            </w:pPr>
            <w:r w:rsidRPr="00FB01E5">
              <w:rPr>
                <w:rFonts w:hint="eastAsia"/>
              </w:rPr>
              <w:t>役職</w:t>
            </w:r>
          </w:p>
        </w:tc>
        <w:tc>
          <w:tcPr>
            <w:tcW w:w="2200" w:type="dxa"/>
            <w:shd w:val="clear" w:color="auto" w:fill="D9D9D9" w:themeFill="background1" w:themeFillShade="D9"/>
          </w:tcPr>
          <w:p w:rsidR="00BE5939" w:rsidRPr="00FB01E5" w:rsidRDefault="00BE5939" w:rsidP="00F643DC">
            <w:pPr>
              <w:jc w:val="center"/>
            </w:pPr>
            <w:r w:rsidRPr="00FB01E5">
              <w:rPr>
                <w:rFonts w:hint="eastAsia"/>
              </w:rPr>
              <w:t>氏名</w:t>
            </w:r>
          </w:p>
        </w:tc>
        <w:tc>
          <w:tcPr>
            <w:tcW w:w="1210" w:type="dxa"/>
            <w:shd w:val="clear" w:color="auto" w:fill="D9D9D9" w:themeFill="background1" w:themeFillShade="D9"/>
            <w:vAlign w:val="center"/>
          </w:tcPr>
          <w:p w:rsidR="00BE5939" w:rsidRPr="00FB01E5" w:rsidRDefault="00BE5939" w:rsidP="00F643DC">
            <w:pPr>
              <w:jc w:val="center"/>
            </w:pPr>
            <w:r w:rsidRPr="00FB01E5">
              <w:rPr>
                <w:rFonts w:hint="eastAsia"/>
              </w:rPr>
              <w:t>備考</w:t>
            </w:r>
          </w:p>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しまんと町社会福祉協議会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八木　雅昭</w:t>
            </w:r>
          </w:p>
        </w:tc>
        <w:tc>
          <w:tcPr>
            <w:tcW w:w="1210" w:type="dxa"/>
            <w:vAlign w:val="center"/>
          </w:tcPr>
          <w:p w:rsidR="008164C9" w:rsidRPr="008164C9" w:rsidRDefault="008164C9" w:rsidP="008164C9">
            <w:r>
              <w:rPr>
                <w:rFonts w:hint="eastAsia"/>
              </w:rPr>
              <w:t>委員長</w:t>
            </w:r>
          </w:p>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四万十町地域福祉活動計画推進委員会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委員長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眞明　将</w:t>
            </w:r>
          </w:p>
        </w:tc>
        <w:tc>
          <w:tcPr>
            <w:tcW w:w="1210" w:type="dxa"/>
            <w:vAlign w:val="center"/>
          </w:tcPr>
          <w:p w:rsidR="008164C9" w:rsidRPr="008164C9" w:rsidRDefault="008164C9" w:rsidP="008164C9">
            <w:r>
              <w:rPr>
                <w:rFonts w:hint="eastAsia"/>
              </w:rPr>
              <w:t>副委員長</w:t>
            </w:r>
          </w:p>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四万十町区長連絡会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船村　覺</w:t>
            </w:r>
          </w:p>
        </w:tc>
        <w:tc>
          <w:tcPr>
            <w:tcW w:w="1210" w:type="dxa"/>
            <w:vAlign w:val="center"/>
          </w:tcPr>
          <w:p w:rsidR="008164C9" w:rsidRPr="008164C9" w:rsidRDefault="008164C9" w:rsidP="008164C9"/>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四万十町</w:t>
            </w:r>
            <w:r w:rsidR="00982083">
              <w:rPr>
                <w:rFonts w:hAnsi="ＭＳ 明朝" w:hint="eastAsia"/>
                <w:color w:val="000000"/>
                <w:sz w:val="20"/>
                <w:szCs w:val="20"/>
              </w:rPr>
              <w:t>障</w:t>
            </w:r>
            <w:r w:rsidR="003961B4">
              <w:rPr>
                <w:rFonts w:hAnsi="ＭＳ 明朝" w:hint="eastAsia"/>
                <w:color w:val="000000"/>
                <w:sz w:val="20"/>
                <w:szCs w:val="20"/>
              </w:rPr>
              <w:t>害</w:t>
            </w:r>
            <w:r w:rsidRPr="008164C9">
              <w:rPr>
                <w:rFonts w:hAnsi="ＭＳ 明朝" w:hint="eastAsia"/>
                <w:color w:val="000000"/>
                <w:sz w:val="20"/>
                <w:szCs w:val="20"/>
              </w:rPr>
              <w:t>者連盟</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中平　岩男</w:t>
            </w:r>
          </w:p>
        </w:tc>
        <w:tc>
          <w:tcPr>
            <w:tcW w:w="1210" w:type="dxa"/>
            <w:vAlign w:val="center"/>
          </w:tcPr>
          <w:p w:rsidR="008164C9" w:rsidRPr="008164C9" w:rsidRDefault="008164C9" w:rsidP="008164C9"/>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四万十町老人クラブ連合会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植田　浩三</w:t>
            </w:r>
          </w:p>
        </w:tc>
        <w:tc>
          <w:tcPr>
            <w:tcW w:w="1210" w:type="dxa"/>
            <w:vAlign w:val="center"/>
          </w:tcPr>
          <w:p w:rsidR="008164C9" w:rsidRPr="008164C9" w:rsidRDefault="008164C9" w:rsidP="008164C9"/>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くぼかわボランティア連絡協議会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岩﨑　良子</w:t>
            </w:r>
          </w:p>
        </w:tc>
        <w:tc>
          <w:tcPr>
            <w:tcW w:w="1210" w:type="dxa"/>
            <w:vAlign w:val="center"/>
          </w:tcPr>
          <w:p w:rsidR="008164C9" w:rsidRPr="008164C9" w:rsidRDefault="008164C9" w:rsidP="008164C9"/>
        </w:tc>
      </w:tr>
      <w:tr w:rsidR="008164C9"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8164C9" w:rsidRPr="008164C9" w:rsidRDefault="008164C9" w:rsidP="008164C9">
            <w:pPr>
              <w:rPr>
                <w:sz w:val="20"/>
                <w:szCs w:val="20"/>
              </w:rPr>
            </w:pPr>
            <w:r w:rsidRPr="008164C9">
              <w:rPr>
                <w:rFonts w:hAnsi="ＭＳ 明朝" w:hint="eastAsia"/>
                <w:color w:val="000000"/>
                <w:sz w:val="20"/>
                <w:szCs w:val="20"/>
              </w:rPr>
              <w:t>四万十町連合婦人会</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会長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8164C9" w:rsidRPr="008164C9" w:rsidRDefault="008164C9" w:rsidP="008164C9">
            <w:pPr>
              <w:jc w:val="center"/>
            </w:pPr>
            <w:r w:rsidRPr="008164C9">
              <w:rPr>
                <w:rFonts w:hAnsi="ＭＳ 明朝" w:hint="eastAsia"/>
                <w:color w:val="000000"/>
                <w:sz w:val="21"/>
              </w:rPr>
              <w:t>牧野　利惠子</w:t>
            </w:r>
          </w:p>
        </w:tc>
        <w:tc>
          <w:tcPr>
            <w:tcW w:w="1210" w:type="dxa"/>
            <w:vAlign w:val="center"/>
          </w:tcPr>
          <w:p w:rsidR="008164C9" w:rsidRPr="008164C9" w:rsidRDefault="008164C9" w:rsidP="008164C9"/>
        </w:tc>
      </w:tr>
      <w:tr w:rsidR="00A35D8F" w:rsidRPr="00FB01E5" w:rsidTr="00A35D8F">
        <w:trPr>
          <w:trHeight w:val="543"/>
        </w:trPr>
        <w:tc>
          <w:tcPr>
            <w:tcW w:w="3630" w:type="dxa"/>
            <w:vAlign w:val="center"/>
          </w:tcPr>
          <w:p w:rsidR="00A35D8F" w:rsidRPr="008164C9" w:rsidRDefault="00A35D8F" w:rsidP="008164C9">
            <w:pPr>
              <w:rPr>
                <w:sz w:val="20"/>
                <w:szCs w:val="20"/>
              </w:rPr>
            </w:pPr>
            <w:r w:rsidRPr="003A534C">
              <w:rPr>
                <w:rFonts w:hint="eastAsia"/>
                <w:w w:val="96"/>
                <w:kern w:val="0"/>
                <w:sz w:val="20"/>
                <w:szCs w:val="20"/>
                <w:fitText w:val="3080" w:id="-1313089017"/>
              </w:rPr>
              <w:t>四万十町民生委員・児童委員協議</w:t>
            </w:r>
            <w:r w:rsidRPr="003A534C">
              <w:rPr>
                <w:rFonts w:hint="eastAsia"/>
                <w:spacing w:val="4"/>
                <w:w w:val="96"/>
                <w:kern w:val="0"/>
                <w:sz w:val="20"/>
                <w:szCs w:val="20"/>
                <w:fitText w:val="3080" w:id="-1313089017"/>
              </w:rPr>
              <w:t>会</w:t>
            </w:r>
          </w:p>
        </w:tc>
        <w:tc>
          <w:tcPr>
            <w:tcW w:w="1760" w:type="dxa"/>
            <w:vAlign w:val="center"/>
          </w:tcPr>
          <w:p w:rsidR="00A35D8F" w:rsidRPr="008164C9" w:rsidRDefault="00A35D8F" w:rsidP="008164C9">
            <w:pPr>
              <w:jc w:val="center"/>
            </w:pPr>
            <w:r w:rsidRPr="008164C9">
              <w:rPr>
                <w:rFonts w:hint="eastAsia"/>
              </w:rPr>
              <w:t>会長</w:t>
            </w:r>
          </w:p>
        </w:tc>
        <w:tc>
          <w:tcPr>
            <w:tcW w:w="2200" w:type="dxa"/>
            <w:vAlign w:val="center"/>
          </w:tcPr>
          <w:p w:rsidR="00A35D8F" w:rsidRPr="008164C9" w:rsidRDefault="00A35D8F" w:rsidP="008164C9">
            <w:pPr>
              <w:jc w:val="center"/>
            </w:pPr>
            <w:r w:rsidRPr="008164C9">
              <w:rPr>
                <w:rFonts w:hAnsi="ＭＳ 明朝" w:cs="ＭＳ 明朝" w:hint="eastAsia"/>
              </w:rPr>
              <w:t>岩﨑　千代喜</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44505F" w:rsidP="00F643DC">
            <w:pPr>
              <w:rPr>
                <w:sz w:val="20"/>
                <w:szCs w:val="20"/>
              </w:rPr>
            </w:pPr>
            <w:r>
              <w:rPr>
                <w:rFonts w:hAnsi="ＭＳ 明朝" w:hint="eastAsia"/>
                <w:color w:val="000000"/>
                <w:sz w:val="20"/>
                <w:szCs w:val="20"/>
              </w:rPr>
              <w:t>あったかふれあいセンターくぼかわ</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F643DC">
            <w:pPr>
              <w:jc w:val="center"/>
            </w:pPr>
            <w:r w:rsidRPr="008164C9">
              <w:rPr>
                <w:rFonts w:hAnsi="ＭＳ 明朝" w:hint="eastAsia"/>
                <w:color w:val="000000"/>
                <w:sz w:val="18"/>
                <w:szCs w:val="18"/>
              </w:rPr>
              <w:t>コーディネーター</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F643DC">
            <w:pPr>
              <w:jc w:val="center"/>
            </w:pPr>
            <w:r w:rsidRPr="008164C9">
              <w:rPr>
                <w:rFonts w:hAnsi="ＭＳ 明朝" w:hint="eastAsia"/>
                <w:color w:val="000000"/>
                <w:sz w:val="21"/>
              </w:rPr>
              <w:t>谷本　智一</w:t>
            </w:r>
          </w:p>
        </w:tc>
        <w:tc>
          <w:tcPr>
            <w:tcW w:w="1210" w:type="dxa"/>
            <w:vAlign w:val="center"/>
          </w:tcPr>
          <w:p w:rsidR="00A35D8F" w:rsidRPr="008164C9" w:rsidRDefault="00A35D8F" w:rsidP="00F643DC"/>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44505F" w:rsidP="008164C9">
            <w:pPr>
              <w:rPr>
                <w:sz w:val="20"/>
                <w:szCs w:val="20"/>
              </w:rPr>
            </w:pPr>
            <w:r>
              <w:rPr>
                <w:rFonts w:hAnsi="ＭＳ 明朝" w:hint="eastAsia"/>
                <w:color w:val="000000"/>
                <w:sz w:val="20"/>
                <w:szCs w:val="20"/>
              </w:rPr>
              <w:t>あったかふれあいセンターやまびこ</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rPr>
                <w:sz w:val="18"/>
                <w:szCs w:val="18"/>
              </w:rPr>
            </w:pPr>
            <w:r w:rsidRPr="008164C9">
              <w:rPr>
                <w:rFonts w:hAnsi="ＭＳ 明朝" w:hint="eastAsia"/>
                <w:color w:val="000000"/>
                <w:sz w:val="18"/>
                <w:szCs w:val="18"/>
              </w:rPr>
              <w:t>コーディネーター</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久保田　万由</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あったかふれあいセンター「十和」</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rPr>
                <w:sz w:val="18"/>
                <w:szCs w:val="18"/>
              </w:rPr>
            </w:pPr>
            <w:r w:rsidRPr="008164C9">
              <w:rPr>
                <w:rFonts w:hAnsi="ＭＳ 明朝" w:hint="eastAsia"/>
                <w:color w:val="000000"/>
                <w:sz w:val="18"/>
                <w:szCs w:val="18"/>
              </w:rPr>
              <w:t>コーディネーター</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中平　由紀子</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須崎福祉保健所</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rPr>
                <w:sz w:val="18"/>
                <w:szCs w:val="18"/>
              </w:rPr>
            </w:pPr>
            <w:r w:rsidRPr="008164C9">
              <w:rPr>
                <w:rFonts w:hAnsi="ＭＳ 明朝" w:hint="eastAsia"/>
                <w:color w:val="000000"/>
                <w:sz w:val="21"/>
              </w:rPr>
              <w:t>所長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松本　忠史</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生涯学習課</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課長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味元　伸二郎</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町民課</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課長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今西　浩一</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健康福祉課</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課長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長森　伸一</w:t>
            </w:r>
          </w:p>
        </w:tc>
        <w:tc>
          <w:tcPr>
            <w:tcW w:w="1210" w:type="dxa"/>
            <w:vAlign w:val="center"/>
          </w:tcPr>
          <w:p w:rsidR="00A35D8F" w:rsidRPr="008164C9" w:rsidRDefault="00A35D8F" w:rsidP="008164C9"/>
        </w:tc>
      </w:tr>
      <w:tr w:rsidR="00A35D8F" w:rsidRPr="00FB01E5" w:rsidTr="00A35D8F">
        <w:trPr>
          <w:trHeight w:val="543"/>
        </w:trPr>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rsidR="00A35D8F" w:rsidRPr="008164C9" w:rsidRDefault="00A35D8F" w:rsidP="008164C9">
            <w:pPr>
              <w:rPr>
                <w:sz w:val="20"/>
                <w:szCs w:val="20"/>
              </w:rPr>
            </w:pPr>
            <w:r w:rsidRPr="008164C9">
              <w:rPr>
                <w:rFonts w:hAnsi="ＭＳ 明朝" w:hint="eastAsia"/>
                <w:color w:val="000000"/>
                <w:sz w:val="20"/>
                <w:szCs w:val="20"/>
              </w:rPr>
              <w:t>高齢者支援課</w:t>
            </w:r>
          </w:p>
        </w:tc>
        <w:tc>
          <w:tcPr>
            <w:tcW w:w="176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課長</w:t>
            </w:r>
          </w:p>
        </w:tc>
        <w:tc>
          <w:tcPr>
            <w:tcW w:w="2200" w:type="dxa"/>
            <w:tcBorders>
              <w:top w:val="single" w:sz="4" w:space="0" w:color="auto"/>
              <w:left w:val="nil"/>
              <w:bottom w:val="single" w:sz="4" w:space="0" w:color="auto"/>
              <w:right w:val="single" w:sz="4" w:space="0" w:color="auto"/>
            </w:tcBorders>
            <w:shd w:val="clear" w:color="000000" w:fill="FFFFFF"/>
            <w:vAlign w:val="center"/>
          </w:tcPr>
          <w:p w:rsidR="00A35D8F" w:rsidRPr="008164C9" w:rsidRDefault="00A35D8F" w:rsidP="008164C9">
            <w:pPr>
              <w:jc w:val="center"/>
            </w:pPr>
            <w:r w:rsidRPr="008164C9">
              <w:rPr>
                <w:rFonts w:hAnsi="ＭＳ 明朝" w:hint="eastAsia"/>
                <w:color w:val="000000"/>
                <w:sz w:val="21"/>
              </w:rPr>
              <w:t>三本　明子</w:t>
            </w:r>
          </w:p>
        </w:tc>
        <w:tc>
          <w:tcPr>
            <w:tcW w:w="1210" w:type="dxa"/>
            <w:vAlign w:val="center"/>
          </w:tcPr>
          <w:p w:rsidR="00A35D8F" w:rsidRPr="008164C9" w:rsidRDefault="00A35D8F" w:rsidP="008164C9"/>
        </w:tc>
      </w:tr>
    </w:tbl>
    <w:p w:rsidR="00BE5939" w:rsidRPr="00FB01E5" w:rsidRDefault="00BE5939" w:rsidP="00BE5939">
      <w:pPr>
        <w:wordWrap w:val="0"/>
        <w:jc w:val="right"/>
        <w:rPr>
          <w:rFonts w:hAnsi="ＭＳ ゴシック"/>
        </w:rPr>
      </w:pPr>
      <w:r w:rsidRPr="00FB01E5">
        <w:rPr>
          <w:rFonts w:hAnsi="ＭＳ ゴシック" w:hint="eastAsia"/>
        </w:rPr>
        <w:t xml:space="preserve">（敬称略・順不同）　</w:t>
      </w:r>
    </w:p>
    <w:p w:rsidR="00BE5939" w:rsidRPr="00FB01E5" w:rsidRDefault="00BE5939" w:rsidP="00BE5939">
      <w:pPr>
        <w:rPr>
          <w:rFonts w:hAnsi="ＭＳ ゴシック"/>
        </w:rPr>
      </w:pPr>
    </w:p>
    <w:p w:rsidR="00BE5939" w:rsidRPr="00FB01E5" w:rsidRDefault="00BE5939" w:rsidP="00BE5939">
      <w:pPr>
        <w:widowControl/>
        <w:jc w:val="left"/>
        <w:rPr>
          <w:rFonts w:hAnsi="ＭＳ ゴシック"/>
        </w:rPr>
      </w:pPr>
      <w:r w:rsidRPr="00FB01E5">
        <w:rPr>
          <w:rFonts w:hAnsi="ＭＳ ゴシック"/>
        </w:rPr>
        <w:br w:type="page"/>
      </w:r>
    </w:p>
    <w:p w:rsidR="00BE5939" w:rsidRPr="00FB01E5" w:rsidRDefault="00BE5939" w:rsidP="00BE5939">
      <w:pPr>
        <w:pStyle w:val="3"/>
        <w:pBdr>
          <w:bottom w:val="single" w:sz="12" w:space="1" w:color="808080" w:themeColor="background1" w:themeShade="80"/>
        </w:pBdr>
        <w:ind w:leftChars="0" w:left="0" w:firstLineChars="50" w:firstLine="181"/>
      </w:pPr>
      <w:bookmarkStart w:id="46" w:name="_Toc503617325"/>
      <w:bookmarkStart w:id="47" w:name="_Toc503947113"/>
      <w:bookmarkStart w:id="48" w:name="_Toc507505060"/>
      <w:r w:rsidRPr="00FB01E5">
        <w:rPr>
          <w:rFonts w:hint="eastAsia"/>
        </w:rPr>
        <w:lastRenderedPageBreak/>
        <w:t>４　用語解説</w:t>
      </w:r>
      <w:bookmarkEnd w:id="46"/>
      <w:bookmarkEnd w:id="47"/>
      <w:bookmarkEnd w:id="48"/>
    </w:p>
    <w:p w:rsidR="00BE5939" w:rsidRPr="00FB01E5" w:rsidRDefault="00BE5939" w:rsidP="00BE5939">
      <w:pPr>
        <w:rPr>
          <w:rFonts w:hAnsi="ＭＳ ゴシック"/>
        </w:rPr>
      </w:pPr>
    </w:p>
    <w:tbl>
      <w:tblPr>
        <w:tblStyle w:val="a8"/>
        <w:tblW w:w="0" w:type="auto"/>
        <w:tblInd w:w="325" w:type="dxa"/>
        <w:tblLayout w:type="fixed"/>
        <w:tblLook w:val="04A0" w:firstRow="1" w:lastRow="0" w:firstColumn="1" w:lastColumn="0" w:noHBand="0" w:noVBand="1"/>
      </w:tblPr>
      <w:tblGrid>
        <w:gridCol w:w="1938"/>
        <w:gridCol w:w="6862"/>
      </w:tblGrid>
      <w:tr w:rsidR="00BE5939" w:rsidRPr="00FB01E5" w:rsidTr="00CC5CEB">
        <w:tc>
          <w:tcPr>
            <w:tcW w:w="1938" w:type="dxa"/>
            <w:shd w:val="clear" w:color="auto" w:fill="D9D9D9" w:themeFill="background1" w:themeFillShade="D9"/>
            <w:vAlign w:val="center"/>
          </w:tcPr>
          <w:p w:rsidR="00BE5939" w:rsidRPr="00FB01E5" w:rsidRDefault="00BE5939" w:rsidP="00F643DC">
            <w:pPr>
              <w:jc w:val="center"/>
            </w:pPr>
            <w:r w:rsidRPr="00FB01E5">
              <w:rPr>
                <w:rFonts w:hint="eastAsia"/>
              </w:rPr>
              <w:t>用　　語</w:t>
            </w:r>
          </w:p>
        </w:tc>
        <w:tc>
          <w:tcPr>
            <w:tcW w:w="6862" w:type="dxa"/>
            <w:shd w:val="clear" w:color="auto" w:fill="D9D9D9" w:themeFill="background1" w:themeFillShade="D9"/>
          </w:tcPr>
          <w:p w:rsidR="00BE5939" w:rsidRPr="00FB01E5" w:rsidRDefault="00BE5939" w:rsidP="00F643DC">
            <w:pPr>
              <w:jc w:val="center"/>
            </w:pPr>
            <w:r w:rsidRPr="00FB01E5">
              <w:rPr>
                <w:rFonts w:hint="eastAsia"/>
              </w:rPr>
              <w:t>解　　　説</w:t>
            </w:r>
          </w:p>
        </w:tc>
      </w:tr>
      <w:tr w:rsidR="00BE5939" w:rsidRPr="00FB01E5" w:rsidTr="00CC5CEB">
        <w:trPr>
          <w:trHeight w:val="567"/>
        </w:trPr>
        <w:tc>
          <w:tcPr>
            <w:tcW w:w="1938" w:type="dxa"/>
            <w:vAlign w:val="center"/>
          </w:tcPr>
          <w:p w:rsidR="00C76EC3" w:rsidRDefault="00BE5939" w:rsidP="00F643DC">
            <w:r w:rsidRPr="00FB01E5">
              <w:rPr>
                <w:rFonts w:hint="eastAsia"/>
              </w:rPr>
              <w:t>あったかふれあいセンター</w:t>
            </w:r>
          </w:p>
          <w:p w:rsidR="00BE5939" w:rsidRPr="00CB1293" w:rsidRDefault="008855B7" w:rsidP="00F643DC">
            <w:pPr>
              <w:rPr>
                <w:rFonts w:ascii="HGSｺﾞｼｯｸM" w:eastAsia="HGSｺﾞｼｯｸM"/>
              </w:rPr>
            </w:pPr>
            <w:r w:rsidRPr="00CB1293">
              <w:rPr>
                <w:rFonts w:ascii="HGSｺﾞｼｯｸM" w:eastAsia="HGSｺﾞｼｯｸM" w:hint="eastAsia"/>
              </w:rPr>
              <w:t>（P</w:t>
            </w:r>
            <w:r w:rsidR="00CC5CEB">
              <w:rPr>
                <w:rFonts w:ascii="HGSｺﾞｼｯｸM" w:eastAsia="HGSｺﾞｼｯｸM" w:hint="eastAsia"/>
              </w:rPr>
              <w:t>.</w:t>
            </w:r>
            <w:r w:rsidRPr="00CB1293">
              <w:rPr>
                <w:rFonts w:ascii="HGSｺﾞｼｯｸM" w:eastAsia="HGSｺﾞｼｯｸM" w:hint="eastAsia"/>
              </w:rPr>
              <w:t>20</w:t>
            </w:r>
            <w:r w:rsidR="00C76EC3" w:rsidRPr="00CB1293">
              <w:rPr>
                <w:rFonts w:ascii="HGSｺﾞｼｯｸM" w:eastAsia="HGSｺﾞｼｯｸM" w:hint="eastAsia"/>
              </w:rPr>
              <w:t>･</w:t>
            </w:r>
            <w:r w:rsidRPr="00CB1293">
              <w:rPr>
                <w:rFonts w:ascii="HGSｺﾞｼｯｸM" w:eastAsia="HGSｺﾞｼｯｸM" w:hint="eastAsia"/>
              </w:rPr>
              <w:t>21</w:t>
            </w:r>
            <w:r w:rsidR="00061DF1" w:rsidRPr="00CB1293">
              <w:rPr>
                <w:rFonts w:ascii="HGSｺﾞｼｯｸM" w:eastAsia="HGSｺﾞｼｯｸM" w:hint="eastAsia"/>
              </w:rPr>
              <w:t>･</w:t>
            </w:r>
            <w:r w:rsidR="00C76EC3" w:rsidRPr="00CB1293">
              <w:rPr>
                <w:rFonts w:ascii="HGSｺﾞｼｯｸM" w:eastAsia="HGSｺﾞｼｯｸM" w:hint="eastAsia"/>
              </w:rPr>
              <w:t>28</w:t>
            </w:r>
            <w:r w:rsidR="00061DF1" w:rsidRPr="00CB1293">
              <w:rPr>
                <w:rFonts w:ascii="HGSｺﾞｼｯｸM" w:eastAsia="HGSｺﾞｼｯｸM" w:hint="eastAsia"/>
              </w:rPr>
              <w:t>･</w:t>
            </w:r>
            <w:r w:rsidRPr="00CB1293">
              <w:rPr>
                <w:rFonts w:ascii="HGSｺﾞｼｯｸM" w:eastAsia="HGSｺﾞｼｯｸM" w:hint="eastAsia"/>
              </w:rPr>
              <w:t>29</w:t>
            </w:r>
            <w:r w:rsidR="00061DF1" w:rsidRPr="00CB1293">
              <w:rPr>
                <w:rFonts w:ascii="HGSｺﾞｼｯｸM" w:eastAsia="HGSｺﾞｼｯｸM" w:hint="eastAsia"/>
              </w:rPr>
              <w:t>･</w:t>
            </w:r>
            <w:r w:rsidR="00CB1293">
              <w:rPr>
                <w:rFonts w:ascii="HGSｺﾞｼｯｸM" w:eastAsia="HGSｺﾞｼｯｸM" w:hint="eastAsia"/>
              </w:rPr>
              <w:t>30</w:t>
            </w:r>
            <w:r w:rsidR="00061DF1" w:rsidRPr="00CB1293">
              <w:rPr>
                <w:rFonts w:ascii="HGSｺﾞｼｯｸM" w:eastAsia="HGSｺﾞｼｯｸM" w:hint="eastAsia"/>
              </w:rPr>
              <w:t>･</w:t>
            </w:r>
            <w:r w:rsidR="00CB1293">
              <w:rPr>
                <w:rFonts w:ascii="HGSｺﾞｼｯｸM" w:eastAsia="HGSｺﾞｼｯｸM" w:hint="eastAsia"/>
              </w:rPr>
              <w:t>44</w:t>
            </w:r>
            <w:r w:rsidR="00061DF1" w:rsidRPr="00CB1293">
              <w:rPr>
                <w:rFonts w:ascii="HGSｺﾞｼｯｸM" w:eastAsia="HGSｺﾞｼｯｸM" w:hint="eastAsia"/>
              </w:rPr>
              <w:t>･</w:t>
            </w:r>
            <w:r w:rsidR="00CB1293">
              <w:rPr>
                <w:rFonts w:ascii="HGSｺﾞｼｯｸM" w:eastAsia="HGSｺﾞｼｯｸM" w:hint="eastAsia"/>
              </w:rPr>
              <w:t>54</w:t>
            </w:r>
            <w:r w:rsidR="00061DF1" w:rsidRPr="00CB1293">
              <w:rPr>
                <w:rFonts w:ascii="HGSｺﾞｼｯｸM" w:eastAsia="HGSｺﾞｼｯｸM" w:hint="eastAsia"/>
              </w:rPr>
              <w:t>･</w:t>
            </w:r>
            <w:r w:rsidR="00CB1293">
              <w:rPr>
                <w:rFonts w:ascii="HGSｺﾞｼｯｸM" w:eastAsia="HGSｺﾞｼｯｸM" w:hint="eastAsia"/>
              </w:rPr>
              <w:t>70</w:t>
            </w:r>
            <w:r w:rsidRPr="00CB1293">
              <w:rPr>
                <w:rFonts w:ascii="HGSｺﾞｼｯｸM" w:eastAsia="HGSｺﾞｼｯｸM" w:hint="eastAsia"/>
              </w:rPr>
              <w:t>）</w:t>
            </w:r>
          </w:p>
        </w:tc>
        <w:tc>
          <w:tcPr>
            <w:tcW w:w="6862" w:type="dxa"/>
            <w:vAlign w:val="center"/>
          </w:tcPr>
          <w:p w:rsidR="00BE5939" w:rsidRPr="00FB01E5" w:rsidRDefault="00BE5939" w:rsidP="00F643DC">
            <w:r w:rsidRPr="00FB01E5">
              <w:rPr>
                <w:rFonts w:hint="eastAsia"/>
              </w:rPr>
              <w:t>子どもから高齢者まで年齢や</w:t>
            </w:r>
            <w:r w:rsidR="00982083">
              <w:rPr>
                <w:rFonts w:hint="eastAsia"/>
              </w:rPr>
              <w:t>障がい</w:t>
            </w:r>
            <w:r w:rsidRPr="00FB01E5">
              <w:rPr>
                <w:rFonts w:hint="eastAsia"/>
              </w:rPr>
              <w:t>の有無にかかわらず、誰もが気軽に集い、必要なサービスを受けることができる拠点を整備し、地域ニーズの把握や課題に対応した小規模多機能支援拠点としての活動や、見守りの必要な方の生活課題に対応した支え合い活動など、地域福祉活動の推進を目的に設置されている。</w:t>
            </w:r>
          </w:p>
        </w:tc>
      </w:tr>
      <w:tr w:rsidR="00CC5CEB" w:rsidRPr="00FB01E5" w:rsidTr="00CC5CEB">
        <w:trPr>
          <w:trHeight w:val="567"/>
        </w:trPr>
        <w:tc>
          <w:tcPr>
            <w:tcW w:w="1938" w:type="dxa"/>
            <w:vAlign w:val="center"/>
          </w:tcPr>
          <w:p w:rsidR="00CC5CEB" w:rsidRDefault="00CC5CEB" w:rsidP="00F643DC">
            <w:r w:rsidRPr="00FB01E5">
              <w:rPr>
                <w:rFonts w:hint="eastAsia"/>
              </w:rPr>
              <w:t>虐待</w:t>
            </w:r>
          </w:p>
          <w:p w:rsidR="00CC5CEB" w:rsidRPr="00FB01E5" w:rsidRDefault="00CC5CEB" w:rsidP="00F643DC">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20･</w:t>
            </w:r>
            <w:r>
              <w:rPr>
                <w:rFonts w:ascii="HGSｺﾞｼｯｸM" w:eastAsia="HGSｺﾞｼｯｸM" w:hint="eastAsia"/>
              </w:rPr>
              <w:t>23・</w:t>
            </w:r>
            <w:r w:rsidRPr="00CB1293">
              <w:rPr>
                <w:rFonts w:ascii="HGSｺﾞｼｯｸM" w:eastAsia="HGSｺﾞｼｯｸM" w:hint="eastAsia"/>
              </w:rPr>
              <w:t>28･42）</w:t>
            </w:r>
          </w:p>
        </w:tc>
        <w:tc>
          <w:tcPr>
            <w:tcW w:w="6862" w:type="dxa"/>
            <w:vAlign w:val="center"/>
          </w:tcPr>
          <w:p w:rsidR="00CC5CEB" w:rsidRPr="00FB01E5" w:rsidRDefault="00CC5CEB" w:rsidP="00D264FD">
            <w:pPr>
              <w:jc w:val="left"/>
            </w:pPr>
            <w:r w:rsidRPr="00FB01E5">
              <w:rPr>
                <w:rFonts w:hint="eastAsia"/>
              </w:rPr>
              <w:t>高齢者、</w:t>
            </w:r>
            <w:r>
              <w:rPr>
                <w:rFonts w:hint="eastAsia"/>
              </w:rPr>
              <w:t>障がい</w:t>
            </w:r>
            <w:r w:rsidRPr="00FB01E5">
              <w:rPr>
                <w:rFonts w:hint="eastAsia"/>
              </w:rPr>
              <w:t>のある人、子どもなど、自分の保護下にある人に対し、日常的に身体的、精神的な圧迫や過度な制限を加えること。直接的な暴力をはじめ介護放棄、育児放棄、食事を与えない、金銭的な自由を奪うといったいやがらせや無視など、多様な形態がみられる。</w:t>
            </w:r>
          </w:p>
        </w:tc>
      </w:tr>
      <w:tr w:rsidR="00CC5CEB" w:rsidRPr="00FB01E5" w:rsidTr="00CC5CEB">
        <w:trPr>
          <w:trHeight w:val="567"/>
        </w:trPr>
        <w:tc>
          <w:tcPr>
            <w:tcW w:w="1938" w:type="dxa"/>
            <w:vAlign w:val="center"/>
          </w:tcPr>
          <w:p w:rsidR="00CC5CEB" w:rsidRDefault="00CC5CEB" w:rsidP="00216BEF">
            <w:r w:rsidRPr="00FB01E5">
              <w:rPr>
                <w:rFonts w:hint="eastAsia"/>
              </w:rPr>
              <w:t>公的サービス</w:t>
            </w:r>
          </w:p>
          <w:p w:rsidR="00CC5CEB" w:rsidRDefault="00CC5CEB" w:rsidP="00F643DC">
            <w:r>
              <w:rPr>
                <w:rFonts w:hint="eastAsia"/>
              </w:rPr>
              <w:t>（</w:t>
            </w:r>
            <w:r w:rsidRPr="00CB1293">
              <w:rPr>
                <w:rFonts w:ascii="HGSｺﾞｼｯｸM" w:eastAsia="HGSｺﾞｼｯｸM" w:hint="eastAsia"/>
              </w:rPr>
              <w:t>P</w:t>
            </w:r>
            <w:r>
              <w:rPr>
                <w:rFonts w:ascii="HGSｺﾞｼｯｸM" w:eastAsia="HGSｺﾞｼｯｸM" w:hint="eastAsia"/>
              </w:rPr>
              <w:t>.</w:t>
            </w:r>
            <w:r w:rsidRPr="00061DF1">
              <w:rPr>
                <w:rFonts w:ascii="HGSｺﾞｼｯｸM" w:eastAsia="HGSｺﾞｼｯｸM" w:hint="eastAsia"/>
              </w:rPr>
              <w:t>1</w:t>
            </w:r>
            <w:r>
              <w:rPr>
                <w:rFonts w:hint="eastAsia"/>
              </w:rPr>
              <w:t>）</w:t>
            </w:r>
          </w:p>
        </w:tc>
        <w:tc>
          <w:tcPr>
            <w:tcW w:w="6862" w:type="dxa"/>
            <w:vAlign w:val="center"/>
          </w:tcPr>
          <w:p w:rsidR="00CC5CEB" w:rsidRPr="00FB01E5" w:rsidRDefault="00CC5CEB" w:rsidP="00D264FD">
            <w:pPr>
              <w:jc w:val="left"/>
            </w:pPr>
            <w:r w:rsidRPr="00FB01E5">
              <w:rPr>
                <w:rFonts w:hint="eastAsia"/>
              </w:rPr>
              <w:t>国や地方公共団体、または公益団体などが提供する公のサービスのこと。</w:t>
            </w:r>
          </w:p>
        </w:tc>
      </w:tr>
      <w:tr w:rsidR="00CC5CEB" w:rsidRPr="00FB01E5" w:rsidTr="00CC5CEB">
        <w:trPr>
          <w:trHeight w:val="567"/>
        </w:trPr>
        <w:tc>
          <w:tcPr>
            <w:tcW w:w="1938" w:type="dxa"/>
            <w:vAlign w:val="center"/>
          </w:tcPr>
          <w:p w:rsidR="00CC5CEB" w:rsidRDefault="00CC5CEB" w:rsidP="00CC5CEB">
            <w:r>
              <w:rPr>
                <w:rFonts w:hint="eastAsia"/>
              </w:rPr>
              <w:t>子育て支援センター</w:t>
            </w:r>
          </w:p>
          <w:p w:rsidR="00CC5CEB" w:rsidRPr="00FB01E5" w:rsidRDefault="00CC5CEB" w:rsidP="00F643DC">
            <w:r w:rsidRPr="00CB1293">
              <w:rPr>
                <w:rFonts w:ascii="HGSｺﾞｼｯｸM" w:eastAsia="HGSｺﾞｼｯｸM" w:hint="eastAsia"/>
              </w:rPr>
              <w:t>（P</w:t>
            </w:r>
            <w:r>
              <w:rPr>
                <w:rFonts w:ascii="HGSｺﾞｼｯｸM" w:eastAsia="HGSｺﾞｼｯｸM" w:hint="eastAsia"/>
              </w:rPr>
              <w:t>.60</w:t>
            </w:r>
            <w:r w:rsidRPr="00CB1293">
              <w:rPr>
                <w:rFonts w:ascii="HGSｺﾞｼｯｸM" w:eastAsia="HGSｺﾞｼｯｸM" w:hint="eastAsia"/>
              </w:rPr>
              <w:t>）</w:t>
            </w:r>
          </w:p>
        </w:tc>
        <w:tc>
          <w:tcPr>
            <w:tcW w:w="6862" w:type="dxa"/>
            <w:vAlign w:val="center"/>
          </w:tcPr>
          <w:p w:rsidR="00CC5CEB" w:rsidRPr="00FB01E5" w:rsidRDefault="00CC5CEB" w:rsidP="00F643DC">
            <w:r>
              <w:rPr>
                <w:rFonts w:hint="eastAsia"/>
              </w:rPr>
              <w:t>安心して子どもを産み育てる環境づくりとともに、地域及び関係機関と連携し、子育て家庭に関する育児支援を行う。</w:t>
            </w:r>
          </w:p>
        </w:tc>
      </w:tr>
      <w:tr w:rsidR="00CC5CEB" w:rsidRPr="00FB01E5" w:rsidTr="00CC5CEB">
        <w:trPr>
          <w:trHeight w:val="567"/>
        </w:trPr>
        <w:tc>
          <w:tcPr>
            <w:tcW w:w="1938" w:type="dxa"/>
            <w:vAlign w:val="center"/>
          </w:tcPr>
          <w:p w:rsidR="00CC5CEB" w:rsidRDefault="00CC5CEB" w:rsidP="00CC5CEB">
            <w:r>
              <w:rPr>
                <w:rFonts w:hint="eastAsia"/>
              </w:rPr>
              <w:t>子育て世代包括支援センター</w:t>
            </w:r>
          </w:p>
          <w:p w:rsidR="00CC5CEB" w:rsidRPr="00CC5CEB" w:rsidRDefault="00CC5CEB" w:rsidP="00216BEF">
            <w:r w:rsidRPr="00CB1293">
              <w:rPr>
                <w:rFonts w:ascii="HGSｺﾞｼｯｸM" w:eastAsia="HGSｺﾞｼｯｸM" w:hint="eastAsia"/>
              </w:rPr>
              <w:t>（P</w:t>
            </w:r>
            <w:r>
              <w:rPr>
                <w:rFonts w:ascii="HGSｺﾞｼｯｸM" w:eastAsia="HGSｺﾞｼｯｸM" w:hint="eastAsia"/>
              </w:rPr>
              <w:t>.60</w:t>
            </w:r>
            <w:r w:rsidRPr="00CB1293">
              <w:rPr>
                <w:rFonts w:ascii="HGSｺﾞｼｯｸM" w:eastAsia="HGSｺﾞｼｯｸM" w:hint="eastAsia"/>
              </w:rPr>
              <w:t>）</w:t>
            </w:r>
          </w:p>
        </w:tc>
        <w:tc>
          <w:tcPr>
            <w:tcW w:w="6862" w:type="dxa"/>
            <w:vAlign w:val="center"/>
          </w:tcPr>
          <w:p w:rsidR="00CC5CEB" w:rsidRPr="00FB01E5" w:rsidRDefault="00CC5CEB" w:rsidP="00F643DC">
            <w:r>
              <w:rPr>
                <w:rFonts w:hint="eastAsia"/>
              </w:rPr>
              <w:t>妊娠から子育て期までを安心して過ごせるようにサポートする保健師等の専門職による相談窓口のこと。</w:t>
            </w:r>
          </w:p>
        </w:tc>
      </w:tr>
      <w:tr w:rsidR="00CC5CEB" w:rsidRPr="00FB01E5" w:rsidTr="00CC5CEB">
        <w:trPr>
          <w:trHeight w:val="567"/>
        </w:trPr>
        <w:tc>
          <w:tcPr>
            <w:tcW w:w="1938" w:type="dxa"/>
            <w:vAlign w:val="center"/>
          </w:tcPr>
          <w:p w:rsidR="00CC5CEB" w:rsidRDefault="00CC5CEB" w:rsidP="00F643DC">
            <w:r w:rsidRPr="00FB01E5">
              <w:rPr>
                <w:rFonts w:hint="eastAsia"/>
              </w:rPr>
              <w:t>災害時要配慮者</w:t>
            </w:r>
          </w:p>
          <w:p w:rsidR="00CC5CEB" w:rsidRPr="00FB01E5" w:rsidRDefault="00CC5CEB" w:rsidP="00CC5CEB">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20･</w:t>
            </w:r>
            <w:r>
              <w:rPr>
                <w:rFonts w:ascii="HGSｺﾞｼｯｸM" w:eastAsia="HGSｺﾞｼｯｸM" w:hint="eastAsia"/>
              </w:rPr>
              <w:t>25・</w:t>
            </w:r>
            <w:r w:rsidRPr="00CB1293">
              <w:rPr>
                <w:rFonts w:ascii="HGSｺﾞｼｯｸM" w:eastAsia="HGSｺﾞｼｯｸM" w:hint="eastAsia"/>
              </w:rPr>
              <w:t>28･</w:t>
            </w:r>
            <w:r>
              <w:rPr>
                <w:rFonts w:ascii="HGSｺﾞｼｯｸM" w:eastAsia="HGSｺﾞｼｯｸM" w:hint="eastAsia"/>
              </w:rPr>
              <w:t>50・</w:t>
            </w:r>
            <w:r w:rsidRPr="00CB1293">
              <w:rPr>
                <w:rFonts w:ascii="HGSｺﾞｼｯｸM" w:eastAsia="HGSｺﾞｼｯｸM" w:hint="eastAsia"/>
              </w:rPr>
              <w:t>51）</w:t>
            </w:r>
          </w:p>
        </w:tc>
        <w:tc>
          <w:tcPr>
            <w:tcW w:w="6862" w:type="dxa"/>
            <w:vAlign w:val="center"/>
          </w:tcPr>
          <w:p w:rsidR="00CC5CEB" w:rsidRPr="00FB01E5" w:rsidRDefault="00CC5CEB" w:rsidP="00CC5CEB">
            <w:pPr>
              <w:jc w:val="left"/>
            </w:pPr>
            <w:r w:rsidRPr="00FB01E5">
              <w:rPr>
                <w:rFonts w:hint="eastAsia"/>
              </w:rPr>
              <w:t>高齢者や</w:t>
            </w:r>
            <w:r>
              <w:rPr>
                <w:rFonts w:hint="eastAsia"/>
              </w:rPr>
              <w:t>障がい</w:t>
            </w:r>
            <w:r w:rsidRPr="00FB01E5">
              <w:rPr>
                <w:rFonts w:hint="eastAsia"/>
              </w:rPr>
              <w:t>のある人など、災害が発生した時に安全な場所への避難や避難場所での生活において大きな困難が生じることから、何らかの手助けを必要とする人。</w:t>
            </w:r>
          </w:p>
        </w:tc>
      </w:tr>
      <w:tr w:rsidR="00CC5CEB" w:rsidRPr="00FB01E5" w:rsidTr="00CC5CEB">
        <w:trPr>
          <w:trHeight w:val="567"/>
        </w:trPr>
        <w:tc>
          <w:tcPr>
            <w:tcW w:w="1938" w:type="dxa"/>
            <w:vAlign w:val="center"/>
          </w:tcPr>
          <w:p w:rsidR="00CC5CEB" w:rsidRDefault="00CC5CEB" w:rsidP="00B57A56">
            <w:r w:rsidRPr="00FB01E5">
              <w:rPr>
                <w:rFonts w:hint="eastAsia"/>
              </w:rPr>
              <w:t>サテライト</w:t>
            </w:r>
          </w:p>
          <w:p w:rsidR="00CC5CEB" w:rsidRDefault="00CC5CEB" w:rsidP="00CC5CEB">
            <w:r w:rsidRPr="00CB1293">
              <w:rPr>
                <w:rFonts w:ascii="HGSｺﾞｼｯｸM" w:eastAsia="HGSｺﾞｼｯｸM" w:hint="eastAsia"/>
              </w:rPr>
              <w:t>（P</w:t>
            </w:r>
            <w:r w:rsidR="00F66133">
              <w:rPr>
                <w:rFonts w:ascii="HGSｺﾞｼｯｸM" w:eastAsia="HGSｺﾞｼｯｸM" w:hint="eastAsia"/>
              </w:rPr>
              <w:t>.</w:t>
            </w:r>
            <w:r>
              <w:rPr>
                <w:rFonts w:ascii="HGSｺﾞｼｯｸM" w:eastAsia="HGSｺﾞｼｯｸM" w:hint="eastAsia"/>
              </w:rPr>
              <w:t>21</w:t>
            </w:r>
            <w:r w:rsidRPr="00CB1293">
              <w:rPr>
                <w:rFonts w:ascii="HGSｺﾞｼｯｸM" w:eastAsia="HGSｺﾞｼｯｸM" w:hint="eastAsia"/>
              </w:rPr>
              <w:t>･29･</w:t>
            </w:r>
            <w:r>
              <w:rPr>
                <w:rFonts w:ascii="HGSｺﾞｼｯｸM" w:eastAsia="HGSｺﾞｼｯｸM" w:hint="eastAsia"/>
              </w:rPr>
              <w:t>30</w:t>
            </w:r>
            <w:r w:rsidRPr="00CB1293">
              <w:rPr>
                <w:rFonts w:ascii="HGSｺﾞｼｯｸM" w:eastAsia="HGSｺﾞｼｯｸM" w:hint="eastAsia"/>
              </w:rPr>
              <w:t>）</w:t>
            </w:r>
          </w:p>
        </w:tc>
        <w:tc>
          <w:tcPr>
            <w:tcW w:w="6862" w:type="dxa"/>
            <w:vAlign w:val="center"/>
          </w:tcPr>
          <w:p w:rsidR="00CC5CEB" w:rsidRPr="00FB01E5" w:rsidRDefault="00CC5CEB" w:rsidP="00CC5CEB">
            <w:pPr>
              <w:jc w:val="left"/>
            </w:pPr>
            <w:r w:rsidRPr="00FB01E5">
              <w:rPr>
                <w:rFonts w:hint="eastAsia"/>
              </w:rPr>
              <w:t>「サテライト」とは“衛星”の意味であるが、拠点とは別に離れて活動する事業所等の意味で用いている。あったかふれあいセンターにおけるサテライトとは、窪川・大正・十和地域の各拠点とは別に、各地区に開設された地区の窓口（集いの場）で、月１～２回開催されるもののこと。</w:t>
            </w:r>
          </w:p>
        </w:tc>
      </w:tr>
      <w:tr w:rsidR="00CC5CEB" w:rsidRPr="00FB01E5" w:rsidTr="00CC5CEB">
        <w:trPr>
          <w:trHeight w:val="567"/>
        </w:trPr>
        <w:tc>
          <w:tcPr>
            <w:tcW w:w="1938" w:type="dxa"/>
            <w:vAlign w:val="center"/>
          </w:tcPr>
          <w:p w:rsidR="00CC5CEB" w:rsidRDefault="00CC5CEB" w:rsidP="00CC5CEB">
            <w:r w:rsidRPr="00FB01E5">
              <w:rPr>
                <w:rFonts w:hint="eastAsia"/>
              </w:rPr>
              <w:t>自主防災組織</w:t>
            </w:r>
          </w:p>
          <w:p w:rsidR="00CC5CEB" w:rsidRPr="00FB01E5" w:rsidRDefault="00CC5CEB" w:rsidP="00B57A56">
            <w:r w:rsidRPr="00CB1293">
              <w:rPr>
                <w:rFonts w:ascii="HGSｺﾞｼｯｸM" w:eastAsia="HGSｺﾞｼｯｸM" w:hint="eastAsia"/>
              </w:rPr>
              <w:t>（P</w:t>
            </w:r>
            <w:r w:rsidR="00F66133">
              <w:rPr>
                <w:rFonts w:ascii="HGSｺﾞｼｯｸM" w:eastAsia="HGSｺﾞｼｯｸM" w:hint="eastAsia"/>
              </w:rPr>
              <w:t>.</w:t>
            </w:r>
            <w:r w:rsidRPr="00CB1293">
              <w:rPr>
                <w:rFonts w:ascii="HGSｺﾞｼｯｸM" w:eastAsia="HGSｺﾞｼｯｸM" w:hint="eastAsia"/>
              </w:rPr>
              <w:t>25･50･62）</w:t>
            </w:r>
          </w:p>
        </w:tc>
        <w:tc>
          <w:tcPr>
            <w:tcW w:w="6862" w:type="dxa"/>
            <w:vAlign w:val="center"/>
          </w:tcPr>
          <w:p w:rsidR="00CC5CEB" w:rsidRPr="00FB01E5" w:rsidRDefault="00CC5CEB" w:rsidP="00CC5CEB">
            <w:pPr>
              <w:jc w:val="left"/>
            </w:pPr>
            <w:r w:rsidRPr="00FB01E5">
              <w:rPr>
                <w:rFonts w:hint="eastAsia"/>
              </w:rPr>
              <w:t>自治会などが主体となって、地域住民が自主的に連帯して防災活動を行う組織。</w:t>
            </w:r>
          </w:p>
        </w:tc>
      </w:tr>
    </w:tbl>
    <w:p w:rsidR="00BE5939" w:rsidRDefault="00BE5939" w:rsidP="00BE5939">
      <w:pPr>
        <w:widowControl/>
        <w:jc w:val="left"/>
      </w:pPr>
    </w:p>
    <w:p w:rsidR="00CC5CEB" w:rsidRDefault="00CC5CEB" w:rsidP="00BE5939">
      <w:pPr>
        <w:widowControl/>
        <w:jc w:val="left"/>
      </w:pPr>
    </w:p>
    <w:p w:rsidR="00CC5CEB" w:rsidRPr="00CC5CEB" w:rsidRDefault="00CC5CEB" w:rsidP="00BE5939">
      <w:pPr>
        <w:widowControl/>
        <w:jc w:val="left"/>
      </w:pPr>
    </w:p>
    <w:p w:rsidR="00CC5CEB" w:rsidRDefault="00CC5CEB" w:rsidP="00BE5939">
      <w:pPr>
        <w:widowControl/>
        <w:jc w:val="left"/>
      </w:pPr>
    </w:p>
    <w:p w:rsidR="00CC5CEB" w:rsidRDefault="00CC5CEB" w:rsidP="00BE5939">
      <w:pPr>
        <w:widowControl/>
        <w:jc w:val="left"/>
      </w:pPr>
    </w:p>
    <w:p w:rsidR="00CC5CEB" w:rsidRDefault="00F66133" w:rsidP="00BE5939">
      <w:pPr>
        <w:widowControl/>
        <w:jc w:val="left"/>
      </w:pPr>
      <w:r>
        <w:rPr>
          <w:rFonts w:hint="eastAsia"/>
        </w:rPr>
        <w:t xml:space="preserve">　</w:t>
      </w:r>
    </w:p>
    <w:p w:rsidR="00CC5CEB" w:rsidRPr="00FB01E5" w:rsidRDefault="00CC5CEB" w:rsidP="00BE5939">
      <w:pPr>
        <w:widowControl/>
        <w:jc w:val="left"/>
      </w:pPr>
    </w:p>
    <w:tbl>
      <w:tblPr>
        <w:tblStyle w:val="a8"/>
        <w:tblW w:w="0" w:type="auto"/>
        <w:tblInd w:w="325" w:type="dxa"/>
        <w:tblLayout w:type="fixed"/>
        <w:tblLook w:val="04A0" w:firstRow="1" w:lastRow="0" w:firstColumn="1" w:lastColumn="0" w:noHBand="0" w:noVBand="1"/>
      </w:tblPr>
      <w:tblGrid>
        <w:gridCol w:w="1980"/>
        <w:gridCol w:w="6820"/>
      </w:tblGrid>
      <w:tr w:rsidR="00BE5939" w:rsidRPr="00FB01E5" w:rsidTr="00B57A56">
        <w:tc>
          <w:tcPr>
            <w:tcW w:w="1980" w:type="dxa"/>
            <w:shd w:val="clear" w:color="auto" w:fill="D9D9D9" w:themeFill="background1" w:themeFillShade="D9"/>
          </w:tcPr>
          <w:p w:rsidR="00BE5939" w:rsidRPr="00FB01E5" w:rsidRDefault="00BE5939" w:rsidP="00F643DC">
            <w:pPr>
              <w:jc w:val="center"/>
            </w:pPr>
            <w:r w:rsidRPr="00FB01E5">
              <w:rPr>
                <w:rFonts w:hint="eastAsia"/>
              </w:rPr>
              <w:lastRenderedPageBreak/>
              <w:t>用　　語</w:t>
            </w:r>
          </w:p>
        </w:tc>
        <w:tc>
          <w:tcPr>
            <w:tcW w:w="6820" w:type="dxa"/>
            <w:shd w:val="clear" w:color="auto" w:fill="D9D9D9" w:themeFill="background1" w:themeFillShade="D9"/>
          </w:tcPr>
          <w:p w:rsidR="00BE5939" w:rsidRPr="00FB01E5" w:rsidRDefault="00BE5939" w:rsidP="00F643DC">
            <w:pPr>
              <w:jc w:val="center"/>
            </w:pPr>
            <w:r w:rsidRPr="00FB01E5">
              <w:rPr>
                <w:rFonts w:hint="eastAsia"/>
              </w:rPr>
              <w:t>解　　　説</w:t>
            </w:r>
          </w:p>
        </w:tc>
      </w:tr>
      <w:tr w:rsidR="00F66133" w:rsidRPr="00FB01E5" w:rsidTr="00B57A56">
        <w:trPr>
          <w:trHeight w:val="567"/>
        </w:trPr>
        <w:tc>
          <w:tcPr>
            <w:tcW w:w="1980" w:type="dxa"/>
            <w:vAlign w:val="center"/>
          </w:tcPr>
          <w:p w:rsidR="00F66133" w:rsidRDefault="00F66133" w:rsidP="00F66133">
            <w:r>
              <w:rPr>
                <w:rFonts w:hint="eastAsia"/>
              </w:rPr>
              <w:t>重層的支援体制整備事業</w:t>
            </w:r>
          </w:p>
          <w:p w:rsidR="00F66133" w:rsidRPr="00FB01E5" w:rsidRDefault="00F66133" w:rsidP="00F66133">
            <w:r>
              <w:rPr>
                <w:rFonts w:hint="eastAsia"/>
              </w:rPr>
              <w:t>（</w:t>
            </w:r>
            <w:r w:rsidRPr="00CB1293">
              <w:rPr>
                <w:rFonts w:ascii="HGSｺﾞｼｯｸM" w:eastAsia="HGSｺﾞｼｯｸM" w:hint="eastAsia"/>
              </w:rPr>
              <w:t>P</w:t>
            </w:r>
            <w:r>
              <w:rPr>
                <w:rFonts w:ascii="HGSｺﾞｼｯｸM" w:eastAsia="HGSｺﾞｼｯｸM" w:hint="eastAsia"/>
              </w:rPr>
              <w:t>.2</w:t>
            </w:r>
            <w:r>
              <w:rPr>
                <w:rFonts w:hint="eastAsia"/>
              </w:rPr>
              <w:t>）</w:t>
            </w:r>
          </w:p>
        </w:tc>
        <w:tc>
          <w:tcPr>
            <w:tcW w:w="6820" w:type="dxa"/>
            <w:vAlign w:val="center"/>
          </w:tcPr>
          <w:p w:rsidR="00F66133" w:rsidRPr="00FB01E5" w:rsidRDefault="00F66133" w:rsidP="00F66133">
            <w:r>
              <w:rPr>
                <w:rFonts w:hint="eastAsia"/>
              </w:rPr>
              <w:t>高齢</w:t>
            </w:r>
            <w:r w:rsidRPr="00FB01E5">
              <w:rPr>
                <w:rFonts w:hint="eastAsia"/>
              </w:rPr>
              <w:t>、</w:t>
            </w:r>
            <w:r>
              <w:rPr>
                <w:rFonts w:hint="eastAsia"/>
              </w:rPr>
              <w:t>障がい</w:t>
            </w:r>
            <w:r w:rsidRPr="00FB01E5">
              <w:rPr>
                <w:rFonts w:hint="eastAsia"/>
              </w:rPr>
              <w:t>、子ども</w:t>
            </w:r>
            <w:r>
              <w:rPr>
                <w:rFonts w:hint="eastAsia"/>
              </w:rPr>
              <w:t>、困窮のそれぞれの分野で、地域生活課題を抱える地域住民、及びその世帯に対する支援体制、並びに地域住民等による地域福祉の推進のために必要な環境を、一体的かつ重層的に整備する事業。</w:t>
            </w:r>
          </w:p>
        </w:tc>
      </w:tr>
      <w:tr w:rsidR="00F66133" w:rsidRPr="00FB01E5" w:rsidTr="00B57A56">
        <w:trPr>
          <w:trHeight w:val="567"/>
        </w:trPr>
        <w:tc>
          <w:tcPr>
            <w:tcW w:w="1980" w:type="dxa"/>
            <w:vAlign w:val="center"/>
          </w:tcPr>
          <w:p w:rsidR="00F66133" w:rsidRDefault="00F66133" w:rsidP="00F66133">
            <w:r w:rsidRPr="00FB01E5">
              <w:rPr>
                <w:rFonts w:hint="eastAsia"/>
              </w:rPr>
              <w:t>集落活動センター</w:t>
            </w:r>
          </w:p>
          <w:p w:rsidR="00F66133" w:rsidRPr="00FB01E5" w:rsidRDefault="00F66133" w:rsidP="00F66133">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21･</w:t>
            </w:r>
            <w:r>
              <w:rPr>
                <w:rFonts w:ascii="HGSｺﾞｼｯｸM" w:eastAsia="HGSｺﾞｼｯｸM" w:hint="eastAsia"/>
              </w:rPr>
              <w:t>31</w:t>
            </w:r>
            <w:r w:rsidRPr="00CB1293">
              <w:rPr>
                <w:rFonts w:ascii="HGSｺﾞｼｯｸM" w:eastAsia="HGSｺﾞｼｯｸM" w:hint="eastAsia"/>
              </w:rPr>
              <w:t>･</w:t>
            </w:r>
            <w:r>
              <w:rPr>
                <w:rFonts w:ascii="HGSｺﾞｼｯｸM" w:eastAsia="HGSｺﾞｼｯｸM" w:hint="eastAsia"/>
              </w:rPr>
              <w:t>32</w:t>
            </w:r>
            <w:r w:rsidRPr="00CB1293">
              <w:rPr>
                <w:rFonts w:ascii="HGSｺﾞｼｯｸM" w:eastAsia="HGSｺﾞｼｯｸM" w:hint="eastAsia"/>
              </w:rPr>
              <w:t>･33）</w:t>
            </w:r>
          </w:p>
        </w:tc>
        <w:tc>
          <w:tcPr>
            <w:tcW w:w="6820" w:type="dxa"/>
            <w:vAlign w:val="center"/>
          </w:tcPr>
          <w:p w:rsidR="00F66133" w:rsidRPr="00FB01E5" w:rsidRDefault="00F66133" w:rsidP="00F66133">
            <w:r w:rsidRPr="00FB01E5">
              <w:rPr>
                <w:rFonts w:hint="eastAsia"/>
              </w:rPr>
              <w:t>地域住民が主体となって、地域外からの人材も受け入れながら、集会所等を拠点に、それぞれの地域の課題やニーズに応じて、産業、生活、福祉、防災といった様々な活動に総合的に取り組む高知県独自の仕組み。</w:t>
            </w:r>
          </w:p>
        </w:tc>
      </w:tr>
      <w:tr w:rsidR="00F66133" w:rsidRPr="00FB01E5" w:rsidTr="00B57A56">
        <w:trPr>
          <w:trHeight w:val="567"/>
        </w:trPr>
        <w:tc>
          <w:tcPr>
            <w:tcW w:w="1980" w:type="dxa"/>
            <w:vAlign w:val="center"/>
          </w:tcPr>
          <w:p w:rsidR="00F66133" w:rsidRDefault="00F66133" w:rsidP="00F66133">
            <w:r w:rsidRPr="00FB01E5">
              <w:rPr>
                <w:rFonts w:hint="eastAsia"/>
              </w:rPr>
              <w:t>生活困窮者</w:t>
            </w:r>
          </w:p>
          <w:p w:rsidR="00F66133" w:rsidRPr="00FB01E5" w:rsidRDefault="00F66133" w:rsidP="00F66133">
            <w:r>
              <w:rPr>
                <w:rFonts w:hint="eastAsia"/>
              </w:rPr>
              <w:t>（</w:t>
            </w:r>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20･</w:t>
            </w:r>
            <w:r>
              <w:rPr>
                <w:rFonts w:ascii="HGSｺﾞｼｯｸM" w:eastAsia="HGSｺﾞｼｯｸM" w:hint="eastAsia"/>
              </w:rPr>
              <w:t>23</w:t>
            </w:r>
            <w:r w:rsidRPr="00CB1293">
              <w:rPr>
                <w:rFonts w:ascii="HGSｺﾞｼｯｸM" w:eastAsia="HGSｺﾞｼｯｸM" w:hint="eastAsia"/>
              </w:rPr>
              <w:t>･</w:t>
            </w:r>
            <w:r>
              <w:rPr>
                <w:rFonts w:ascii="HGSｺﾞｼｯｸM" w:eastAsia="HGSｺﾞｼｯｸM" w:hint="eastAsia"/>
              </w:rPr>
              <w:t>28</w:t>
            </w:r>
            <w:r w:rsidRPr="00CB1293">
              <w:rPr>
                <w:rFonts w:ascii="HGSｺﾞｼｯｸM" w:eastAsia="HGSｺﾞｼｯｸM" w:hint="eastAsia"/>
              </w:rPr>
              <w:t>･38）</w:t>
            </w:r>
          </w:p>
        </w:tc>
        <w:tc>
          <w:tcPr>
            <w:tcW w:w="6820" w:type="dxa"/>
            <w:vAlign w:val="center"/>
          </w:tcPr>
          <w:p w:rsidR="00F66133" w:rsidRPr="00FB01E5" w:rsidRDefault="00F66133" w:rsidP="00F66133">
            <w:r w:rsidRPr="00FB01E5">
              <w:rPr>
                <w:rFonts w:hint="eastAsia"/>
              </w:rPr>
              <w:t>現に経済的に困窮し、最低限度の生活を維持することができなくなるおそれのある人。</w:t>
            </w:r>
          </w:p>
        </w:tc>
      </w:tr>
      <w:tr w:rsidR="00F66133" w:rsidRPr="00FB01E5" w:rsidTr="00B57A56">
        <w:trPr>
          <w:trHeight w:val="567"/>
        </w:trPr>
        <w:tc>
          <w:tcPr>
            <w:tcW w:w="1980" w:type="dxa"/>
            <w:vAlign w:val="center"/>
          </w:tcPr>
          <w:p w:rsidR="00F66133" w:rsidRPr="00FB01E5" w:rsidRDefault="00F66133" w:rsidP="00F66133">
            <w:r w:rsidRPr="00FB01E5">
              <w:rPr>
                <w:rFonts w:hint="eastAsia"/>
              </w:rPr>
              <w:t>生活困窮者自立</w:t>
            </w:r>
          </w:p>
          <w:p w:rsidR="00F66133" w:rsidRDefault="00F66133" w:rsidP="00F66133">
            <w:r w:rsidRPr="00FB01E5">
              <w:rPr>
                <w:rFonts w:hint="eastAsia"/>
              </w:rPr>
              <w:t>支援</w:t>
            </w:r>
            <w:r>
              <w:rPr>
                <w:rFonts w:hint="eastAsia"/>
              </w:rPr>
              <w:t>法</w:t>
            </w:r>
          </w:p>
          <w:p w:rsidR="00F66133" w:rsidRPr="00CB1293" w:rsidRDefault="00F66133" w:rsidP="00F66133">
            <w:pPr>
              <w:rPr>
                <w:rFonts w:ascii="HGSｺﾞｼｯｸM" w:eastAsia="HGSｺﾞｼｯｸM"/>
              </w:rPr>
            </w:pPr>
            <w:r w:rsidRPr="00CB1293">
              <w:rPr>
                <w:rFonts w:ascii="HGSｺﾞｼｯｸM" w:eastAsia="HGSｺﾞｼｯｸM" w:hint="eastAsia"/>
              </w:rPr>
              <w:t>（P</w:t>
            </w:r>
            <w:r>
              <w:rPr>
                <w:rFonts w:ascii="HGSｺﾞｼｯｸM" w:eastAsia="HGSｺﾞｼｯｸM" w:hint="eastAsia"/>
              </w:rPr>
              <w:t>.4</w:t>
            </w:r>
            <w:r w:rsidRPr="00CB1293">
              <w:rPr>
                <w:rFonts w:ascii="HGSｺﾞｼｯｸM" w:eastAsia="HGSｺﾞｼｯｸM" w:hint="eastAsia"/>
              </w:rPr>
              <w:t>･38）</w:t>
            </w:r>
          </w:p>
        </w:tc>
        <w:tc>
          <w:tcPr>
            <w:tcW w:w="6820" w:type="dxa"/>
            <w:vAlign w:val="center"/>
          </w:tcPr>
          <w:p w:rsidR="00F66133" w:rsidRPr="00FB01E5" w:rsidRDefault="00F66133" w:rsidP="00F66133">
            <w:r>
              <w:rPr>
                <w:rFonts w:hint="eastAsia"/>
              </w:rPr>
              <w:t>生活困窮者</w:t>
            </w:r>
            <w:r w:rsidRPr="00FB01E5">
              <w:rPr>
                <w:rFonts w:hint="eastAsia"/>
              </w:rPr>
              <w:t>自立</w:t>
            </w:r>
            <w:r>
              <w:rPr>
                <w:rFonts w:hint="eastAsia"/>
              </w:rPr>
              <w:t>相談支援事業の実施、生活困窮者住居確保給付金の支給その他の生活困窮者に対する自立の支援に関する措置を講ずることにより、生活困窮者の自立の促進を図ることを目的とする</w:t>
            </w:r>
            <w:r w:rsidRPr="00FB01E5">
              <w:rPr>
                <w:rFonts w:hint="eastAsia"/>
              </w:rPr>
              <w:t>。</w:t>
            </w:r>
          </w:p>
        </w:tc>
      </w:tr>
      <w:tr w:rsidR="00F66133" w:rsidRPr="00FB01E5" w:rsidTr="00B57A56">
        <w:trPr>
          <w:trHeight w:val="567"/>
        </w:trPr>
        <w:tc>
          <w:tcPr>
            <w:tcW w:w="1980" w:type="dxa"/>
            <w:vAlign w:val="center"/>
          </w:tcPr>
          <w:p w:rsidR="00F66133" w:rsidRDefault="00F66133" w:rsidP="00F66133">
            <w:pPr>
              <w:rPr>
                <w:kern w:val="0"/>
              </w:rPr>
            </w:pPr>
            <w:r w:rsidRPr="00CB1293">
              <w:rPr>
                <w:rFonts w:hint="eastAsia"/>
                <w:spacing w:val="3"/>
                <w:w w:val="88"/>
                <w:kern w:val="0"/>
                <w:fitText w:val="1760" w:id="-1313089016"/>
              </w:rPr>
              <w:t>生活支援サポータ</w:t>
            </w:r>
            <w:r w:rsidRPr="00CB1293">
              <w:rPr>
                <w:rFonts w:hint="eastAsia"/>
                <w:spacing w:val="-10"/>
                <w:w w:val="88"/>
                <w:kern w:val="0"/>
                <w:fitText w:val="1760" w:id="-1313089016"/>
              </w:rPr>
              <w:t>ー</w:t>
            </w:r>
          </w:p>
          <w:p w:rsidR="00F66133" w:rsidRPr="00FB01E5" w:rsidRDefault="00F66133" w:rsidP="00F66133">
            <w:r>
              <w:rPr>
                <w:rFonts w:hint="eastAsia"/>
                <w:kern w:val="0"/>
              </w:rPr>
              <w:t>（</w:t>
            </w:r>
            <w:r w:rsidRPr="00CB1293">
              <w:rPr>
                <w:rFonts w:ascii="HGSｺﾞｼｯｸM" w:eastAsia="HGSｺﾞｼｯｸM" w:hint="eastAsia"/>
                <w:kern w:val="0"/>
              </w:rPr>
              <w:t>P44</w:t>
            </w:r>
            <w:r w:rsidRPr="00CB1293">
              <w:rPr>
                <w:rFonts w:ascii="HGSｺﾞｼｯｸM" w:eastAsia="HGSｺﾞｼｯｸM" w:hint="eastAsia"/>
              </w:rPr>
              <w:t>･</w:t>
            </w:r>
            <w:r w:rsidRPr="00CB1293">
              <w:rPr>
                <w:rFonts w:ascii="HGSｺﾞｼｯｸM" w:eastAsia="HGSｺﾞｼｯｸM" w:hint="eastAsia"/>
                <w:kern w:val="0"/>
              </w:rPr>
              <w:t>61</w:t>
            </w:r>
            <w:r>
              <w:rPr>
                <w:rFonts w:hint="eastAsia"/>
                <w:kern w:val="0"/>
              </w:rPr>
              <w:t>）</w:t>
            </w:r>
          </w:p>
        </w:tc>
        <w:tc>
          <w:tcPr>
            <w:tcW w:w="6820" w:type="dxa"/>
            <w:vAlign w:val="center"/>
          </w:tcPr>
          <w:p w:rsidR="00F66133" w:rsidRPr="00FB01E5" w:rsidRDefault="00F66133" w:rsidP="00F66133">
            <w:r w:rsidRPr="00FB01E5">
              <w:rPr>
                <w:rFonts w:hint="eastAsia"/>
              </w:rPr>
              <w:t>誰もが住み慣れた地域で暮らすことができるように、生活機能が低下し日常生活を営むのに支障が生じた高齢者やひとり暮らし高齢者、</w:t>
            </w:r>
            <w:r>
              <w:rPr>
                <w:rFonts w:hint="eastAsia"/>
              </w:rPr>
              <w:t>障がい</w:t>
            </w:r>
            <w:r w:rsidRPr="00FB01E5">
              <w:rPr>
                <w:rFonts w:hint="eastAsia"/>
              </w:rPr>
              <w:t>のある人などの生活のちょっとした手伝いなどの支援を行うボランティアのこと。「生活支援サポーター養成講座」等を受講することにより「生活支援サポーター」になることができる。</w:t>
            </w:r>
          </w:p>
        </w:tc>
      </w:tr>
      <w:tr w:rsidR="00F66133" w:rsidRPr="00FB01E5" w:rsidTr="00B57A56">
        <w:trPr>
          <w:trHeight w:val="567"/>
        </w:trPr>
        <w:tc>
          <w:tcPr>
            <w:tcW w:w="1980" w:type="dxa"/>
            <w:vAlign w:val="center"/>
          </w:tcPr>
          <w:p w:rsidR="00F66133" w:rsidRDefault="00F66133" w:rsidP="00F66133">
            <w:r w:rsidRPr="00FB01E5">
              <w:rPr>
                <w:rFonts w:hint="eastAsia"/>
              </w:rPr>
              <w:t>成年後見制度</w:t>
            </w:r>
          </w:p>
          <w:p w:rsidR="00F66133" w:rsidRPr="00CB1293" w:rsidRDefault="00F66133" w:rsidP="00F66133">
            <w:pPr>
              <w:rPr>
                <w:rFonts w:ascii="HGSｺﾞｼｯｸM" w:eastAsia="HGSｺﾞｼｯｸM"/>
              </w:rPr>
            </w:pPr>
            <w:r w:rsidRPr="00CB1293">
              <w:rPr>
                <w:rFonts w:ascii="HGSｺﾞｼｯｸM" w:eastAsia="HGSｺﾞｼｯｸM" w:hint="eastAsia"/>
              </w:rPr>
              <w:t>（P</w:t>
            </w:r>
            <w:r>
              <w:rPr>
                <w:rFonts w:ascii="HGSｺﾞｼｯｸM" w:eastAsia="HGSｺﾞｼｯｸM" w:hint="eastAsia"/>
              </w:rPr>
              <w:t>.3</w:t>
            </w:r>
            <w:r w:rsidRPr="00CB1293">
              <w:rPr>
                <w:rFonts w:ascii="HGSｺﾞｼｯｸM" w:eastAsia="HGSｺﾞｼｯｸM" w:hint="eastAsia"/>
              </w:rPr>
              <w:t>･</w:t>
            </w:r>
            <w:r>
              <w:rPr>
                <w:rFonts w:ascii="HGSｺﾞｼｯｸM" w:eastAsia="HGSｺﾞｼｯｸM" w:hint="eastAsia"/>
              </w:rPr>
              <w:t>23</w:t>
            </w:r>
            <w:r w:rsidRPr="00CB1293">
              <w:rPr>
                <w:rFonts w:ascii="HGSｺﾞｼｯｸM" w:eastAsia="HGSｺﾞｼｯｸM" w:hint="eastAsia"/>
              </w:rPr>
              <w:t>･</w:t>
            </w:r>
            <w:r>
              <w:rPr>
                <w:rFonts w:ascii="HGSｺﾞｼｯｸM" w:eastAsia="HGSｺﾞｼｯｸM" w:hint="eastAsia"/>
              </w:rPr>
              <w:t>40</w:t>
            </w:r>
            <w:r w:rsidRPr="00CB1293">
              <w:rPr>
                <w:rFonts w:ascii="HGSｺﾞｼｯｸM" w:eastAsia="HGSｺﾞｼｯｸM" w:hint="eastAsia"/>
              </w:rPr>
              <w:t>･</w:t>
            </w:r>
            <w:r>
              <w:rPr>
                <w:rFonts w:ascii="HGSｺﾞｼｯｸM" w:eastAsia="HGSｺﾞｼｯｸM" w:hint="eastAsia"/>
              </w:rPr>
              <w:t>41</w:t>
            </w:r>
            <w:r w:rsidRPr="00CB1293">
              <w:rPr>
                <w:rFonts w:ascii="HGSｺﾞｼｯｸM" w:eastAsia="HGSｺﾞｼｯｸM" w:hint="eastAsia"/>
              </w:rPr>
              <w:t>）</w:t>
            </w:r>
          </w:p>
        </w:tc>
        <w:tc>
          <w:tcPr>
            <w:tcW w:w="6820" w:type="dxa"/>
            <w:vAlign w:val="center"/>
          </w:tcPr>
          <w:p w:rsidR="00F66133" w:rsidRPr="00FB01E5" w:rsidRDefault="00F66133" w:rsidP="00F66133">
            <w:r w:rsidRPr="00FB01E5">
              <w:rPr>
                <w:rFonts w:hint="eastAsia"/>
              </w:rPr>
              <w:t>認知症や知的</w:t>
            </w:r>
            <w:r>
              <w:rPr>
                <w:rFonts w:hint="eastAsia"/>
              </w:rPr>
              <w:t>障がい</w:t>
            </w:r>
            <w:r w:rsidRPr="00FB01E5">
              <w:rPr>
                <w:rFonts w:hint="eastAsia"/>
              </w:rPr>
              <w:t>、精神</w:t>
            </w:r>
            <w:r>
              <w:rPr>
                <w:rFonts w:hint="eastAsia"/>
              </w:rPr>
              <w:t>障がい</w:t>
            </w:r>
            <w:r w:rsidRPr="00FB01E5">
              <w:rPr>
                <w:rFonts w:hint="eastAsia"/>
              </w:rPr>
              <w:t>など、判断能力が十分でない人の財産管理や見守りを代理権等が与えられた成年後見人等が行う仕組み。</w:t>
            </w:r>
          </w:p>
        </w:tc>
      </w:tr>
      <w:tr w:rsidR="00F66133" w:rsidRPr="00FB01E5" w:rsidTr="00B57A56">
        <w:trPr>
          <w:trHeight w:val="567"/>
        </w:trPr>
        <w:tc>
          <w:tcPr>
            <w:tcW w:w="1980" w:type="dxa"/>
            <w:vAlign w:val="center"/>
          </w:tcPr>
          <w:p w:rsidR="00F66133" w:rsidRPr="003D250B" w:rsidRDefault="00F66133" w:rsidP="00F66133">
            <w:r w:rsidRPr="003D250B">
              <w:rPr>
                <w:rFonts w:hint="eastAsia"/>
              </w:rPr>
              <w:t>地域包括ケア</w:t>
            </w:r>
          </w:p>
          <w:p w:rsidR="00F66133" w:rsidRPr="003D250B" w:rsidRDefault="00F66133" w:rsidP="00F66133">
            <w:r w:rsidRPr="003D250B">
              <w:rPr>
                <w:rFonts w:hint="eastAsia"/>
              </w:rPr>
              <w:t>システム</w:t>
            </w:r>
          </w:p>
          <w:p w:rsidR="00F66133" w:rsidRPr="00FB01E5" w:rsidRDefault="00F66133" w:rsidP="00F66133">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4･26･57）</w:t>
            </w:r>
          </w:p>
        </w:tc>
        <w:tc>
          <w:tcPr>
            <w:tcW w:w="6820" w:type="dxa"/>
          </w:tcPr>
          <w:p w:rsidR="00F66133" w:rsidRPr="00FB01E5" w:rsidRDefault="00F66133" w:rsidP="00F66133">
            <w:r w:rsidRPr="00FB01E5">
              <w:rPr>
                <w:rFonts w:hint="eastAsia"/>
              </w:rPr>
              <w:t>住まい、医療、介護、介護予防、生活支援など地域の多様なサービスを有機的に連携させ、地域全体で高齢者をサポートする地域の包括的な支援・サービス提供体制。</w:t>
            </w:r>
          </w:p>
        </w:tc>
      </w:tr>
      <w:tr w:rsidR="00F66133" w:rsidRPr="00FB01E5" w:rsidTr="00B57A56">
        <w:trPr>
          <w:trHeight w:val="567"/>
        </w:trPr>
        <w:tc>
          <w:tcPr>
            <w:tcW w:w="1980" w:type="dxa"/>
            <w:vAlign w:val="center"/>
          </w:tcPr>
          <w:p w:rsidR="00F66133" w:rsidRPr="003D250B" w:rsidRDefault="00F66133" w:rsidP="00F66133">
            <w:r w:rsidRPr="003D250B">
              <w:rPr>
                <w:rFonts w:hint="eastAsia"/>
              </w:rPr>
              <w:t>地域包括支援</w:t>
            </w:r>
          </w:p>
          <w:p w:rsidR="00F66133" w:rsidRPr="003D250B" w:rsidRDefault="00F66133" w:rsidP="00F66133">
            <w:r w:rsidRPr="003D250B">
              <w:rPr>
                <w:rFonts w:hint="eastAsia"/>
              </w:rPr>
              <w:t>センター</w:t>
            </w:r>
          </w:p>
          <w:p w:rsidR="00F66133" w:rsidRPr="00CB1293" w:rsidRDefault="00F66133" w:rsidP="00F66133">
            <w:pPr>
              <w:rPr>
                <w:rFonts w:ascii="HGSｺﾞｼｯｸM" w:eastAsia="HGSｺﾞｼｯｸM"/>
              </w:rPr>
            </w:pPr>
            <w:r w:rsidRPr="00CB1293">
              <w:rPr>
                <w:rFonts w:ascii="HGSｺﾞｼｯｸM" w:eastAsia="HGSｺﾞｼｯｸM" w:hint="eastAsia"/>
              </w:rPr>
              <w:t>（P</w:t>
            </w:r>
            <w:r>
              <w:rPr>
                <w:rFonts w:ascii="HGSｺﾞｼｯｸM" w:eastAsia="HGSｺﾞｼｯｸM" w:hint="eastAsia"/>
              </w:rPr>
              <w:t>.</w:t>
            </w:r>
            <w:r w:rsidRPr="00CB1293">
              <w:rPr>
                <w:rFonts w:ascii="HGSｺﾞｼｯｸM" w:eastAsia="HGSｺﾞｼｯｸM" w:hint="eastAsia"/>
              </w:rPr>
              <w:t>21･</w:t>
            </w:r>
            <w:r w:rsidRPr="00CB1293">
              <w:rPr>
                <w:rFonts w:ascii="HGSｺﾞｼｯｸM" w:eastAsia="HGSｺﾞｼｯｸM" w:hAnsi="ＭＳ 明朝" w:cs="ＭＳ 明朝" w:hint="eastAsia"/>
              </w:rPr>
              <w:t>25･42</w:t>
            </w:r>
            <w:r>
              <w:rPr>
                <w:rFonts w:ascii="HGSｺﾞｼｯｸM" w:eastAsia="HGSｺﾞｼｯｸM" w:hAnsi="ＭＳ 明朝" w:cs="ＭＳ 明朝" w:hint="eastAsia"/>
              </w:rPr>
              <w:t>・54</w:t>
            </w:r>
            <w:r w:rsidRPr="00CB1293">
              <w:rPr>
                <w:rFonts w:ascii="HGSｺﾞｼｯｸM" w:eastAsia="HGSｺﾞｼｯｸM" w:hint="eastAsia"/>
              </w:rPr>
              <w:t>）</w:t>
            </w:r>
          </w:p>
        </w:tc>
        <w:tc>
          <w:tcPr>
            <w:tcW w:w="6820" w:type="dxa"/>
          </w:tcPr>
          <w:p w:rsidR="00F66133" w:rsidRPr="00FB01E5" w:rsidRDefault="00F66133" w:rsidP="00F66133">
            <w:r w:rsidRPr="00FB01E5">
              <w:rPr>
                <w:rFonts w:hint="eastAsia"/>
              </w:rPr>
              <w:t>高齢者の地域生活を支援していくために、介護や医療のほか、権利擁護、虐待防止等、様々な問題に対して地域における総合的なマネジメントを担うための中核的な機関。</w:t>
            </w:r>
          </w:p>
        </w:tc>
      </w:tr>
    </w:tbl>
    <w:p w:rsidR="007528CD" w:rsidRDefault="007528CD" w:rsidP="00BE5939">
      <w:pPr>
        <w:rPr>
          <w:rFonts w:hAnsi="ＭＳ ゴシック"/>
        </w:rPr>
      </w:pPr>
    </w:p>
    <w:p w:rsidR="00B57A56" w:rsidRDefault="00B57A56" w:rsidP="00BE5939">
      <w:pPr>
        <w:rPr>
          <w:rFonts w:hAnsi="ＭＳ ゴシック"/>
        </w:rPr>
      </w:pPr>
    </w:p>
    <w:p w:rsidR="00B57A56" w:rsidRDefault="00B57A56" w:rsidP="00BE5939">
      <w:pPr>
        <w:rPr>
          <w:rFonts w:hAnsi="ＭＳ ゴシック"/>
        </w:rPr>
      </w:pPr>
    </w:p>
    <w:p w:rsidR="00B842C5" w:rsidRDefault="00B842C5" w:rsidP="00BE5939">
      <w:pPr>
        <w:rPr>
          <w:rFonts w:hAnsi="ＭＳ ゴシック"/>
        </w:rPr>
      </w:pPr>
    </w:p>
    <w:p w:rsidR="00B842C5" w:rsidRDefault="00B842C5" w:rsidP="00BE5939">
      <w:pPr>
        <w:rPr>
          <w:rFonts w:hAnsi="ＭＳ ゴシック"/>
        </w:rPr>
      </w:pPr>
    </w:p>
    <w:p w:rsidR="00B842C5" w:rsidRDefault="00B842C5" w:rsidP="00BE5939">
      <w:pPr>
        <w:rPr>
          <w:rFonts w:hAnsi="ＭＳ ゴシック"/>
        </w:rPr>
      </w:pPr>
    </w:p>
    <w:p w:rsidR="00B842C5" w:rsidRDefault="00B842C5" w:rsidP="00BE5939">
      <w:pPr>
        <w:rPr>
          <w:rFonts w:hAnsi="ＭＳ ゴシック"/>
        </w:rPr>
      </w:pPr>
    </w:p>
    <w:p w:rsidR="00B842C5" w:rsidRDefault="00B842C5" w:rsidP="00BE5939">
      <w:pPr>
        <w:rPr>
          <w:rFonts w:hAnsi="ＭＳ ゴシック"/>
        </w:rPr>
      </w:pPr>
    </w:p>
    <w:p w:rsidR="007528CD" w:rsidRPr="00FB01E5" w:rsidRDefault="007528CD" w:rsidP="00BE5939">
      <w:pPr>
        <w:rPr>
          <w:rFonts w:hAnsi="ＭＳ ゴシック"/>
        </w:rPr>
      </w:pPr>
    </w:p>
    <w:tbl>
      <w:tblPr>
        <w:tblStyle w:val="a8"/>
        <w:tblW w:w="0" w:type="auto"/>
        <w:tblInd w:w="325" w:type="dxa"/>
        <w:tblLayout w:type="fixed"/>
        <w:tblLook w:val="04A0" w:firstRow="1" w:lastRow="0" w:firstColumn="1" w:lastColumn="0" w:noHBand="0" w:noVBand="1"/>
      </w:tblPr>
      <w:tblGrid>
        <w:gridCol w:w="1980"/>
        <w:gridCol w:w="6820"/>
      </w:tblGrid>
      <w:tr w:rsidR="00BE5939" w:rsidRPr="00FB01E5" w:rsidTr="00B57A56">
        <w:tc>
          <w:tcPr>
            <w:tcW w:w="1980" w:type="dxa"/>
            <w:shd w:val="clear" w:color="auto" w:fill="D9D9D9" w:themeFill="background1" w:themeFillShade="D9"/>
            <w:vAlign w:val="center"/>
          </w:tcPr>
          <w:p w:rsidR="00BE5939" w:rsidRPr="00FB01E5" w:rsidRDefault="00BE5939" w:rsidP="00F643DC">
            <w:pPr>
              <w:jc w:val="center"/>
            </w:pPr>
            <w:r w:rsidRPr="00FB01E5">
              <w:rPr>
                <w:rFonts w:hint="eastAsia"/>
              </w:rPr>
              <w:lastRenderedPageBreak/>
              <w:t>用　　語</w:t>
            </w:r>
          </w:p>
        </w:tc>
        <w:tc>
          <w:tcPr>
            <w:tcW w:w="6820" w:type="dxa"/>
            <w:shd w:val="clear" w:color="auto" w:fill="D9D9D9" w:themeFill="background1" w:themeFillShade="D9"/>
          </w:tcPr>
          <w:p w:rsidR="00BE5939" w:rsidRPr="00FB01E5" w:rsidRDefault="00BE5939" w:rsidP="00F643DC">
            <w:pPr>
              <w:jc w:val="center"/>
            </w:pPr>
            <w:r w:rsidRPr="00FB01E5">
              <w:rPr>
                <w:rFonts w:hint="eastAsia"/>
              </w:rPr>
              <w:t>解　　　説</w:t>
            </w:r>
          </w:p>
        </w:tc>
      </w:tr>
      <w:tr w:rsidR="00B57A56" w:rsidRPr="00FB01E5" w:rsidTr="00B57A56">
        <w:trPr>
          <w:trHeight w:val="567"/>
        </w:trPr>
        <w:tc>
          <w:tcPr>
            <w:tcW w:w="1980" w:type="dxa"/>
            <w:vAlign w:val="center"/>
          </w:tcPr>
          <w:p w:rsidR="00B57A56" w:rsidRDefault="00B57A56" w:rsidP="007528CD">
            <w:r>
              <w:rPr>
                <w:rFonts w:hint="eastAsia"/>
              </w:rPr>
              <w:t>日常生活自立支援事業</w:t>
            </w:r>
          </w:p>
          <w:p w:rsidR="00B57A56" w:rsidRPr="00CB1293" w:rsidRDefault="00B57A56" w:rsidP="007528CD">
            <w:pPr>
              <w:rPr>
                <w:rFonts w:ascii="HGSｺﾞｼｯｸM" w:eastAsia="HGSｺﾞｼｯｸM"/>
              </w:rPr>
            </w:pPr>
            <w:r w:rsidRPr="00CB1293">
              <w:rPr>
                <w:rFonts w:ascii="HGSｺﾞｼｯｸM" w:eastAsia="HGSｺﾞｼｯｸM" w:hint="eastAsia"/>
              </w:rPr>
              <w:t>（</w:t>
            </w:r>
            <w:r>
              <w:rPr>
                <w:rFonts w:ascii="HGSｺﾞｼｯｸM" w:eastAsia="HGSｺﾞｼｯｸM" w:hint="eastAsia"/>
              </w:rPr>
              <w:t>P</w:t>
            </w:r>
            <w:r w:rsidR="00CC5CEB">
              <w:rPr>
                <w:rFonts w:ascii="HGSｺﾞｼｯｸM" w:eastAsia="HGSｺﾞｼｯｸM" w:hint="eastAsia"/>
              </w:rPr>
              <w:t>.</w:t>
            </w:r>
            <w:r>
              <w:rPr>
                <w:rFonts w:ascii="HGSｺﾞｼｯｸM" w:eastAsia="HGSｺﾞｼｯｸM" w:hint="eastAsia"/>
              </w:rPr>
              <w:t>38</w:t>
            </w:r>
            <w:r w:rsidRPr="00CB1293">
              <w:rPr>
                <w:rFonts w:ascii="HGSｺﾞｼｯｸM" w:eastAsia="HGSｺﾞｼｯｸM" w:hint="eastAsia"/>
              </w:rPr>
              <w:t>･</w:t>
            </w:r>
            <w:r>
              <w:rPr>
                <w:rFonts w:ascii="HGSｺﾞｼｯｸM" w:eastAsia="HGSｺﾞｼｯｸM" w:hAnsi="ＭＳ 明朝" w:cs="ＭＳ 明朝" w:hint="eastAsia"/>
              </w:rPr>
              <w:t>41</w:t>
            </w:r>
            <w:r w:rsidRPr="00CB1293">
              <w:rPr>
                <w:rFonts w:ascii="HGSｺﾞｼｯｸM" w:eastAsia="HGSｺﾞｼｯｸM" w:hAnsi="ＭＳ 明朝" w:cs="ＭＳ 明朝" w:hint="eastAsia"/>
              </w:rPr>
              <w:t>･</w:t>
            </w:r>
            <w:r>
              <w:rPr>
                <w:rFonts w:ascii="HGSｺﾞｼｯｸM" w:eastAsia="HGSｺﾞｼｯｸM" w:hAnsi="ＭＳ 明朝" w:cs="ＭＳ 明朝" w:hint="eastAsia"/>
              </w:rPr>
              <w:t>62</w:t>
            </w:r>
            <w:r w:rsidRPr="00CB1293">
              <w:rPr>
                <w:rFonts w:ascii="HGSｺﾞｼｯｸM" w:eastAsia="HGSｺﾞｼｯｸM" w:hint="eastAsia"/>
              </w:rPr>
              <w:t>）</w:t>
            </w:r>
          </w:p>
        </w:tc>
        <w:tc>
          <w:tcPr>
            <w:tcW w:w="6820" w:type="dxa"/>
          </w:tcPr>
          <w:p w:rsidR="00B57A56" w:rsidRPr="00FB01E5" w:rsidRDefault="00B842C5" w:rsidP="007528CD">
            <w:r>
              <w:rPr>
                <w:rFonts w:hint="eastAsia"/>
              </w:rPr>
              <w:t>判断能力が不十分な人で、家族や親族等の援助する人がいないなど、ひとりで生活していくには不安のある人に対して、福祉サービスの利用援助、日常生活上の手続き援助、</w:t>
            </w:r>
            <w:r w:rsidR="008733A5">
              <w:rPr>
                <w:rFonts w:hint="eastAsia"/>
              </w:rPr>
              <w:t>日常的金銭管理、書類等預かりなど、安心して日常生活を送れるよう支援を行うこと。</w:t>
            </w:r>
          </w:p>
        </w:tc>
      </w:tr>
      <w:tr w:rsidR="00B57A56" w:rsidRPr="00FB01E5" w:rsidTr="00B57A56">
        <w:trPr>
          <w:trHeight w:val="567"/>
        </w:trPr>
        <w:tc>
          <w:tcPr>
            <w:tcW w:w="1980" w:type="dxa"/>
            <w:vAlign w:val="center"/>
          </w:tcPr>
          <w:p w:rsidR="00B57A56" w:rsidRDefault="00B57A56" w:rsidP="007528CD">
            <w:r w:rsidRPr="00FB01E5">
              <w:rPr>
                <w:rFonts w:hint="eastAsia"/>
              </w:rPr>
              <w:t>認知症サポーター</w:t>
            </w:r>
          </w:p>
          <w:p w:rsidR="00B57A56" w:rsidRPr="00CB1293" w:rsidRDefault="00B57A56" w:rsidP="007528CD">
            <w:pPr>
              <w:rPr>
                <w:rFonts w:ascii="HGSｺﾞｼｯｸM" w:eastAsia="HGSｺﾞｼｯｸM"/>
              </w:rPr>
            </w:pPr>
            <w:r>
              <w:rPr>
                <w:rFonts w:hint="eastAsia"/>
              </w:rPr>
              <w:t>（</w:t>
            </w:r>
            <w:r w:rsidRPr="00A05E3D">
              <w:rPr>
                <w:rFonts w:ascii="HGSｺﾞｼｯｸM" w:eastAsia="HGSｺﾞｼｯｸM" w:hint="eastAsia"/>
              </w:rPr>
              <w:t>P</w:t>
            </w:r>
            <w:r w:rsidR="00CC5CEB">
              <w:rPr>
                <w:rFonts w:ascii="HGSｺﾞｼｯｸM" w:eastAsia="HGSｺﾞｼｯｸM" w:hint="eastAsia"/>
              </w:rPr>
              <w:t>.</w:t>
            </w:r>
            <w:r>
              <w:rPr>
                <w:rFonts w:ascii="HGSｺﾞｼｯｸM" w:eastAsia="HGSｺﾞｼｯｸM" w:hint="eastAsia"/>
              </w:rPr>
              <w:t>45</w:t>
            </w:r>
            <w:r w:rsidRPr="00CB1293">
              <w:rPr>
                <w:rFonts w:ascii="HGSｺﾞｼｯｸM" w:eastAsia="HGSｺﾞｼｯｸM" w:hint="eastAsia"/>
              </w:rPr>
              <w:t>･</w:t>
            </w:r>
            <w:r w:rsidRPr="00A05E3D">
              <w:rPr>
                <w:rFonts w:ascii="HGSｺﾞｼｯｸM" w:eastAsia="HGSｺﾞｼｯｸM" w:hint="eastAsia"/>
              </w:rPr>
              <w:t>62</w:t>
            </w:r>
            <w:r>
              <w:rPr>
                <w:rFonts w:hint="eastAsia"/>
              </w:rPr>
              <w:t>）</w:t>
            </w:r>
          </w:p>
        </w:tc>
        <w:tc>
          <w:tcPr>
            <w:tcW w:w="6820" w:type="dxa"/>
          </w:tcPr>
          <w:p w:rsidR="00B57A56" w:rsidRPr="00FB01E5" w:rsidRDefault="00B57A56" w:rsidP="007528CD">
            <w:r w:rsidRPr="00FB01E5">
              <w:rPr>
                <w:rFonts w:hint="eastAsia"/>
              </w:rPr>
              <w:t>認知症を正しく理解し、認知症の人やその家族を自分のできる範囲で温かく見守り支えていく人のことで、認知症の人と介護する家族の見守り、応援者となることが期待されている。「認知症サポーター養成講座」等を受講することにより「認知症サポーター」になることができる。</w:t>
            </w:r>
          </w:p>
        </w:tc>
      </w:tr>
      <w:tr w:rsidR="00B57A56" w:rsidRPr="00FB01E5" w:rsidTr="00B57A56">
        <w:trPr>
          <w:trHeight w:val="567"/>
        </w:trPr>
        <w:tc>
          <w:tcPr>
            <w:tcW w:w="1980" w:type="dxa"/>
            <w:vAlign w:val="center"/>
          </w:tcPr>
          <w:p w:rsidR="00B57A56" w:rsidRDefault="00B57A56" w:rsidP="007528CD">
            <w:r w:rsidRPr="00FB01E5">
              <w:rPr>
                <w:rFonts w:hint="eastAsia"/>
              </w:rPr>
              <w:t>バリアフリー</w:t>
            </w:r>
          </w:p>
          <w:p w:rsidR="00B57A56" w:rsidRPr="003D250B" w:rsidRDefault="00B57A56" w:rsidP="007528CD">
            <w:r>
              <w:rPr>
                <w:rFonts w:hint="eastAsia"/>
              </w:rPr>
              <w:t>（</w:t>
            </w:r>
            <w:r w:rsidRPr="00A05E3D">
              <w:rPr>
                <w:rFonts w:ascii="HGSｺﾞｼｯｸM" w:eastAsia="HGSｺﾞｼｯｸM" w:hint="eastAsia"/>
              </w:rPr>
              <w:t>P</w:t>
            </w:r>
            <w:r w:rsidR="00CC5CEB">
              <w:rPr>
                <w:rFonts w:ascii="HGSｺﾞｼｯｸM" w:eastAsia="HGSｺﾞｼｯｸM" w:hint="eastAsia"/>
              </w:rPr>
              <w:t>.</w:t>
            </w:r>
            <w:r w:rsidRPr="00A05E3D">
              <w:rPr>
                <w:rFonts w:ascii="HGSｺﾞｼｯｸM" w:eastAsia="HGSｺﾞｼｯｸM" w:hint="eastAsia"/>
              </w:rPr>
              <w:t>52</w:t>
            </w:r>
            <w:r w:rsidRPr="00CB1293">
              <w:rPr>
                <w:rFonts w:ascii="HGSｺﾞｼｯｸM" w:eastAsia="HGSｺﾞｼｯｸM" w:hint="eastAsia"/>
              </w:rPr>
              <w:t>･</w:t>
            </w:r>
            <w:r w:rsidRPr="00A05E3D">
              <w:rPr>
                <w:rFonts w:ascii="HGSｺﾞｼｯｸM" w:eastAsia="HGSｺﾞｼｯｸM" w:hint="eastAsia"/>
              </w:rPr>
              <w:t>56</w:t>
            </w:r>
            <w:r>
              <w:rPr>
                <w:rFonts w:hint="eastAsia"/>
              </w:rPr>
              <w:t>）</w:t>
            </w:r>
          </w:p>
        </w:tc>
        <w:tc>
          <w:tcPr>
            <w:tcW w:w="6820" w:type="dxa"/>
            <w:vAlign w:val="center"/>
          </w:tcPr>
          <w:p w:rsidR="00B57A56" w:rsidRPr="00FB01E5" w:rsidRDefault="00B57A56" w:rsidP="007528CD">
            <w:r w:rsidRPr="00FB01E5">
              <w:rPr>
                <w:rFonts w:hint="eastAsia"/>
              </w:rPr>
              <w:t>本来、住宅建築用語で、</w:t>
            </w:r>
            <w:r>
              <w:rPr>
                <w:rFonts w:hint="eastAsia"/>
              </w:rPr>
              <w:t>障がい</w:t>
            </w:r>
            <w:r w:rsidRPr="00FB01E5">
              <w:rPr>
                <w:rFonts w:hint="eastAsia"/>
              </w:rPr>
              <w:t>のある人が社会生活をしていく上で障壁（バリア）となる段差等を取り除くという意味であるが、広くは</w:t>
            </w:r>
            <w:r>
              <w:rPr>
                <w:rFonts w:hint="eastAsia"/>
              </w:rPr>
              <w:t>障がい</w:t>
            </w:r>
            <w:r w:rsidRPr="00FB01E5">
              <w:rPr>
                <w:rFonts w:hint="eastAsia"/>
              </w:rPr>
              <w:t>のある人の社会参加を困難にしている社会的、経済的、心理的なすべての障壁の除去という意味で用いられる。</w:t>
            </w:r>
          </w:p>
        </w:tc>
      </w:tr>
      <w:tr w:rsidR="00B57A56" w:rsidRPr="00FB01E5" w:rsidTr="00B57A56">
        <w:trPr>
          <w:trHeight w:val="567"/>
        </w:trPr>
        <w:tc>
          <w:tcPr>
            <w:tcW w:w="1980" w:type="dxa"/>
            <w:vAlign w:val="center"/>
          </w:tcPr>
          <w:p w:rsidR="00B57A56" w:rsidRDefault="00B57A56" w:rsidP="007528CD">
            <w:r w:rsidRPr="00FB01E5">
              <w:rPr>
                <w:rFonts w:hint="eastAsia"/>
              </w:rPr>
              <w:t>避難行動要支援者名簿</w:t>
            </w:r>
          </w:p>
          <w:p w:rsidR="00B57A56" w:rsidRPr="00FB01E5" w:rsidRDefault="00B57A56" w:rsidP="007528CD">
            <w:r>
              <w:rPr>
                <w:rFonts w:hint="eastAsia"/>
              </w:rPr>
              <w:t>（</w:t>
            </w:r>
            <w:r w:rsidRPr="00A05E3D">
              <w:rPr>
                <w:rFonts w:ascii="HGSｺﾞｼｯｸM" w:eastAsia="HGSｺﾞｼｯｸM" w:hint="eastAsia"/>
              </w:rPr>
              <w:t>P</w:t>
            </w:r>
            <w:r w:rsidR="00CC5CEB">
              <w:rPr>
                <w:rFonts w:ascii="HGSｺﾞｼｯｸM" w:eastAsia="HGSｺﾞｼｯｸM" w:hint="eastAsia"/>
              </w:rPr>
              <w:t>.</w:t>
            </w:r>
            <w:r w:rsidRPr="00A05E3D">
              <w:rPr>
                <w:rFonts w:ascii="HGSｺﾞｼｯｸM" w:eastAsia="HGSｺﾞｼｯｸM" w:hint="eastAsia"/>
              </w:rPr>
              <w:t>51</w:t>
            </w:r>
            <w:r>
              <w:rPr>
                <w:rFonts w:hint="eastAsia"/>
              </w:rPr>
              <w:t>）</w:t>
            </w:r>
          </w:p>
        </w:tc>
        <w:tc>
          <w:tcPr>
            <w:tcW w:w="6820" w:type="dxa"/>
            <w:vAlign w:val="center"/>
          </w:tcPr>
          <w:p w:rsidR="00B57A56" w:rsidRPr="00FB01E5" w:rsidRDefault="00B57A56" w:rsidP="007528CD">
            <w:r w:rsidRPr="00FB01E5">
              <w:rPr>
                <w:rFonts w:hAnsi="ＭＳ Ｐゴシック" w:hint="eastAsia"/>
              </w:rPr>
              <w:t>平成</w:t>
            </w:r>
            <w:r w:rsidRPr="00FB01E5">
              <w:rPr>
                <w:rFonts w:hAnsi="ＭＳ Ｐゴシック"/>
              </w:rPr>
              <w:t>25年</w:t>
            </w:r>
            <w:r w:rsidRPr="00FB01E5">
              <w:rPr>
                <w:rFonts w:hAnsi="ＭＳ Ｐゴシック" w:hint="eastAsia"/>
              </w:rPr>
              <w:t>６</w:t>
            </w:r>
            <w:r w:rsidRPr="00FB01E5">
              <w:rPr>
                <w:rFonts w:hAnsi="ＭＳ Ｐゴシック"/>
              </w:rPr>
              <w:t>月の災害対策基本法の一部改正により、作成が義務付けられた、高齢者、</w:t>
            </w:r>
            <w:r>
              <w:rPr>
                <w:rFonts w:hAnsi="ＭＳ Ｐゴシック"/>
              </w:rPr>
              <w:t>障がい</w:t>
            </w:r>
            <w:r w:rsidRPr="00FB01E5">
              <w:rPr>
                <w:rFonts w:hAnsi="ＭＳ Ｐゴシック"/>
              </w:rPr>
              <w:t>のある人、乳幼児等の防災施策において配慮を要する</w:t>
            </w:r>
            <w:r w:rsidRPr="00FB01E5">
              <w:rPr>
                <w:rFonts w:hAnsi="ＭＳ Ｐゴシック" w:hint="eastAsia"/>
              </w:rPr>
              <w:t>人</w:t>
            </w:r>
            <w:r w:rsidRPr="00FB01E5">
              <w:rPr>
                <w:rFonts w:hAnsi="ＭＳ Ｐゴシック"/>
              </w:rPr>
              <w:t>（要配慮者）のうち、災害発生時の避難等に特に支援を要する</w:t>
            </w:r>
            <w:r w:rsidRPr="00FB01E5">
              <w:rPr>
                <w:rFonts w:hAnsi="ＭＳ Ｐゴシック" w:hint="eastAsia"/>
              </w:rPr>
              <w:t>人</w:t>
            </w:r>
            <w:r w:rsidRPr="00FB01E5">
              <w:rPr>
                <w:rFonts w:hAnsi="ＭＳ Ｐゴシック"/>
              </w:rPr>
              <w:t>の名簿。</w:t>
            </w:r>
          </w:p>
        </w:tc>
      </w:tr>
      <w:tr w:rsidR="00B57A56" w:rsidRPr="00FB01E5" w:rsidTr="00B57A56">
        <w:trPr>
          <w:trHeight w:val="567"/>
        </w:trPr>
        <w:tc>
          <w:tcPr>
            <w:tcW w:w="1980" w:type="dxa"/>
            <w:vAlign w:val="center"/>
          </w:tcPr>
          <w:p w:rsidR="00B57A56" w:rsidRDefault="00B57A56" w:rsidP="007528CD">
            <w:r w:rsidRPr="00FB01E5">
              <w:rPr>
                <w:rFonts w:hint="eastAsia"/>
              </w:rPr>
              <w:t>福祉教育</w:t>
            </w:r>
          </w:p>
          <w:p w:rsidR="00B57A56" w:rsidRPr="00FB01E5" w:rsidRDefault="00B57A56" w:rsidP="007528CD">
            <w:r>
              <w:rPr>
                <w:rFonts w:hint="eastAsia"/>
              </w:rPr>
              <w:t>（</w:t>
            </w:r>
            <w:r w:rsidRPr="00A05E3D">
              <w:rPr>
                <w:rFonts w:ascii="HGSｺﾞｼｯｸM" w:eastAsia="HGSｺﾞｼｯｸM" w:hint="eastAsia"/>
              </w:rPr>
              <w:t>P</w:t>
            </w:r>
            <w:r w:rsidR="00CC5CEB">
              <w:rPr>
                <w:rFonts w:ascii="HGSｺﾞｼｯｸM" w:eastAsia="HGSｺﾞｼｯｸM" w:hint="eastAsia"/>
              </w:rPr>
              <w:t>.</w:t>
            </w:r>
            <w:r w:rsidRPr="00A05E3D">
              <w:rPr>
                <w:rFonts w:ascii="HGSｺﾞｼｯｸM" w:eastAsia="HGSｺﾞｼｯｸM" w:hint="eastAsia"/>
              </w:rPr>
              <w:t>20･24･</w:t>
            </w:r>
            <w:r>
              <w:rPr>
                <w:rFonts w:ascii="HGSｺﾞｼｯｸM" w:eastAsia="HGSｺﾞｼｯｸM" w:hint="eastAsia"/>
              </w:rPr>
              <w:t>26</w:t>
            </w:r>
            <w:r w:rsidRPr="00CB1293">
              <w:rPr>
                <w:rFonts w:ascii="HGSｺﾞｼｯｸM" w:eastAsia="HGSｺﾞｼｯｸM" w:hint="eastAsia"/>
              </w:rPr>
              <w:t>･</w:t>
            </w:r>
            <w:r>
              <w:rPr>
                <w:rFonts w:ascii="HGSｺﾞｼｯｸM" w:eastAsia="HGSｺﾞｼｯｸM" w:hint="eastAsia"/>
              </w:rPr>
              <w:t>28</w:t>
            </w:r>
            <w:r w:rsidRPr="00CB1293">
              <w:rPr>
                <w:rFonts w:ascii="HGSｺﾞｼｯｸM" w:eastAsia="HGSｺﾞｼｯｸM" w:hint="eastAsia"/>
              </w:rPr>
              <w:t>･</w:t>
            </w:r>
            <w:r>
              <w:rPr>
                <w:rFonts w:ascii="HGSｺﾞｼｯｸM" w:eastAsia="HGSｺﾞｼｯｸM" w:hint="eastAsia"/>
              </w:rPr>
              <w:t>37</w:t>
            </w:r>
            <w:r w:rsidRPr="00CB1293">
              <w:rPr>
                <w:rFonts w:ascii="HGSｺﾞｼｯｸM" w:eastAsia="HGSｺﾞｼｯｸM" w:hint="eastAsia"/>
              </w:rPr>
              <w:t>･</w:t>
            </w:r>
            <w:r>
              <w:rPr>
                <w:rFonts w:ascii="HGSｺﾞｼｯｸM" w:eastAsia="HGSｺﾞｼｯｸM" w:hint="eastAsia"/>
              </w:rPr>
              <w:t>46</w:t>
            </w:r>
            <w:r w:rsidRPr="00CB1293">
              <w:rPr>
                <w:rFonts w:ascii="HGSｺﾞｼｯｸM" w:eastAsia="HGSｺﾞｼｯｸM" w:hint="eastAsia"/>
              </w:rPr>
              <w:t>･</w:t>
            </w:r>
            <w:r>
              <w:rPr>
                <w:rFonts w:ascii="HGSｺﾞｼｯｸM" w:eastAsia="HGSｺﾞｼｯｸM" w:hint="eastAsia"/>
              </w:rPr>
              <w:t>62</w:t>
            </w:r>
            <w:r w:rsidRPr="00A05E3D">
              <w:rPr>
                <w:rFonts w:ascii="HGSｺﾞｼｯｸM" w:eastAsia="HGSｺﾞｼｯｸM" w:hint="eastAsia"/>
              </w:rPr>
              <w:t>）</w:t>
            </w:r>
          </w:p>
        </w:tc>
        <w:tc>
          <w:tcPr>
            <w:tcW w:w="6820" w:type="dxa"/>
            <w:vAlign w:val="center"/>
          </w:tcPr>
          <w:p w:rsidR="00B57A56" w:rsidRPr="00FB01E5" w:rsidRDefault="00B57A56" w:rsidP="007528CD">
            <w:r w:rsidRPr="00FB01E5">
              <w:rPr>
                <w:rFonts w:hint="eastAsia"/>
              </w:rPr>
              <w:t>学校や地域でのボランティア体験、交流などを通じて、福祉意識を高める取り組み。</w:t>
            </w:r>
          </w:p>
        </w:tc>
      </w:tr>
      <w:tr w:rsidR="00B57A56" w:rsidRPr="00FB01E5" w:rsidTr="00B57A56">
        <w:trPr>
          <w:trHeight w:val="567"/>
        </w:trPr>
        <w:tc>
          <w:tcPr>
            <w:tcW w:w="1980" w:type="dxa"/>
            <w:vAlign w:val="center"/>
          </w:tcPr>
          <w:p w:rsidR="00B57A56" w:rsidRDefault="00B57A56" w:rsidP="007528CD">
            <w:pPr>
              <w:rPr>
                <w:kern w:val="0"/>
              </w:rPr>
            </w:pPr>
            <w:r w:rsidRPr="00A05E3D">
              <w:rPr>
                <w:rFonts w:hint="eastAsia"/>
                <w:spacing w:val="3"/>
                <w:w w:val="88"/>
                <w:kern w:val="0"/>
                <w:fitText w:val="1760" w:id="-1313089015"/>
              </w:rPr>
              <w:t>民生委員・児童委</w:t>
            </w:r>
            <w:r w:rsidRPr="00A05E3D">
              <w:rPr>
                <w:rFonts w:hint="eastAsia"/>
                <w:spacing w:val="-10"/>
                <w:w w:val="88"/>
                <w:kern w:val="0"/>
                <w:fitText w:val="1760" w:id="-1313089015"/>
              </w:rPr>
              <w:t>員</w:t>
            </w:r>
          </w:p>
          <w:p w:rsidR="00B57A56" w:rsidRPr="00FB01E5" w:rsidRDefault="00B57A56" w:rsidP="007528CD">
            <w:r w:rsidRPr="00A05E3D">
              <w:rPr>
                <w:rFonts w:ascii="HGSｺﾞｼｯｸM" w:eastAsia="HGSｺﾞｼｯｸM" w:hint="eastAsia"/>
                <w:kern w:val="0"/>
              </w:rPr>
              <w:t>（P</w:t>
            </w:r>
            <w:r w:rsidR="00CC5CEB">
              <w:rPr>
                <w:rFonts w:ascii="HGSｺﾞｼｯｸM" w:eastAsia="HGSｺﾞｼｯｸM" w:hint="eastAsia"/>
              </w:rPr>
              <w:t>.</w:t>
            </w:r>
            <w:r>
              <w:rPr>
                <w:rFonts w:ascii="HGSｺﾞｼｯｸM" w:eastAsia="HGSｺﾞｼｯｸM" w:hint="eastAsia"/>
                <w:kern w:val="0"/>
              </w:rPr>
              <w:t>1</w:t>
            </w:r>
            <w:r w:rsidRPr="00A05E3D">
              <w:rPr>
                <w:rFonts w:ascii="HGSｺﾞｼｯｸM" w:eastAsia="HGSｺﾞｼｯｸM" w:hint="eastAsia"/>
              </w:rPr>
              <w:t>･</w:t>
            </w:r>
            <w:r w:rsidRPr="00A05E3D">
              <w:rPr>
                <w:rFonts w:ascii="HGSｺﾞｼｯｸM" w:eastAsia="HGSｺﾞｼｯｸM" w:hint="eastAsia"/>
                <w:kern w:val="0"/>
              </w:rPr>
              <w:t>53）</w:t>
            </w:r>
          </w:p>
        </w:tc>
        <w:tc>
          <w:tcPr>
            <w:tcW w:w="6820" w:type="dxa"/>
            <w:vAlign w:val="center"/>
          </w:tcPr>
          <w:p w:rsidR="00B57A56" w:rsidRPr="00FB01E5" w:rsidRDefault="00B57A56" w:rsidP="007528CD">
            <w:r w:rsidRPr="00FB01E5">
              <w:rPr>
                <w:rFonts w:hint="eastAsia"/>
              </w:rPr>
              <w:t>地域において、生活に困っている人、児童、</w:t>
            </w:r>
            <w:r>
              <w:rPr>
                <w:rFonts w:hint="eastAsia"/>
              </w:rPr>
              <w:t>障がい</w:t>
            </w:r>
            <w:r w:rsidRPr="00FB01E5">
              <w:rPr>
                <w:rFonts w:hint="eastAsia"/>
              </w:rPr>
              <w:t>者、高齢者等のことで問題を抱えている人々に、相談・援助・助言活動など、社会奉仕の精神を持って地域社会の福祉向上に向けた様々な取り組みを行う。</w:t>
            </w:r>
          </w:p>
        </w:tc>
      </w:tr>
      <w:tr w:rsidR="00B57A56" w:rsidRPr="00FB01E5" w:rsidTr="00B57A56">
        <w:trPr>
          <w:trHeight w:val="567"/>
        </w:trPr>
        <w:tc>
          <w:tcPr>
            <w:tcW w:w="1980" w:type="dxa"/>
            <w:vAlign w:val="center"/>
          </w:tcPr>
          <w:p w:rsidR="00B57A56" w:rsidRDefault="00B57A56" w:rsidP="007528CD">
            <w:r w:rsidRPr="00FB01E5">
              <w:rPr>
                <w:rFonts w:hint="eastAsia"/>
              </w:rPr>
              <w:t>ＮＰＯ</w:t>
            </w:r>
          </w:p>
          <w:p w:rsidR="00B57A56" w:rsidRPr="00FB01E5" w:rsidRDefault="00B57A56" w:rsidP="007528CD">
            <w:r w:rsidRPr="00A05E3D">
              <w:rPr>
                <w:rFonts w:ascii="HGSｺﾞｼｯｸM" w:eastAsia="HGSｺﾞｼｯｸM" w:hint="eastAsia"/>
              </w:rPr>
              <w:t>（P</w:t>
            </w:r>
            <w:r w:rsidR="00CC5CEB">
              <w:rPr>
                <w:rFonts w:ascii="HGSｺﾞｼｯｸM" w:eastAsia="HGSｺﾞｼｯｸM" w:hint="eastAsia"/>
              </w:rPr>
              <w:t>.</w:t>
            </w:r>
            <w:r w:rsidRPr="00A05E3D">
              <w:rPr>
                <w:rFonts w:ascii="HGSｺﾞｼｯｸM" w:eastAsia="HGSｺﾞｼｯｸM" w:hint="eastAsia"/>
              </w:rPr>
              <w:t>1･47）</w:t>
            </w:r>
          </w:p>
        </w:tc>
        <w:tc>
          <w:tcPr>
            <w:tcW w:w="6820" w:type="dxa"/>
            <w:vAlign w:val="center"/>
          </w:tcPr>
          <w:p w:rsidR="00B57A56" w:rsidRPr="00FB01E5" w:rsidRDefault="00B57A56" w:rsidP="007528CD">
            <w:r w:rsidRPr="00FB01E5">
              <w:rPr>
                <w:rFonts w:hAnsi="ＭＳ Ｐゴシック" w:hint="eastAsia"/>
              </w:rPr>
              <w:t>英語の</w:t>
            </w:r>
            <w:proofErr w:type="spellStart"/>
            <w:r w:rsidRPr="00FB01E5">
              <w:rPr>
                <w:rFonts w:hAnsi="ＭＳ Ｐゴシック" w:hint="eastAsia"/>
              </w:rPr>
              <w:t>Non Profit</w:t>
            </w:r>
            <w:proofErr w:type="spellEnd"/>
            <w:r w:rsidRPr="00FB01E5">
              <w:rPr>
                <w:rFonts w:hAnsi="ＭＳ Ｐゴシック" w:hint="eastAsia"/>
              </w:rPr>
              <w:t xml:space="preserve"> Organizationの略で、直訳すると「利益を配分しない組織、非営利団体・法人」。地域のためになる活動を、会社のような組織として行う団体。そのうち、特定非営利活動促進法（通称NPO法）に基づく法人格を取得した団体は、特定非営利活動法人（通称NPO法人）という。</w:t>
            </w:r>
          </w:p>
        </w:tc>
      </w:tr>
    </w:tbl>
    <w:p w:rsidR="00174691" w:rsidRDefault="00174691"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E5939" w:rsidRDefault="00BE5939" w:rsidP="00174691">
      <w:pPr>
        <w:rPr>
          <w:rFonts w:hAnsi="ＭＳ ゴシック"/>
        </w:rPr>
      </w:pPr>
    </w:p>
    <w:p w:rsidR="00B57A56" w:rsidRDefault="00B57A56" w:rsidP="00174691">
      <w:pPr>
        <w:rPr>
          <w:rFonts w:hAnsi="ＭＳ ゴシック"/>
        </w:rPr>
      </w:pPr>
    </w:p>
    <w:p w:rsidR="00B57A56" w:rsidRDefault="00B57A56" w:rsidP="00174691">
      <w:pPr>
        <w:rPr>
          <w:rFonts w:hAnsi="ＭＳ ゴシック"/>
        </w:rPr>
      </w:pPr>
    </w:p>
    <w:p w:rsidR="00B57A56" w:rsidRDefault="00B57A56" w:rsidP="00174691">
      <w:pPr>
        <w:rPr>
          <w:rFonts w:hAnsi="ＭＳ ゴシック"/>
        </w:rPr>
      </w:pPr>
    </w:p>
    <w:p w:rsidR="00B57A56" w:rsidRDefault="00B57A56" w:rsidP="00174691">
      <w:pPr>
        <w:rPr>
          <w:rFonts w:hAnsi="ＭＳ ゴシック"/>
        </w:rPr>
      </w:pPr>
    </w:p>
    <w:p w:rsidR="00BE5939" w:rsidRDefault="00BE5939" w:rsidP="00174691">
      <w:pPr>
        <w:rPr>
          <w:rFonts w:hAnsi="ＭＳ ゴシック"/>
        </w:rPr>
      </w:pPr>
    </w:p>
    <w:p w:rsidR="00BE5939" w:rsidRPr="00FB01E5" w:rsidRDefault="00BE5939" w:rsidP="00174691">
      <w:pPr>
        <w:rPr>
          <w:rFonts w:hAnsi="ＭＳ ゴシック"/>
        </w:rPr>
      </w:pPr>
    </w:p>
    <w:tbl>
      <w:tblPr>
        <w:tblStyle w:val="a8"/>
        <w:tblW w:w="0" w:type="auto"/>
        <w:tblInd w:w="1129" w:type="dxa"/>
        <w:tblLook w:val="04A0" w:firstRow="1" w:lastRow="0" w:firstColumn="1" w:lastColumn="0" w:noHBand="0" w:noVBand="1"/>
      </w:tblPr>
      <w:tblGrid>
        <w:gridCol w:w="7371"/>
      </w:tblGrid>
      <w:tr w:rsidR="00174691" w:rsidRPr="008733A5" w:rsidTr="00B25CAF">
        <w:tc>
          <w:tcPr>
            <w:tcW w:w="7371" w:type="dxa"/>
            <w:tcBorders>
              <w:top w:val="doubleWave" w:sz="6" w:space="0" w:color="auto"/>
              <w:left w:val="nil"/>
              <w:bottom w:val="doubleWave" w:sz="6" w:space="0" w:color="auto"/>
              <w:right w:val="nil"/>
            </w:tcBorders>
          </w:tcPr>
          <w:p w:rsidR="00174691" w:rsidRPr="008733A5" w:rsidRDefault="00174691" w:rsidP="00B25CAF">
            <w:pPr>
              <w:spacing w:beforeLines="50" w:before="180" w:afterLines="50" w:after="180" w:line="360" w:lineRule="exact"/>
              <w:jc w:val="center"/>
              <w:rPr>
                <w:rFonts w:ascii="HGPｺﾞｼｯｸE" w:eastAsia="HGPｺﾞｼｯｸE" w:hAnsi="HGPｺﾞｼｯｸE"/>
                <w:sz w:val="24"/>
              </w:rPr>
            </w:pPr>
            <w:r w:rsidRPr="008733A5">
              <w:rPr>
                <w:rFonts w:ascii="HGPｺﾞｼｯｸE" w:eastAsia="HGPｺﾞｼｯｸE" w:hAnsi="HGPｺﾞｼｯｸE" w:hint="eastAsia"/>
                <w:sz w:val="24"/>
              </w:rPr>
              <w:t>四万十町第３期地域福祉計画</w:t>
            </w:r>
          </w:p>
          <w:p w:rsidR="00174691" w:rsidRPr="008733A5" w:rsidRDefault="00174691" w:rsidP="00B25CAF">
            <w:pPr>
              <w:ind w:leftChars="250" w:left="550"/>
              <w:jc w:val="left"/>
              <w:rPr>
                <w:rFonts w:ascii="HGSｺﾞｼｯｸM" w:eastAsia="HGSｺﾞｼｯｸM" w:hAnsi="HGPｺﾞｼｯｸE"/>
                <w:sz w:val="24"/>
              </w:rPr>
            </w:pPr>
            <w:r w:rsidRPr="008733A5">
              <w:rPr>
                <w:rFonts w:ascii="HGSｺﾞｼｯｸM" w:eastAsia="HGSｺﾞｼｯｸM" w:hAnsi="HGPｺﾞｼｯｸE" w:hint="eastAsia"/>
                <w:sz w:val="24"/>
              </w:rPr>
              <w:t>発行年月：令和５年３月</w:t>
            </w:r>
          </w:p>
          <w:p w:rsidR="00174691" w:rsidRPr="008733A5" w:rsidRDefault="00174691" w:rsidP="00B25CAF">
            <w:pPr>
              <w:ind w:leftChars="250" w:left="550"/>
              <w:jc w:val="left"/>
              <w:rPr>
                <w:rFonts w:ascii="HGSｺﾞｼｯｸM" w:eastAsia="HGSｺﾞｼｯｸM" w:hAnsi="HGPｺﾞｼｯｸE"/>
                <w:sz w:val="24"/>
              </w:rPr>
            </w:pPr>
            <w:r w:rsidRPr="008733A5">
              <w:rPr>
                <w:rFonts w:ascii="HGSｺﾞｼｯｸM" w:eastAsia="HGSｺﾞｼｯｸM" w:hAnsi="HGPｺﾞｼｯｸE" w:hint="eastAsia"/>
                <w:sz w:val="24"/>
              </w:rPr>
              <w:t>発　　行：四万十町</w:t>
            </w:r>
          </w:p>
          <w:p w:rsidR="00174691" w:rsidRPr="008733A5" w:rsidRDefault="00174691" w:rsidP="00B25CAF">
            <w:pPr>
              <w:ind w:leftChars="250" w:left="550"/>
              <w:jc w:val="left"/>
              <w:rPr>
                <w:rFonts w:ascii="HGSｺﾞｼｯｸM" w:eastAsia="HGSｺﾞｼｯｸM" w:hAnsi="HGPｺﾞｼｯｸE"/>
                <w:sz w:val="24"/>
              </w:rPr>
            </w:pPr>
            <w:r w:rsidRPr="008733A5">
              <w:rPr>
                <w:rFonts w:ascii="HGSｺﾞｼｯｸM" w:eastAsia="HGSｺﾞｼｯｸM" w:hAnsi="HGPｺﾞｼｯｸE" w:hint="eastAsia"/>
                <w:sz w:val="24"/>
              </w:rPr>
              <w:t>編　　集：四万十町　健康福祉課</w:t>
            </w:r>
          </w:p>
          <w:p w:rsidR="00174691" w:rsidRPr="008733A5" w:rsidRDefault="00174691" w:rsidP="00B25CAF">
            <w:pPr>
              <w:ind w:leftChars="250" w:left="550" w:firstLineChars="500" w:firstLine="1200"/>
              <w:jc w:val="left"/>
              <w:rPr>
                <w:rFonts w:ascii="HGSｺﾞｼｯｸM" w:eastAsia="HGSｺﾞｼｯｸM" w:hAnsi="HGPｺﾞｼｯｸE"/>
                <w:sz w:val="24"/>
              </w:rPr>
            </w:pPr>
            <w:r w:rsidRPr="008733A5">
              <w:rPr>
                <w:rFonts w:ascii="HGSｺﾞｼｯｸM" w:eastAsia="HGSｺﾞｼｯｸM" w:hAnsi="HGPｺﾞｼｯｸE" w:hint="eastAsia"/>
                <w:sz w:val="24"/>
              </w:rPr>
              <w:t>〒</w:t>
            </w:r>
            <w:r w:rsidRPr="008733A5">
              <w:rPr>
                <w:rFonts w:ascii="HGSｺﾞｼｯｸM" w:eastAsia="HGSｺﾞｼｯｸM" w:hAnsi="HGPｺﾞｼｯｸE"/>
                <w:sz w:val="24"/>
              </w:rPr>
              <w:t>786-8501</w:t>
            </w:r>
            <w:r w:rsidRPr="008733A5">
              <w:rPr>
                <w:rFonts w:ascii="HGSｺﾞｼｯｸM" w:eastAsia="HGSｺﾞｼｯｸM" w:hAnsi="HGPｺﾞｼｯｸE" w:hint="eastAsia"/>
                <w:sz w:val="24"/>
              </w:rPr>
              <w:t xml:space="preserve">　高知県高岡郡四万十町琴平町16－17</w:t>
            </w:r>
          </w:p>
          <w:p w:rsidR="00174691" w:rsidRPr="008733A5" w:rsidRDefault="00174691" w:rsidP="00B25CAF">
            <w:pPr>
              <w:ind w:leftChars="250" w:left="550" w:firstLineChars="500" w:firstLine="1200"/>
              <w:jc w:val="left"/>
              <w:rPr>
                <w:rFonts w:ascii="HGSｺﾞｼｯｸM" w:eastAsia="HGSｺﾞｼｯｸM" w:hAnsi="HGPｺﾞｼｯｸE"/>
                <w:sz w:val="24"/>
              </w:rPr>
            </w:pPr>
            <w:r w:rsidRPr="008733A5">
              <w:rPr>
                <w:rFonts w:ascii="HGSｺﾞｼｯｸM" w:eastAsia="HGSｺﾞｼｯｸM" w:hAnsi="HGPｺﾞｼｯｸE" w:hint="eastAsia"/>
                <w:sz w:val="24"/>
              </w:rPr>
              <w:t>TEL:</w:t>
            </w:r>
            <w:r w:rsidRPr="008733A5">
              <w:rPr>
                <w:sz w:val="24"/>
              </w:rPr>
              <w:t xml:space="preserve"> </w:t>
            </w:r>
            <w:r w:rsidRPr="008733A5">
              <w:rPr>
                <w:rFonts w:ascii="HGSｺﾞｼｯｸM" w:eastAsia="HGSｺﾞｼｯｸM" w:hAnsi="HGPｺﾞｼｯｸE"/>
                <w:sz w:val="24"/>
              </w:rPr>
              <w:t>0880-22-3115</w:t>
            </w:r>
            <w:r w:rsidRPr="008733A5">
              <w:rPr>
                <w:rFonts w:ascii="HGSｺﾞｼｯｸM" w:eastAsia="HGSｺﾞｼｯｸM" w:hAnsi="HGPｺﾞｼｯｸE" w:hint="eastAsia"/>
                <w:sz w:val="24"/>
              </w:rPr>
              <w:t xml:space="preserve">　　　FAX:</w:t>
            </w:r>
            <w:r w:rsidRPr="008733A5">
              <w:rPr>
                <w:sz w:val="24"/>
              </w:rPr>
              <w:t xml:space="preserve"> </w:t>
            </w:r>
            <w:r w:rsidRPr="008733A5">
              <w:rPr>
                <w:rFonts w:ascii="HGSｺﾞｼｯｸM" w:eastAsia="HGSｺﾞｼｯｸM" w:hAnsi="HGPｺﾞｼｯｸE"/>
                <w:sz w:val="24"/>
              </w:rPr>
              <w:t>0880-22-3725</w:t>
            </w:r>
          </w:p>
          <w:p w:rsidR="00174691" w:rsidRPr="008733A5" w:rsidRDefault="00174691" w:rsidP="00B25CAF">
            <w:pPr>
              <w:spacing w:line="160" w:lineRule="exact"/>
              <w:ind w:leftChars="250" w:left="550" w:firstLineChars="500" w:firstLine="1200"/>
              <w:jc w:val="left"/>
              <w:rPr>
                <w:rFonts w:ascii="HGSｺﾞｼｯｸM" w:eastAsia="HGSｺﾞｼｯｸM" w:hAnsi="HGPｺﾞｼｯｸE"/>
                <w:sz w:val="24"/>
              </w:rPr>
            </w:pPr>
          </w:p>
          <w:p w:rsidR="00174691" w:rsidRPr="008733A5" w:rsidRDefault="00174691" w:rsidP="00B25CAF">
            <w:pPr>
              <w:ind w:leftChars="250" w:left="550" w:firstLineChars="500" w:firstLine="1200"/>
              <w:jc w:val="left"/>
              <w:rPr>
                <w:rFonts w:ascii="HGSｺﾞｼｯｸM" w:eastAsia="HGSｺﾞｼｯｸM" w:hAnsi="HGPｺﾞｼｯｸE"/>
                <w:sz w:val="24"/>
              </w:rPr>
            </w:pPr>
            <w:r w:rsidRPr="008733A5">
              <w:rPr>
                <w:rFonts w:ascii="HGSｺﾞｼｯｸM" w:eastAsia="HGSｺﾞｼｯｸM" w:hAnsi="HGPｺﾞｼｯｸE" w:hint="eastAsia"/>
                <w:sz w:val="24"/>
              </w:rPr>
              <w:t>社会福祉法人　しまんと町社会福祉協議会</w:t>
            </w:r>
          </w:p>
          <w:p w:rsidR="00174691" w:rsidRPr="008733A5" w:rsidRDefault="00174691" w:rsidP="00B25CAF">
            <w:pPr>
              <w:ind w:leftChars="250" w:left="550" w:firstLineChars="500" w:firstLine="1200"/>
              <w:jc w:val="left"/>
              <w:rPr>
                <w:rFonts w:ascii="HGSｺﾞｼｯｸM" w:eastAsia="HGSｺﾞｼｯｸM" w:hAnsi="HGPｺﾞｼｯｸE"/>
                <w:sz w:val="24"/>
              </w:rPr>
            </w:pPr>
            <w:r w:rsidRPr="008733A5">
              <w:rPr>
                <w:rFonts w:ascii="HGSｺﾞｼｯｸM" w:eastAsia="HGSｺﾞｼｯｸM" w:hAnsi="HGPｺﾞｼｯｸE" w:hint="eastAsia"/>
                <w:sz w:val="24"/>
              </w:rPr>
              <w:t>〒786-0004　高知県高岡郡四万十町茂串町11-30</w:t>
            </w:r>
          </w:p>
          <w:p w:rsidR="00174691" w:rsidRPr="008733A5" w:rsidRDefault="00174691" w:rsidP="00B25CAF">
            <w:pPr>
              <w:ind w:leftChars="250" w:left="550" w:firstLineChars="500" w:firstLine="1200"/>
              <w:jc w:val="left"/>
              <w:rPr>
                <w:rFonts w:ascii="HGSｺﾞｼｯｸM" w:eastAsia="HGSｺﾞｼｯｸM" w:hAnsi="HGPｺﾞｼｯｸE"/>
                <w:sz w:val="24"/>
              </w:rPr>
            </w:pPr>
            <w:r w:rsidRPr="008733A5">
              <w:rPr>
                <w:rFonts w:ascii="HGSｺﾞｼｯｸM" w:eastAsia="HGSｺﾞｼｯｸM" w:hAnsi="HGPｺﾞｼｯｸE" w:hint="eastAsia"/>
                <w:sz w:val="24"/>
              </w:rPr>
              <w:t>TEL:</w:t>
            </w:r>
            <w:r w:rsidRPr="008733A5">
              <w:rPr>
                <w:sz w:val="24"/>
              </w:rPr>
              <w:t xml:space="preserve"> </w:t>
            </w:r>
            <w:r w:rsidRPr="008733A5">
              <w:rPr>
                <w:rFonts w:ascii="HGSｺﾞｼｯｸM" w:eastAsia="HGSｺﾞｼｯｸM" w:hAnsi="HGPｺﾞｼｯｸE"/>
                <w:sz w:val="24"/>
              </w:rPr>
              <w:t>0880-22-</w:t>
            </w:r>
            <w:r w:rsidRPr="008733A5">
              <w:rPr>
                <w:rFonts w:ascii="HGSｺﾞｼｯｸM" w:eastAsia="HGSｺﾞｼｯｸM" w:hAnsi="HGPｺﾞｼｯｸE" w:hint="eastAsia"/>
                <w:sz w:val="24"/>
              </w:rPr>
              <w:t>1195　　　FAX:</w:t>
            </w:r>
            <w:r w:rsidRPr="008733A5">
              <w:rPr>
                <w:sz w:val="24"/>
              </w:rPr>
              <w:t xml:space="preserve"> </w:t>
            </w:r>
            <w:r w:rsidRPr="008733A5">
              <w:rPr>
                <w:rFonts w:ascii="HGSｺﾞｼｯｸM" w:eastAsia="HGSｺﾞｼｯｸM" w:hAnsi="HGPｺﾞｼｯｸE"/>
                <w:sz w:val="24"/>
              </w:rPr>
              <w:t>0880-22-</w:t>
            </w:r>
            <w:r w:rsidRPr="008733A5">
              <w:rPr>
                <w:rFonts w:ascii="HGSｺﾞｼｯｸM" w:eastAsia="HGSｺﾞｼｯｸM" w:hAnsi="HGPｺﾞｼｯｸE" w:hint="eastAsia"/>
                <w:sz w:val="24"/>
              </w:rPr>
              <w:t>1138</w:t>
            </w:r>
          </w:p>
        </w:tc>
      </w:tr>
    </w:tbl>
    <w:p w:rsidR="00174691" w:rsidRDefault="00174691" w:rsidP="00160D6C">
      <w:pPr>
        <w:widowControl/>
        <w:jc w:val="left"/>
        <w:rPr>
          <w:rFonts w:hAnsi="ＭＳ ゴシック"/>
          <w:color w:val="FF0000"/>
        </w:rPr>
      </w:pPr>
    </w:p>
    <w:sectPr w:rsidR="00174691" w:rsidSect="005D31E2">
      <w:footerReference w:type="default" r:id="rId46"/>
      <w:pgSz w:w="11906" w:h="16838"/>
      <w:pgMar w:top="1247" w:right="1247" w:bottom="1247" w:left="1247" w:header="851" w:footer="51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CEB" w:rsidRDefault="00CC5CEB" w:rsidP="006144F4">
      <w:r>
        <w:separator/>
      </w:r>
    </w:p>
  </w:endnote>
  <w:endnote w:type="continuationSeparator" w:id="0">
    <w:p w:rsidR="00CC5CEB" w:rsidRDefault="00CC5CEB" w:rsidP="0061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ｺﾞｼｯｸM">
    <w:panose1 w:val="020B0609000000000000"/>
    <w:charset w:val="80"/>
    <w:family w:val="modern"/>
    <w:pitch w:val="fixed"/>
    <w:sig w:usb0="80000283"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GPｺﾞｼｯｸM">
    <w:panose1 w:val="020B0600000000000000"/>
    <w:charset w:val="80"/>
    <w:family w:val="modern"/>
    <w:pitch w:val="variable"/>
    <w:sig w:usb0="80000283" w:usb1="28C76CF8" w:usb2="00000010" w:usb3="00000000" w:csb0="00020000" w:csb1="00000000"/>
  </w:font>
  <w:font w:name="HG創英角ｺﾞｼｯｸUB">
    <w:panose1 w:val="020B0909000000000000"/>
    <w:charset w:val="80"/>
    <w:family w:val="modern"/>
    <w:pitch w:val="fixed"/>
    <w:sig w:usb0="E00002FF" w:usb1="6AC7FDFB" w:usb2="00000012" w:usb3="00000000" w:csb0="0002009F" w:csb1="00000000"/>
  </w:font>
  <w:font w:name="HGSｺﾞｼｯｸM">
    <w:panose1 w:val="020B0600000000000000"/>
    <w:charset w:val="80"/>
    <w:family w:val="modern"/>
    <w:pitch w:val="variable"/>
    <w:sig w:usb0="80000283"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E">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游ゴシック">
    <w:altName w:val="Yu Gothic"/>
    <w:panose1 w:val="020B0400000000000000"/>
    <w:charset w:val="80"/>
    <w:family w:val="modern"/>
    <w:pitch w:val="variable"/>
    <w:sig w:usb0="E00002FF" w:usb1="2AC7FDFF" w:usb2="00000016" w:usb3="00000000" w:csb0="0002009F" w:csb1="00000000"/>
  </w:font>
  <w:font w:name="+mn-cs">
    <w:panose1 w:val="00000000000000000000"/>
    <w:charset w:val="00"/>
    <w:family w:val="roman"/>
    <w:notTrueType/>
    <w:pitch w:val="default"/>
  </w:font>
  <w:font w:name="HGｺﾞｼｯｸE">
    <w:panose1 w:val="020B0909000000000000"/>
    <w:charset w:val="80"/>
    <w:family w:val="modern"/>
    <w:pitch w:val="fixed"/>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025966"/>
      <w:docPartObj>
        <w:docPartGallery w:val="Page Numbers (Bottom of Page)"/>
        <w:docPartUnique/>
      </w:docPartObj>
    </w:sdtPr>
    <w:sdtEndPr/>
    <w:sdtContent>
      <w:p w:rsidR="00CC5CEB" w:rsidRDefault="00CC5CEB">
        <w:pPr>
          <w:pStyle w:val="a6"/>
          <w:jc w:val="center"/>
        </w:pPr>
        <w:r>
          <w:fldChar w:fldCharType="begin"/>
        </w:r>
        <w:r>
          <w:instrText>PAGE   \* MERGEFORMAT</w:instrText>
        </w:r>
        <w:r>
          <w:fldChar w:fldCharType="separate"/>
        </w:r>
        <w:r w:rsidR="003A534C" w:rsidRPr="003A534C">
          <w:rPr>
            <w:noProof/>
            <w:lang w:val="ja-JP"/>
          </w:rPr>
          <w:t>2</w:t>
        </w:r>
        <w:r>
          <w:fldChar w:fldCharType="end"/>
        </w:r>
      </w:p>
    </w:sdtContent>
  </w:sdt>
  <w:p w:rsidR="00CC5CEB" w:rsidRPr="006144F4" w:rsidRDefault="00CC5CEB" w:rsidP="00E84524">
    <w:pPr>
      <w:pStyle w:val="a6"/>
      <w:jc w:val="center"/>
      <w:rPr>
        <w:rFonts w:ascii="HG丸ｺﾞｼｯｸM-PRO" w:eastAsia="HG丸ｺﾞｼｯｸM-PRO" w:hAnsi="HG丸ｺﾞｼｯｸM-PR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CEB" w:rsidRDefault="00CC5CEB" w:rsidP="006144F4">
      <w:r>
        <w:separator/>
      </w:r>
    </w:p>
  </w:footnote>
  <w:footnote w:type="continuationSeparator" w:id="0">
    <w:p w:rsidR="00CC5CEB" w:rsidRDefault="00CC5CEB" w:rsidP="006144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C5812"/>
    <w:multiLevelType w:val="hybridMultilevel"/>
    <w:tmpl w:val="96B6427A"/>
    <w:lvl w:ilvl="0" w:tplc="4A285B7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29265B"/>
    <w:multiLevelType w:val="hybridMultilevel"/>
    <w:tmpl w:val="056EC0A2"/>
    <w:lvl w:ilvl="0" w:tplc="E8F81DB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E265B5C"/>
    <w:multiLevelType w:val="hybridMultilevel"/>
    <w:tmpl w:val="2056CEE2"/>
    <w:lvl w:ilvl="0" w:tplc="3D4E2DD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8B1183F"/>
    <w:multiLevelType w:val="hybridMultilevel"/>
    <w:tmpl w:val="D8E6A3B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D9D63EF"/>
    <w:multiLevelType w:val="hybridMultilevel"/>
    <w:tmpl w:val="85601EC4"/>
    <w:lvl w:ilvl="0" w:tplc="9DA2D128">
      <w:start w:val="1"/>
      <w:numFmt w:val="decimalFullWidth"/>
      <w:lvlText w:val="（%1）"/>
      <w:lvlJc w:val="left"/>
      <w:pPr>
        <w:ind w:left="720" w:hanging="720"/>
      </w:pPr>
      <w:rPr>
        <w:rFonts w:ascii="HGｺﾞｼｯｸM" w:eastAsia="HGｺﾞｼｯｸM" w:hint="default"/>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99315B0"/>
    <w:multiLevelType w:val="hybridMultilevel"/>
    <w:tmpl w:val="6FE64FAA"/>
    <w:lvl w:ilvl="0" w:tplc="A33A8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3C252B"/>
    <w:multiLevelType w:val="hybridMultilevel"/>
    <w:tmpl w:val="01C4183A"/>
    <w:lvl w:ilvl="0" w:tplc="C7825A3E">
      <w:start w:val="1"/>
      <w:numFmt w:val="bullet"/>
      <w:lvlText w:val=""/>
      <w:lvlJc w:val="left"/>
      <w:pPr>
        <w:ind w:left="420" w:hanging="420"/>
      </w:pPr>
      <w:rPr>
        <w:rFonts w:ascii="Wingdings" w:hAnsi="Wingdings" w:hint="default"/>
        <w:color w:val="000000" w:themeColor="text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8FF2013"/>
    <w:multiLevelType w:val="hybridMultilevel"/>
    <w:tmpl w:val="A4223D96"/>
    <w:lvl w:ilvl="0" w:tplc="0C5C738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9A74A69"/>
    <w:multiLevelType w:val="hybridMultilevel"/>
    <w:tmpl w:val="3F947A7C"/>
    <w:lvl w:ilvl="0" w:tplc="4BE4C19E">
      <w:start w:val="1"/>
      <w:numFmt w:val="bullet"/>
      <w:lvlText w:val="○"/>
      <w:lvlJc w:val="left"/>
      <w:pPr>
        <w:ind w:left="795" w:hanging="360"/>
      </w:pPr>
      <w:rPr>
        <w:rFonts w:ascii="HGｺﾞｼｯｸM" w:eastAsia="HGｺﾞｼｯｸM" w:hAnsi="HGｺﾞｼｯｸM" w:cstheme="minorBidi" w:hint="eastAsia"/>
      </w:rPr>
    </w:lvl>
    <w:lvl w:ilvl="1" w:tplc="0409000B" w:tentative="1">
      <w:start w:val="1"/>
      <w:numFmt w:val="bullet"/>
      <w:lvlText w:val=""/>
      <w:lvlJc w:val="left"/>
      <w:pPr>
        <w:ind w:left="1275" w:hanging="420"/>
      </w:pPr>
      <w:rPr>
        <w:rFonts w:ascii="Wingdings" w:hAnsi="Wingdings" w:hint="default"/>
      </w:rPr>
    </w:lvl>
    <w:lvl w:ilvl="2" w:tplc="0409000D" w:tentative="1">
      <w:start w:val="1"/>
      <w:numFmt w:val="bullet"/>
      <w:lvlText w:val=""/>
      <w:lvlJc w:val="left"/>
      <w:pPr>
        <w:ind w:left="1695" w:hanging="420"/>
      </w:pPr>
      <w:rPr>
        <w:rFonts w:ascii="Wingdings" w:hAnsi="Wingdings" w:hint="default"/>
      </w:rPr>
    </w:lvl>
    <w:lvl w:ilvl="3" w:tplc="04090001" w:tentative="1">
      <w:start w:val="1"/>
      <w:numFmt w:val="bullet"/>
      <w:lvlText w:val=""/>
      <w:lvlJc w:val="left"/>
      <w:pPr>
        <w:ind w:left="2115" w:hanging="420"/>
      </w:pPr>
      <w:rPr>
        <w:rFonts w:ascii="Wingdings" w:hAnsi="Wingdings" w:hint="default"/>
      </w:rPr>
    </w:lvl>
    <w:lvl w:ilvl="4" w:tplc="0409000B" w:tentative="1">
      <w:start w:val="1"/>
      <w:numFmt w:val="bullet"/>
      <w:lvlText w:val=""/>
      <w:lvlJc w:val="left"/>
      <w:pPr>
        <w:ind w:left="2535" w:hanging="420"/>
      </w:pPr>
      <w:rPr>
        <w:rFonts w:ascii="Wingdings" w:hAnsi="Wingdings" w:hint="default"/>
      </w:rPr>
    </w:lvl>
    <w:lvl w:ilvl="5" w:tplc="0409000D" w:tentative="1">
      <w:start w:val="1"/>
      <w:numFmt w:val="bullet"/>
      <w:lvlText w:val=""/>
      <w:lvlJc w:val="left"/>
      <w:pPr>
        <w:ind w:left="2955" w:hanging="420"/>
      </w:pPr>
      <w:rPr>
        <w:rFonts w:ascii="Wingdings" w:hAnsi="Wingdings" w:hint="default"/>
      </w:rPr>
    </w:lvl>
    <w:lvl w:ilvl="6" w:tplc="04090001" w:tentative="1">
      <w:start w:val="1"/>
      <w:numFmt w:val="bullet"/>
      <w:lvlText w:val=""/>
      <w:lvlJc w:val="left"/>
      <w:pPr>
        <w:ind w:left="3375" w:hanging="420"/>
      </w:pPr>
      <w:rPr>
        <w:rFonts w:ascii="Wingdings" w:hAnsi="Wingdings" w:hint="default"/>
      </w:rPr>
    </w:lvl>
    <w:lvl w:ilvl="7" w:tplc="0409000B" w:tentative="1">
      <w:start w:val="1"/>
      <w:numFmt w:val="bullet"/>
      <w:lvlText w:val=""/>
      <w:lvlJc w:val="left"/>
      <w:pPr>
        <w:ind w:left="3795" w:hanging="420"/>
      </w:pPr>
      <w:rPr>
        <w:rFonts w:ascii="Wingdings" w:hAnsi="Wingdings" w:hint="default"/>
      </w:rPr>
    </w:lvl>
    <w:lvl w:ilvl="8" w:tplc="0409000D" w:tentative="1">
      <w:start w:val="1"/>
      <w:numFmt w:val="bullet"/>
      <w:lvlText w:val=""/>
      <w:lvlJc w:val="left"/>
      <w:pPr>
        <w:ind w:left="4215" w:hanging="420"/>
      </w:pPr>
      <w:rPr>
        <w:rFonts w:ascii="Wingdings" w:hAnsi="Wingdings" w:hint="default"/>
      </w:rPr>
    </w:lvl>
  </w:abstractNum>
  <w:abstractNum w:abstractNumId="9" w15:restartNumberingAfterBreak="0">
    <w:nsid w:val="7A642ABB"/>
    <w:multiLevelType w:val="hybridMultilevel"/>
    <w:tmpl w:val="81260256"/>
    <w:lvl w:ilvl="0" w:tplc="EC7630DA">
      <w:numFmt w:val="bullet"/>
      <w:lvlText w:val="・"/>
      <w:lvlJc w:val="left"/>
      <w:pPr>
        <w:ind w:left="600" w:hanging="360"/>
      </w:pPr>
      <w:rPr>
        <w:rFonts w:ascii="ＭＳ 明朝" w:eastAsia="ＭＳ 明朝" w:hAnsi="ＭＳ 明朝" w:cstheme="minorBidi" w:hint="eastAsia"/>
        <w:color w:val="000000" w:themeColor="text1"/>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6"/>
  </w:num>
  <w:num w:numId="2">
    <w:abstractNumId w:val="0"/>
  </w:num>
  <w:num w:numId="3">
    <w:abstractNumId w:val="4"/>
  </w:num>
  <w:num w:numId="4">
    <w:abstractNumId w:val="3"/>
  </w:num>
  <w:num w:numId="5">
    <w:abstractNumId w:val="9"/>
  </w:num>
  <w:num w:numId="6">
    <w:abstractNumId w:val="8"/>
  </w:num>
  <w:num w:numId="7">
    <w:abstractNumId w:val="1"/>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rawingGridHorizontalSpacing w:val="110"/>
  <w:displayHorizontalDrawingGridEvery w:val="2"/>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E7B"/>
    <w:rsid w:val="00010ADB"/>
    <w:rsid w:val="00012E24"/>
    <w:rsid w:val="00013D2D"/>
    <w:rsid w:val="00022E5C"/>
    <w:rsid w:val="00024D13"/>
    <w:rsid w:val="000420C3"/>
    <w:rsid w:val="00055A71"/>
    <w:rsid w:val="00061DF1"/>
    <w:rsid w:val="0007219E"/>
    <w:rsid w:val="00073092"/>
    <w:rsid w:val="00076475"/>
    <w:rsid w:val="00082BE2"/>
    <w:rsid w:val="0008751F"/>
    <w:rsid w:val="000A563E"/>
    <w:rsid w:val="000B3748"/>
    <w:rsid w:val="000B4362"/>
    <w:rsid w:val="000B5B06"/>
    <w:rsid w:val="000C27E4"/>
    <w:rsid w:val="000E2CED"/>
    <w:rsid w:val="000F6481"/>
    <w:rsid w:val="000F6E22"/>
    <w:rsid w:val="00100F44"/>
    <w:rsid w:val="00105667"/>
    <w:rsid w:val="00106F78"/>
    <w:rsid w:val="0011494A"/>
    <w:rsid w:val="00122D58"/>
    <w:rsid w:val="0013130F"/>
    <w:rsid w:val="0013172A"/>
    <w:rsid w:val="00134B1F"/>
    <w:rsid w:val="00144102"/>
    <w:rsid w:val="00146F26"/>
    <w:rsid w:val="0014749C"/>
    <w:rsid w:val="00147D26"/>
    <w:rsid w:val="00152E33"/>
    <w:rsid w:val="00153D97"/>
    <w:rsid w:val="001559FC"/>
    <w:rsid w:val="00160D6C"/>
    <w:rsid w:val="0017348E"/>
    <w:rsid w:val="001735DF"/>
    <w:rsid w:val="001737AF"/>
    <w:rsid w:val="00174691"/>
    <w:rsid w:val="001854BF"/>
    <w:rsid w:val="001970C9"/>
    <w:rsid w:val="001A4C4B"/>
    <w:rsid w:val="001A70C9"/>
    <w:rsid w:val="001B17E8"/>
    <w:rsid w:val="001B4C3E"/>
    <w:rsid w:val="001B522E"/>
    <w:rsid w:val="001B7894"/>
    <w:rsid w:val="001C06D0"/>
    <w:rsid w:val="001D3AC1"/>
    <w:rsid w:val="001D3B9A"/>
    <w:rsid w:val="001D64C1"/>
    <w:rsid w:val="001E0CB8"/>
    <w:rsid w:val="001E1848"/>
    <w:rsid w:val="001E7212"/>
    <w:rsid w:val="001F28AB"/>
    <w:rsid w:val="0020621A"/>
    <w:rsid w:val="0021089A"/>
    <w:rsid w:val="002136E9"/>
    <w:rsid w:val="00216BEF"/>
    <w:rsid w:val="00227B32"/>
    <w:rsid w:val="0023092B"/>
    <w:rsid w:val="00232463"/>
    <w:rsid w:val="002328A2"/>
    <w:rsid w:val="00232BAB"/>
    <w:rsid w:val="00232F45"/>
    <w:rsid w:val="002354AA"/>
    <w:rsid w:val="00237CD4"/>
    <w:rsid w:val="00241164"/>
    <w:rsid w:val="002420F2"/>
    <w:rsid w:val="002448EF"/>
    <w:rsid w:val="00252052"/>
    <w:rsid w:val="0026074B"/>
    <w:rsid w:val="00263218"/>
    <w:rsid w:val="002773F7"/>
    <w:rsid w:val="00284025"/>
    <w:rsid w:val="00285456"/>
    <w:rsid w:val="00285BCE"/>
    <w:rsid w:val="00287302"/>
    <w:rsid w:val="00290200"/>
    <w:rsid w:val="00293325"/>
    <w:rsid w:val="00296838"/>
    <w:rsid w:val="002A4AB8"/>
    <w:rsid w:val="002A7AA3"/>
    <w:rsid w:val="002B1728"/>
    <w:rsid w:val="002B553B"/>
    <w:rsid w:val="002B6A8F"/>
    <w:rsid w:val="002C1A97"/>
    <w:rsid w:val="002D0A4B"/>
    <w:rsid w:val="002D5CC1"/>
    <w:rsid w:val="002D6518"/>
    <w:rsid w:val="002E0475"/>
    <w:rsid w:val="002E07CD"/>
    <w:rsid w:val="002E7510"/>
    <w:rsid w:val="002F06A4"/>
    <w:rsid w:val="0030131C"/>
    <w:rsid w:val="00302DC8"/>
    <w:rsid w:val="00302F95"/>
    <w:rsid w:val="00304D69"/>
    <w:rsid w:val="003059C4"/>
    <w:rsid w:val="00306CBF"/>
    <w:rsid w:val="00313563"/>
    <w:rsid w:val="003165FB"/>
    <w:rsid w:val="00320619"/>
    <w:rsid w:val="00320C30"/>
    <w:rsid w:val="003210A5"/>
    <w:rsid w:val="00322A68"/>
    <w:rsid w:val="00325437"/>
    <w:rsid w:val="00325A93"/>
    <w:rsid w:val="00325C6C"/>
    <w:rsid w:val="00326F53"/>
    <w:rsid w:val="003270DC"/>
    <w:rsid w:val="00332473"/>
    <w:rsid w:val="003345CA"/>
    <w:rsid w:val="003424F6"/>
    <w:rsid w:val="003427D9"/>
    <w:rsid w:val="00343150"/>
    <w:rsid w:val="00343337"/>
    <w:rsid w:val="00360B2D"/>
    <w:rsid w:val="0036155F"/>
    <w:rsid w:val="003639E6"/>
    <w:rsid w:val="00374140"/>
    <w:rsid w:val="00375AAD"/>
    <w:rsid w:val="00375FB1"/>
    <w:rsid w:val="0037661D"/>
    <w:rsid w:val="00385455"/>
    <w:rsid w:val="0038623F"/>
    <w:rsid w:val="00390AD1"/>
    <w:rsid w:val="00391255"/>
    <w:rsid w:val="0039200C"/>
    <w:rsid w:val="0039349C"/>
    <w:rsid w:val="003949EE"/>
    <w:rsid w:val="00394CB3"/>
    <w:rsid w:val="003961B4"/>
    <w:rsid w:val="003A47BA"/>
    <w:rsid w:val="003A534C"/>
    <w:rsid w:val="003A559E"/>
    <w:rsid w:val="003A6F7C"/>
    <w:rsid w:val="003A7B91"/>
    <w:rsid w:val="003C08B7"/>
    <w:rsid w:val="003C0B19"/>
    <w:rsid w:val="003C4FC5"/>
    <w:rsid w:val="003D002B"/>
    <w:rsid w:val="003D250B"/>
    <w:rsid w:val="003D27E6"/>
    <w:rsid w:val="003D76A5"/>
    <w:rsid w:val="003E560E"/>
    <w:rsid w:val="003F696D"/>
    <w:rsid w:val="00402866"/>
    <w:rsid w:val="00402A5A"/>
    <w:rsid w:val="00407F93"/>
    <w:rsid w:val="00415C0A"/>
    <w:rsid w:val="0041671E"/>
    <w:rsid w:val="00416F18"/>
    <w:rsid w:val="004226BE"/>
    <w:rsid w:val="004250F1"/>
    <w:rsid w:val="004271E0"/>
    <w:rsid w:val="00431D24"/>
    <w:rsid w:val="0043299B"/>
    <w:rsid w:val="0044505F"/>
    <w:rsid w:val="00446CD7"/>
    <w:rsid w:val="004546A0"/>
    <w:rsid w:val="004554AE"/>
    <w:rsid w:val="00462EF8"/>
    <w:rsid w:val="00470E32"/>
    <w:rsid w:val="00471FD5"/>
    <w:rsid w:val="004721CC"/>
    <w:rsid w:val="004756FB"/>
    <w:rsid w:val="00476BD3"/>
    <w:rsid w:val="004829D6"/>
    <w:rsid w:val="004863F0"/>
    <w:rsid w:val="00487F3A"/>
    <w:rsid w:val="004902C7"/>
    <w:rsid w:val="00491ADF"/>
    <w:rsid w:val="0049756C"/>
    <w:rsid w:val="004A1765"/>
    <w:rsid w:val="004A19F2"/>
    <w:rsid w:val="004A2B46"/>
    <w:rsid w:val="004A33DA"/>
    <w:rsid w:val="004A4C15"/>
    <w:rsid w:val="004B00BA"/>
    <w:rsid w:val="004B025D"/>
    <w:rsid w:val="004B30FD"/>
    <w:rsid w:val="004B4240"/>
    <w:rsid w:val="004B7833"/>
    <w:rsid w:val="004C1835"/>
    <w:rsid w:val="004C2A8A"/>
    <w:rsid w:val="004C4F24"/>
    <w:rsid w:val="004C51FE"/>
    <w:rsid w:val="004C69C6"/>
    <w:rsid w:val="004D3A58"/>
    <w:rsid w:val="004D5136"/>
    <w:rsid w:val="004D6779"/>
    <w:rsid w:val="004E64FD"/>
    <w:rsid w:val="004E6C1B"/>
    <w:rsid w:val="004F7C00"/>
    <w:rsid w:val="00501793"/>
    <w:rsid w:val="00505BCB"/>
    <w:rsid w:val="005113DF"/>
    <w:rsid w:val="00512373"/>
    <w:rsid w:val="00512526"/>
    <w:rsid w:val="0051728F"/>
    <w:rsid w:val="00520E62"/>
    <w:rsid w:val="00523534"/>
    <w:rsid w:val="00524999"/>
    <w:rsid w:val="00524D96"/>
    <w:rsid w:val="00525B84"/>
    <w:rsid w:val="005311F4"/>
    <w:rsid w:val="005333CF"/>
    <w:rsid w:val="0054019B"/>
    <w:rsid w:val="0055302F"/>
    <w:rsid w:val="00555268"/>
    <w:rsid w:val="005558DA"/>
    <w:rsid w:val="0055642C"/>
    <w:rsid w:val="005573CC"/>
    <w:rsid w:val="00561588"/>
    <w:rsid w:val="00567D3A"/>
    <w:rsid w:val="00576BBD"/>
    <w:rsid w:val="005828A6"/>
    <w:rsid w:val="00582D18"/>
    <w:rsid w:val="005847DE"/>
    <w:rsid w:val="005900D6"/>
    <w:rsid w:val="0059045C"/>
    <w:rsid w:val="005915D6"/>
    <w:rsid w:val="00595355"/>
    <w:rsid w:val="0059796F"/>
    <w:rsid w:val="005A17F3"/>
    <w:rsid w:val="005C3B0C"/>
    <w:rsid w:val="005C597E"/>
    <w:rsid w:val="005D31E2"/>
    <w:rsid w:val="005D602B"/>
    <w:rsid w:val="005F0820"/>
    <w:rsid w:val="00600E4C"/>
    <w:rsid w:val="00602AD0"/>
    <w:rsid w:val="00603D4B"/>
    <w:rsid w:val="006144F4"/>
    <w:rsid w:val="00615987"/>
    <w:rsid w:val="0063208E"/>
    <w:rsid w:val="00632AE9"/>
    <w:rsid w:val="006338D7"/>
    <w:rsid w:val="00634088"/>
    <w:rsid w:val="00645C18"/>
    <w:rsid w:val="00647431"/>
    <w:rsid w:val="0065447B"/>
    <w:rsid w:val="006604D0"/>
    <w:rsid w:val="00660585"/>
    <w:rsid w:val="00667240"/>
    <w:rsid w:val="00671A90"/>
    <w:rsid w:val="0067293D"/>
    <w:rsid w:val="00683BA8"/>
    <w:rsid w:val="00694ACA"/>
    <w:rsid w:val="006961CE"/>
    <w:rsid w:val="006B4A7E"/>
    <w:rsid w:val="006C1D5F"/>
    <w:rsid w:val="006C2A68"/>
    <w:rsid w:val="006C2FD4"/>
    <w:rsid w:val="006D1202"/>
    <w:rsid w:val="006D48AC"/>
    <w:rsid w:val="006E1F8F"/>
    <w:rsid w:val="006E4FD4"/>
    <w:rsid w:val="006F01E1"/>
    <w:rsid w:val="006F1B44"/>
    <w:rsid w:val="006F48D0"/>
    <w:rsid w:val="006F506E"/>
    <w:rsid w:val="00702769"/>
    <w:rsid w:val="00704BAF"/>
    <w:rsid w:val="00706F20"/>
    <w:rsid w:val="00710D2A"/>
    <w:rsid w:val="00711BFC"/>
    <w:rsid w:val="007138E0"/>
    <w:rsid w:val="0072279B"/>
    <w:rsid w:val="00725645"/>
    <w:rsid w:val="0073304E"/>
    <w:rsid w:val="0074017E"/>
    <w:rsid w:val="0074245E"/>
    <w:rsid w:val="007433F7"/>
    <w:rsid w:val="00744C47"/>
    <w:rsid w:val="007528CD"/>
    <w:rsid w:val="007537A3"/>
    <w:rsid w:val="00757BF0"/>
    <w:rsid w:val="007603CD"/>
    <w:rsid w:val="007642E8"/>
    <w:rsid w:val="0076724F"/>
    <w:rsid w:val="00791B9A"/>
    <w:rsid w:val="007A0B49"/>
    <w:rsid w:val="007A4B08"/>
    <w:rsid w:val="007A5B0E"/>
    <w:rsid w:val="007A631D"/>
    <w:rsid w:val="007A6766"/>
    <w:rsid w:val="007B037B"/>
    <w:rsid w:val="007B4A34"/>
    <w:rsid w:val="007C006C"/>
    <w:rsid w:val="007C19DE"/>
    <w:rsid w:val="007C64E2"/>
    <w:rsid w:val="007D2259"/>
    <w:rsid w:val="007E08A6"/>
    <w:rsid w:val="007E3CAB"/>
    <w:rsid w:val="007E7C3E"/>
    <w:rsid w:val="007F36C1"/>
    <w:rsid w:val="007F3C8A"/>
    <w:rsid w:val="007F4340"/>
    <w:rsid w:val="007F5A08"/>
    <w:rsid w:val="008014E7"/>
    <w:rsid w:val="00804782"/>
    <w:rsid w:val="00807C22"/>
    <w:rsid w:val="00814EF7"/>
    <w:rsid w:val="008164C9"/>
    <w:rsid w:val="008202BF"/>
    <w:rsid w:val="008202D2"/>
    <w:rsid w:val="008213CB"/>
    <w:rsid w:val="00827A59"/>
    <w:rsid w:val="00841E82"/>
    <w:rsid w:val="00850B32"/>
    <w:rsid w:val="00850FF6"/>
    <w:rsid w:val="00864085"/>
    <w:rsid w:val="00870463"/>
    <w:rsid w:val="00870FE6"/>
    <w:rsid w:val="008733A5"/>
    <w:rsid w:val="0088226C"/>
    <w:rsid w:val="00883D7F"/>
    <w:rsid w:val="00884528"/>
    <w:rsid w:val="00885511"/>
    <w:rsid w:val="008855B7"/>
    <w:rsid w:val="00885673"/>
    <w:rsid w:val="00892B78"/>
    <w:rsid w:val="008938A3"/>
    <w:rsid w:val="00895F29"/>
    <w:rsid w:val="00897A2D"/>
    <w:rsid w:val="008C7881"/>
    <w:rsid w:val="008D0947"/>
    <w:rsid w:val="008D0ACF"/>
    <w:rsid w:val="008D0FA4"/>
    <w:rsid w:val="008D14D8"/>
    <w:rsid w:val="008D1B50"/>
    <w:rsid w:val="008E239D"/>
    <w:rsid w:val="008E6E6D"/>
    <w:rsid w:val="008F687F"/>
    <w:rsid w:val="008F7DB2"/>
    <w:rsid w:val="00900FDD"/>
    <w:rsid w:val="00902044"/>
    <w:rsid w:val="0090349C"/>
    <w:rsid w:val="00905A7F"/>
    <w:rsid w:val="00905D35"/>
    <w:rsid w:val="00910385"/>
    <w:rsid w:val="00914B1D"/>
    <w:rsid w:val="009161CA"/>
    <w:rsid w:val="009356A8"/>
    <w:rsid w:val="00942979"/>
    <w:rsid w:val="00943010"/>
    <w:rsid w:val="009548D8"/>
    <w:rsid w:val="00955536"/>
    <w:rsid w:val="009609FF"/>
    <w:rsid w:val="00961A9B"/>
    <w:rsid w:val="00963919"/>
    <w:rsid w:val="009711E6"/>
    <w:rsid w:val="00977768"/>
    <w:rsid w:val="00980873"/>
    <w:rsid w:val="00982083"/>
    <w:rsid w:val="00986634"/>
    <w:rsid w:val="009868DD"/>
    <w:rsid w:val="00990869"/>
    <w:rsid w:val="00995B45"/>
    <w:rsid w:val="00996013"/>
    <w:rsid w:val="009C4333"/>
    <w:rsid w:val="009C6301"/>
    <w:rsid w:val="009C7811"/>
    <w:rsid w:val="009D14CE"/>
    <w:rsid w:val="009D7039"/>
    <w:rsid w:val="009E07A7"/>
    <w:rsid w:val="009E110E"/>
    <w:rsid w:val="009E4395"/>
    <w:rsid w:val="009E5620"/>
    <w:rsid w:val="009E625C"/>
    <w:rsid w:val="009F0E95"/>
    <w:rsid w:val="009F31CF"/>
    <w:rsid w:val="009F4EA4"/>
    <w:rsid w:val="00A05E3D"/>
    <w:rsid w:val="00A114B0"/>
    <w:rsid w:val="00A114D9"/>
    <w:rsid w:val="00A13851"/>
    <w:rsid w:val="00A142BE"/>
    <w:rsid w:val="00A1470E"/>
    <w:rsid w:val="00A14D26"/>
    <w:rsid w:val="00A2510E"/>
    <w:rsid w:val="00A2511D"/>
    <w:rsid w:val="00A336BC"/>
    <w:rsid w:val="00A35D8F"/>
    <w:rsid w:val="00A36C91"/>
    <w:rsid w:val="00A457B6"/>
    <w:rsid w:val="00A53343"/>
    <w:rsid w:val="00A54475"/>
    <w:rsid w:val="00A558DE"/>
    <w:rsid w:val="00A62B46"/>
    <w:rsid w:val="00A71CCF"/>
    <w:rsid w:val="00A77242"/>
    <w:rsid w:val="00A81ACD"/>
    <w:rsid w:val="00A83B23"/>
    <w:rsid w:val="00A846A7"/>
    <w:rsid w:val="00A8559B"/>
    <w:rsid w:val="00A92073"/>
    <w:rsid w:val="00A934A3"/>
    <w:rsid w:val="00A951AC"/>
    <w:rsid w:val="00A97F29"/>
    <w:rsid w:val="00AB49B5"/>
    <w:rsid w:val="00AB4F49"/>
    <w:rsid w:val="00AB5C41"/>
    <w:rsid w:val="00AB650F"/>
    <w:rsid w:val="00AB69AB"/>
    <w:rsid w:val="00AC4598"/>
    <w:rsid w:val="00AD0C3D"/>
    <w:rsid w:val="00AD389F"/>
    <w:rsid w:val="00AE2541"/>
    <w:rsid w:val="00AF30A5"/>
    <w:rsid w:val="00AF4B31"/>
    <w:rsid w:val="00B020BA"/>
    <w:rsid w:val="00B02257"/>
    <w:rsid w:val="00B03AF0"/>
    <w:rsid w:val="00B100F7"/>
    <w:rsid w:val="00B141CD"/>
    <w:rsid w:val="00B14E19"/>
    <w:rsid w:val="00B17B29"/>
    <w:rsid w:val="00B2212C"/>
    <w:rsid w:val="00B25CAF"/>
    <w:rsid w:val="00B3144D"/>
    <w:rsid w:val="00B340CF"/>
    <w:rsid w:val="00B3608F"/>
    <w:rsid w:val="00B366ED"/>
    <w:rsid w:val="00B4089A"/>
    <w:rsid w:val="00B42722"/>
    <w:rsid w:val="00B442D3"/>
    <w:rsid w:val="00B45F87"/>
    <w:rsid w:val="00B4668F"/>
    <w:rsid w:val="00B51A91"/>
    <w:rsid w:val="00B5279D"/>
    <w:rsid w:val="00B53677"/>
    <w:rsid w:val="00B57A56"/>
    <w:rsid w:val="00B6699A"/>
    <w:rsid w:val="00B729B0"/>
    <w:rsid w:val="00B73845"/>
    <w:rsid w:val="00B759F3"/>
    <w:rsid w:val="00B842C5"/>
    <w:rsid w:val="00B844A2"/>
    <w:rsid w:val="00B91032"/>
    <w:rsid w:val="00B92D6C"/>
    <w:rsid w:val="00B97F48"/>
    <w:rsid w:val="00BA77BB"/>
    <w:rsid w:val="00BC7DED"/>
    <w:rsid w:val="00BD0C65"/>
    <w:rsid w:val="00BD38B4"/>
    <w:rsid w:val="00BD4969"/>
    <w:rsid w:val="00BD7A4E"/>
    <w:rsid w:val="00BE1A4C"/>
    <w:rsid w:val="00BE5939"/>
    <w:rsid w:val="00BF367D"/>
    <w:rsid w:val="00BF7C99"/>
    <w:rsid w:val="00C02994"/>
    <w:rsid w:val="00C02CEC"/>
    <w:rsid w:val="00C064FD"/>
    <w:rsid w:val="00C07508"/>
    <w:rsid w:val="00C10141"/>
    <w:rsid w:val="00C14ACF"/>
    <w:rsid w:val="00C14B44"/>
    <w:rsid w:val="00C15339"/>
    <w:rsid w:val="00C20E8D"/>
    <w:rsid w:val="00C25AC4"/>
    <w:rsid w:val="00C328EE"/>
    <w:rsid w:val="00C3329E"/>
    <w:rsid w:val="00C35717"/>
    <w:rsid w:val="00C414E3"/>
    <w:rsid w:val="00C43489"/>
    <w:rsid w:val="00C46284"/>
    <w:rsid w:val="00C52348"/>
    <w:rsid w:val="00C564A7"/>
    <w:rsid w:val="00C625C4"/>
    <w:rsid w:val="00C728CE"/>
    <w:rsid w:val="00C739AF"/>
    <w:rsid w:val="00C76EC3"/>
    <w:rsid w:val="00C77827"/>
    <w:rsid w:val="00C820E4"/>
    <w:rsid w:val="00C8236D"/>
    <w:rsid w:val="00C82745"/>
    <w:rsid w:val="00C86B86"/>
    <w:rsid w:val="00C919E2"/>
    <w:rsid w:val="00C93377"/>
    <w:rsid w:val="00C9694D"/>
    <w:rsid w:val="00C96E69"/>
    <w:rsid w:val="00CA2B3E"/>
    <w:rsid w:val="00CB01FE"/>
    <w:rsid w:val="00CB1293"/>
    <w:rsid w:val="00CB4DA2"/>
    <w:rsid w:val="00CB7CFB"/>
    <w:rsid w:val="00CC19E6"/>
    <w:rsid w:val="00CC5377"/>
    <w:rsid w:val="00CC5CEB"/>
    <w:rsid w:val="00CC61AA"/>
    <w:rsid w:val="00CD35CC"/>
    <w:rsid w:val="00CE0DE1"/>
    <w:rsid w:val="00CE4882"/>
    <w:rsid w:val="00CE4D57"/>
    <w:rsid w:val="00CF5009"/>
    <w:rsid w:val="00D00F35"/>
    <w:rsid w:val="00D03092"/>
    <w:rsid w:val="00D037A8"/>
    <w:rsid w:val="00D060ED"/>
    <w:rsid w:val="00D07E87"/>
    <w:rsid w:val="00D1066E"/>
    <w:rsid w:val="00D161C1"/>
    <w:rsid w:val="00D16204"/>
    <w:rsid w:val="00D16F70"/>
    <w:rsid w:val="00D21339"/>
    <w:rsid w:val="00D21CA7"/>
    <w:rsid w:val="00D224E5"/>
    <w:rsid w:val="00D22B1F"/>
    <w:rsid w:val="00D234CD"/>
    <w:rsid w:val="00D2392E"/>
    <w:rsid w:val="00D25E3F"/>
    <w:rsid w:val="00D26130"/>
    <w:rsid w:val="00D264FD"/>
    <w:rsid w:val="00D26AA9"/>
    <w:rsid w:val="00D30E00"/>
    <w:rsid w:val="00D31E7C"/>
    <w:rsid w:val="00D35EDC"/>
    <w:rsid w:val="00D40580"/>
    <w:rsid w:val="00D41E5C"/>
    <w:rsid w:val="00D42395"/>
    <w:rsid w:val="00D4761E"/>
    <w:rsid w:val="00D47819"/>
    <w:rsid w:val="00D55FEC"/>
    <w:rsid w:val="00D61699"/>
    <w:rsid w:val="00D62D75"/>
    <w:rsid w:val="00D72D47"/>
    <w:rsid w:val="00D746B4"/>
    <w:rsid w:val="00D7626F"/>
    <w:rsid w:val="00D77154"/>
    <w:rsid w:val="00D807ED"/>
    <w:rsid w:val="00D80ED8"/>
    <w:rsid w:val="00D8106D"/>
    <w:rsid w:val="00D82C6A"/>
    <w:rsid w:val="00D865ED"/>
    <w:rsid w:val="00D86FD5"/>
    <w:rsid w:val="00D87CD5"/>
    <w:rsid w:val="00D93C01"/>
    <w:rsid w:val="00DA7DFE"/>
    <w:rsid w:val="00DB1606"/>
    <w:rsid w:val="00DC0ACB"/>
    <w:rsid w:val="00DC10A8"/>
    <w:rsid w:val="00DC1EC1"/>
    <w:rsid w:val="00DC2E9F"/>
    <w:rsid w:val="00DC4179"/>
    <w:rsid w:val="00DC5489"/>
    <w:rsid w:val="00DC549A"/>
    <w:rsid w:val="00DC6408"/>
    <w:rsid w:val="00DC6B5D"/>
    <w:rsid w:val="00DD5264"/>
    <w:rsid w:val="00DD7C8B"/>
    <w:rsid w:val="00DE2386"/>
    <w:rsid w:val="00DE30F5"/>
    <w:rsid w:val="00DE5E90"/>
    <w:rsid w:val="00DF2565"/>
    <w:rsid w:val="00DF684F"/>
    <w:rsid w:val="00DF7B7A"/>
    <w:rsid w:val="00E0098B"/>
    <w:rsid w:val="00E00B3A"/>
    <w:rsid w:val="00E061C5"/>
    <w:rsid w:val="00E06B4A"/>
    <w:rsid w:val="00E1194F"/>
    <w:rsid w:val="00E13507"/>
    <w:rsid w:val="00E3134D"/>
    <w:rsid w:val="00E31399"/>
    <w:rsid w:val="00E326F3"/>
    <w:rsid w:val="00E33256"/>
    <w:rsid w:val="00E33D0E"/>
    <w:rsid w:val="00E430EE"/>
    <w:rsid w:val="00E462F0"/>
    <w:rsid w:val="00E52DF5"/>
    <w:rsid w:val="00E53074"/>
    <w:rsid w:val="00E5420B"/>
    <w:rsid w:val="00E55CC2"/>
    <w:rsid w:val="00E57390"/>
    <w:rsid w:val="00E67EE1"/>
    <w:rsid w:val="00E73CA6"/>
    <w:rsid w:val="00E74CD3"/>
    <w:rsid w:val="00E77A71"/>
    <w:rsid w:val="00E80EE0"/>
    <w:rsid w:val="00E81BBC"/>
    <w:rsid w:val="00E829C5"/>
    <w:rsid w:val="00E83937"/>
    <w:rsid w:val="00E84524"/>
    <w:rsid w:val="00E86B7A"/>
    <w:rsid w:val="00E9069A"/>
    <w:rsid w:val="00E97E4C"/>
    <w:rsid w:val="00EA332C"/>
    <w:rsid w:val="00EA4811"/>
    <w:rsid w:val="00EA604F"/>
    <w:rsid w:val="00EB213A"/>
    <w:rsid w:val="00EC3BA6"/>
    <w:rsid w:val="00EC57DF"/>
    <w:rsid w:val="00ED22F0"/>
    <w:rsid w:val="00ED78F5"/>
    <w:rsid w:val="00EE172E"/>
    <w:rsid w:val="00EE1B89"/>
    <w:rsid w:val="00EE1CBE"/>
    <w:rsid w:val="00EE7C1C"/>
    <w:rsid w:val="00EF05A8"/>
    <w:rsid w:val="00F012AD"/>
    <w:rsid w:val="00F16F9C"/>
    <w:rsid w:val="00F17496"/>
    <w:rsid w:val="00F17EDD"/>
    <w:rsid w:val="00F3190C"/>
    <w:rsid w:val="00F34021"/>
    <w:rsid w:val="00F37B54"/>
    <w:rsid w:val="00F41032"/>
    <w:rsid w:val="00F51289"/>
    <w:rsid w:val="00F5372E"/>
    <w:rsid w:val="00F53A80"/>
    <w:rsid w:val="00F55574"/>
    <w:rsid w:val="00F571C5"/>
    <w:rsid w:val="00F57C27"/>
    <w:rsid w:val="00F60875"/>
    <w:rsid w:val="00F643DC"/>
    <w:rsid w:val="00F66133"/>
    <w:rsid w:val="00F66D63"/>
    <w:rsid w:val="00F67443"/>
    <w:rsid w:val="00F75B15"/>
    <w:rsid w:val="00F8200F"/>
    <w:rsid w:val="00F820E7"/>
    <w:rsid w:val="00F84F2B"/>
    <w:rsid w:val="00F858DA"/>
    <w:rsid w:val="00F94B9D"/>
    <w:rsid w:val="00FA2CEA"/>
    <w:rsid w:val="00FA365D"/>
    <w:rsid w:val="00FB01E5"/>
    <w:rsid w:val="00FB362D"/>
    <w:rsid w:val="00FB4CC2"/>
    <w:rsid w:val="00FB4CDC"/>
    <w:rsid w:val="00FB6D86"/>
    <w:rsid w:val="00FC040B"/>
    <w:rsid w:val="00FC4D13"/>
    <w:rsid w:val="00FC5973"/>
    <w:rsid w:val="00FC5C3A"/>
    <w:rsid w:val="00FC5F7E"/>
    <w:rsid w:val="00FD2CCD"/>
    <w:rsid w:val="00FD419D"/>
    <w:rsid w:val="00FD4636"/>
    <w:rsid w:val="00FD4656"/>
    <w:rsid w:val="00FD5975"/>
    <w:rsid w:val="00FD727E"/>
    <w:rsid w:val="00FE086E"/>
    <w:rsid w:val="00FE148B"/>
    <w:rsid w:val="00FE1753"/>
    <w:rsid w:val="00FE5DC9"/>
    <w:rsid w:val="00FF075A"/>
    <w:rsid w:val="00FF17E9"/>
    <w:rsid w:val="00FF4946"/>
    <w:rsid w:val="00FF5ABA"/>
    <w:rsid w:val="00FF7E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61B0D110"/>
  <w15:chartTrackingRefBased/>
  <w15:docId w15:val="{0768E9A3-3FD7-4EDD-92C2-8809C58F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092"/>
    <w:pPr>
      <w:widowControl w:val="0"/>
      <w:jc w:val="both"/>
    </w:pPr>
    <w:rPr>
      <w:rFonts w:ascii="HGｺﾞｼｯｸM" w:eastAsia="HGｺﾞｼｯｸM" w:hAnsi="HGｺﾞｼｯｸM"/>
      <w:sz w:val="22"/>
      <w:szCs w:val="21"/>
    </w:rPr>
  </w:style>
  <w:style w:type="paragraph" w:styleId="1">
    <w:name w:val="heading 1"/>
    <w:basedOn w:val="a"/>
    <w:next w:val="a"/>
    <w:link w:val="10"/>
    <w:uiPriority w:val="9"/>
    <w:qFormat/>
    <w:rsid w:val="003165FB"/>
    <w:pPr>
      <w:keepNext/>
      <w:outlineLvl w:val="0"/>
    </w:pPr>
    <w:rPr>
      <w:rFonts w:asciiTheme="majorHAnsi" w:eastAsia="HGPｺﾞｼｯｸM" w:hAnsiTheme="majorHAnsi" w:cstheme="majorBidi"/>
      <w:b/>
      <w:sz w:val="56"/>
      <w:szCs w:val="24"/>
    </w:rPr>
  </w:style>
  <w:style w:type="paragraph" w:styleId="2">
    <w:name w:val="heading 2"/>
    <w:basedOn w:val="a"/>
    <w:next w:val="a"/>
    <w:link w:val="20"/>
    <w:uiPriority w:val="9"/>
    <w:unhideWhenUsed/>
    <w:qFormat/>
    <w:rsid w:val="003165FB"/>
    <w:pPr>
      <w:keepNext/>
      <w:outlineLvl w:val="1"/>
    </w:pPr>
    <w:rPr>
      <w:rFonts w:asciiTheme="majorHAnsi" w:eastAsia="HG創英角ｺﾞｼｯｸUB" w:hAnsiTheme="majorHAnsi" w:cstheme="majorBidi"/>
      <w:sz w:val="48"/>
    </w:rPr>
  </w:style>
  <w:style w:type="paragraph" w:styleId="3">
    <w:name w:val="heading 3"/>
    <w:basedOn w:val="a"/>
    <w:next w:val="a"/>
    <w:link w:val="30"/>
    <w:uiPriority w:val="9"/>
    <w:unhideWhenUsed/>
    <w:qFormat/>
    <w:rsid w:val="003210A5"/>
    <w:pPr>
      <w:keepNext/>
      <w:ind w:leftChars="400" w:left="400"/>
      <w:outlineLvl w:val="2"/>
    </w:pPr>
    <w:rPr>
      <w:rFonts w:asciiTheme="majorHAnsi" w:hAnsiTheme="majorHAnsi" w:cstheme="majorBidi"/>
      <w:b/>
      <w:sz w:val="36"/>
    </w:rPr>
  </w:style>
  <w:style w:type="paragraph" w:styleId="4">
    <w:name w:val="heading 4"/>
    <w:basedOn w:val="a"/>
    <w:next w:val="a"/>
    <w:link w:val="40"/>
    <w:uiPriority w:val="9"/>
    <w:unhideWhenUsed/>
    <w:qFormat/>
    <w:rsid w:val="003210A5"/>
    <w:pPr>
      <w:keepNext/>
      <w:shd w:val="clear" w:color="auto" w:fill="D9D9D9" w:themeFill="background1" w:themeFillShade="D9"/>
      <w:ind w:leftChars="400" w:left="400"/>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165FB"/>
    <w:rPr>
      <w:rFonts w:asciiTheme="majorHAnsi" w:eastAsia="HGPｺﾞｼｯｸM" w:hAnsiTheme="majorHAnsi" w:cstheme="majorBidi"/>
      <w:b/>
      <w:sz w:val="56"/>
      <w:szCs w:val="24"/>
    </w:rPr>
  </w:style>
  <w:style w:type="character" w:customStyle="1" w:styleId="20">
    <w:name w:val="見出し 2 (文字)"/>
    <w:basedOn w:val="a0"/>
    <w:link w:val="2"/>
    <w:uiPriority w:val="9"/>
    <w:rsid w:val="003165FB"/>
    <w:rPr>
      <w:rFonts w:asciiTheme="majorHAnsi" w:eastAsia="HG創英角ｺﾞｼｯｸUB" w:hAnsiTheme="majorHAnsi" w:cstheme="majorBidi"/>
      <w:sz w:val="48"/>
    </w:rPr>
  </w:style>
  <w:style w:type="character" w:customStyle="1" w:styleId="30">
    <w:name w:val="見出し 3 (文字)"/>
    <w:basedOn w:val="a0"/>
    <w:link w:val="3"/>
    <w:uiPriority w:val="9"/>
    <w:rsid w:val="003210A5"/>
    <w:rPr>
      <w:rFonts w:asciiTheme="majorHAnsi" w:eastAsia="HGSｺﾞｼｯｸM" w:hAnsiTheme="majorHAnsi" w:cstheme="majorBidi"/>
      <w:b/>
      <w:sz w:val="36"/>
    </w:rPr>
  </w:style>
  <w:style w:type="character" w:customStyle="1" w:styleId="40">
    <w:name w:val="見出し 4 (文字)"/>
    <w:basedOn w:val="a0"/>
    <w:link w:val="4"/>
    <w:uiPriority w:val="9"/>
    <w:rsid w:val="003210A5"/>
    <w:rPr>
      <w:rFonts w:ascii="HGSｺﾞｼｯｸM" w:eastAsia="HGSｺﾞｼｯｸM" w:hAnsi="HGSｺﾞｼｯｸM"/>
      <w:b/>
      <w:bCs/>
      <w:sz w:val="28"/>
      <w:shd w:val="clear" w:color="auto" w:fill="D9D9D9" w:themeFill="background1" w:themeFillShade="D9"/>
    </w:rPr>
  </w:style>
  <w:style w:type="paragraph" w:customStyle="1" w:styleId="a3">
    <w:name w:val="表タイトル"/>
    <w:basedOn w:val="a"/>
    <w:rsid w:val="0013130F"/>
    <w:pPr>
      <w:autoSpaceDE w:val="0"/>
      <w:autoSpaceDN w:val="0"/>
      <w:adjustRightInd w:val="0"/>
      <w:jc w:val="center"/>
    </w:pPr>
    <w:rPr>
      <w:rFonts w:ascii="ＭＳ ゴシック" w:eastAsia="ＭＳ ゴシック" w:hAnsi="Times New Roman" w:cs="Times New Roman"/>
      <w:color w:val="000000"/>
      <w:szCs w:val="20"/>
    </w:rPr>
  </w:style>
  <w:style w:type="paragraph" w:styleId="a4">
    <w:name w:val="header"/>
    <w:basedOn w:val="a"/>
    <w:link w:val="a5"/>
    <w:uiPriority w:val="99"/>
    <w:unhideWhenUsed/>
    <w:rsid w:val="006144F4"/>
    <w:pPr>
      <w:tabs>
        <w:tab w:val="center" w:pos="4252"/>
        <w:tab w:val="right" w:pos="8504"/>
      </w:tabs>
      <w:snapToGrid w:val="0"/>
    </w:pPr>
  </w:style>
  <w:style w:type="character" w:customStyle="1" w:styleId="a5">
    <w:name w:val="ヘッダー (文字)"/>
    <w:basedOn w:val="a0"/>
    <w:link w:val="a4"/>
    <w:uiPriority w:val="99"/>
    <w:rsid w:val="006144F4"/>
    <w:rPr>
      <w:rFonts w:ascii="HGSｺﾞｼｯｸM" w:eastAsia="HGSｺﾞｼｯｸM" w:hAnsi="HGSｺﾞｼｯｸM"/>
      <w:szCs w:val="21"/>
    </w:rPr>
  </w:style>
  <w:style w:type="paragraph" w:styleId="a6">
    <w:name w:val="footer"/>
    <w:basedOn w:val="a"/>
    <w:link w:val="a7"/>
    <w:uiPriority w:val="99"/>
    <w:unhideWhenUsed/>
    <w:rsid w:val="006144F4"/>
    <w:pPr>
      <w:tabs>
        <w:tab w:val="center" w:pos="4252"/>
        <w:tab w:val="right" w:pos="8504"/>
      </w:tabs>
      <w:snapToGrid w:val="0"/>
    </w:pPr>
  </w:style>
  <w:style w:type="character" w:customStyle="1" w:styleId="a7">
    <w:name w:val="フッター (文字)"/>
    <w:basedOn w:val="a0"/>
    <w:link w:val="a6"/>
    <w:uiPriority w:val="99"/>
    <w:rsid w:val="006144F4"/>
    <w:rPr>
      <w:rFonts w:ascii="HGSｺﾞｼｯｸM" w:eastAsia="HGSｺﾞｼｯｸM" w:hAnsi="HGSｺﾞｼｯｸM"/>
      <w:szCs w:val="21"/>
    </w:rPr>
  </w:style>
  <w:style w:type="character" w:customStyle="1" w:styleId="11">
    <w:name w:val="11.図表タイトル (文字)"/>
    <w:basedOn w:val="a0"/>
    <w:link w:val="110"/>
    <w:locked/>
    <w:rsid w:val="00B17B29"/>
    <w:rPr>
      <w:rFonts w:ascii="HGSｺﾞｼｯｸE" w:eastAsia="HGSｺﾞｼｯｸE" w:hAnsi="HGSｺﾞｼｯｸE"/>
      <w:sz w:val="22"/>
    </w:rPr>
  </w:style>
  <w:style w:type="paragraph" w:customStyle="1" w:styleId="110">
    <w:name w:val="11.図表タイトル"/>
    <w:basedOn w:val="a"/>
    <w:link w:val="11"/>
    <w:qFormat/>
    <w:rsid w:val="00B17B29"/>
    <w:pPr>
      <w:spacing w:line="280" w:lineRule="exact"/>
      <w:jc w:val="center"/>
    </w:pPr>
    <w:rPr>
      <w:rFonts w:ascii="HGSｺﾞｼｯｸE" w:eastAsia="HGSｺﾞｼｯｸE" w:hAnsi="HGSｺﾞｼｯｸE"/>
      <w:szCs w:val="22"/>
    </w:rPr>
  </w:style>
  <w:style w:type="table" w:styleId="a8">
    <w:name w:val="Table Grid"/>
    <w:basedOn w:val="a1"/>
    <w:uiPriority w:val="39"/>
    <w:rsid w:val="009E0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9D7039"/>
  </w:style>
  <w:style w:type="paragraph" w:styleId="21">
    <w:name w:val="toc 2"/>
    <w:basedOn w:val="a"/>
    <w:next w:val="a"/>
    <w:autoRedefine/>
    <w:uiPriority w:val="39"/>
    <w:unhideWhenUsed/>
    <w:rsid w:val="00B25CAF"/>
    <w:pPr>
      <w:tabs>
        <w:tab w:val="right" w:leader="underscore" w:pos="9402"/>
      </w:tabs>
      <w:ind w:leftChars="100" w:left="220"/>
    </w:pPr>
    <w:rPr>
      <w:noProof/>
    </w:rPr>
  </w:style>
  <w:style w:type="paragraph" w:styleId="31">
    <w:name w:val="toc 3"/>
    <w:basedOn w:val="a"/>
    <w:next w:val="a"/>
    <w:autoRedefine/>
    <w:uiPriority w:val="39"/>
    <w:unhideWhenUsed/>
    <w:rsid w:val="009D7039"/>
    <w:pPr>
      <w:ind w:leftChars="200" w:left="440"/>
    </w:pPr>
  </w:style>
  <w:style w:type="character" w:styleId="a9">
    <w:name w:val="Hyperlink"/>
    <w:basedOn w:val="a0"/>
    <w:uiPriority w:val="99"/>
    <w:unhideWhenUsed/>
    <w:rsid w:val="009D7039"/>
    <w:rPr>
      <w:color w:val="0563C1" w:themeColor="hyperlink"/>
      <w:u w:val="single"/>
    </w:rPr>
  </w:style>
  <w:style w:type="paragraph" w:styleId="aa">
    <w:name w:val="List Paragraph"/>
    <w:basedOn w:val="a"/>
    <w:uiPriority w:val="34"/>
    <w:qFormat/>
    <w:rsid w:val="004E6C1B"/>
    <w:pPr>
      <w:ind w:leftChars="400" w:left="840"/>
    </w:pPr>
  </w:style>
  <w:style w:type="paragraph" w:customStyle="1" w:styleId="1HGM-PRO131">
    <w:name w:val="スタイル スタイル スタイル1 + HG丸ｺﾞｼｯｸM-PRO 最初の行 :  1 字 + 左 :  3 字 最初の行 :  1 字"/>
    <w:basedOn w:val="a"/>
    <w:rsid w:val="004B7833"/>
    <w:pPr>
      <w:ind w:leftChars="200" w:left="200" w:firstLineChars="100" w:firstLine="100"/>
    </w:pPr>
    <w:rPr>
      <w:rFonts w:ascii="HG丸ｺﾞｼｯｸM-PRO" w:eastAsia="HG丸ｺﾞｼｯｸM-PRO" w:hAnsi="Times New Roman" w:cs="ＭＳ 明朝"/>
      <w:snapToGrid w:val="0"/>
      <w:color w:val="000000"/>
      <w:szCs w:val="20"/>
    </w:rPr>
  </w:style>
  <w:style w:type="paragraph" w:styleId="ab">
    <w:name w:val="Date"/>
    <w:basedOn w:val="a"/>
    <w:next w:val="a"/>
    <w:link w:val="ac"/>
    <w:uiPriority w:val="99"/>
    <w:semiHidden/>
    <w:unhideWhenUsed/>
    <w:rsid w:val="00D55FEC"/>
  </w:style>
  <w:style w:type="character" w:customStyle="1" w:styleId="ac">
    <w:name w:val="日付 (文字)"/>
    <w:basedOn w:val="a0"/>
    <w:link w:val="ab"/>
    <w:uiPriority w:val="99"/>
    <w:semiHidden/>
    <w:rsid w:val="00D55FEC"/>
    <w:rPr>
      <w:rFonts w:ascii="HGｺﾞｼｯｸM" w:eastAsia="HGｺﾞｼｯｸM" w:hAnsi="HGｺﾞｼｯｸM"/>
      <w:sz w:val="22"/>
      <w:szCs w:val="21"/>
    </w:rPr>
  </w:style>
  <w:style w:type="paragraph" w:styleId="ad">
    <w:name w:val="Balloon Text"/>
    <w:basedOn w:val="a"/>
    <w:link w:val="ae"/>
    <w:uiPriority w:val="99"/>
    <w:semiHidden/>
    <w:unhideWhenUsed/>
    <w:rsid w:val="00374140"/>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374140"/>
    <w:rPr>
      <w:rFonts w:asciiTheme="majorHAnsi" w:eastAsiaTheme="majorEastAsia" w:hAnsiTheme="majorHAnsi" w:cstheme="majorBidi"/>
      <w:sz w:val="18"/>
      <w:szCs w:val="18"/>
    </w:rPr>
  </w:style>
  <w:style w:type="paragraph" w:styleId="Web">
    <w:name w:val="Normal (Web)"/>
    <w:basedOn w:val="a"/>
    <w:uiPriority w:val="99"/>
    <w:semiHidden/>
    <w:unhideWhenUsed/>
    <w:rsid w:val="00520E6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
    <w:name w:val="annotation reference"/>
    <w:basedOn w:val="a0"/>
    <w:uiPriority w:val="99"/>
    <w:semiHidden/>
    <w:unhideWhenUsed/>
    <w:rsid w:val="00174691"/>
    <w:rPr>
      <w:sz w:val="18"/>
      <w:szCs w:val="18"/>
    </w:rPr>
  </w:style>
  <w:style w:type="paragraph" w:styleId="af0">
    <w:name w:val="annotation text"/>
    <w:basedOn w:val="a"/>
    <w:link w:val="af1"/>
    <w:uiPriority w:val="99"/>
    <w:semiHidden/>
    <w:unhideWhenUsed/>
    <w:rsid w:val="00174691"/>
    <w:pPr>
      <w:jc w:val="left"/>
    </w:pPr>
  </w:style>
  <w:style w:type="character" w:customStyle="1" w:styleId="af1">
    <w:name w:val="コメント文字列 (文字)"/>
    <w:basedOn w:val="a0"/>
    <w:link w:val="af0"/>
    <w:uiPriority w:val="99"/>
    <w:semiHidden/>
    <w:rsid w:val="00174691"/>
    <w:rPr>
      <w:rFonts w:ascii="HGｺﾞｼｯｸM" w:eastAsia="HGｺﾞｼｯｸM" w:hAnsi="HGｺﾞｼｯｸM"/>
      <w:sz w:val="22"/>
      <w:szCs w:val="21"/>
    </w:rPr>
  </w:style>
  <w:style w:type="paragraph" w:styleId="af2">
    <w:name w:val="annotation subject"/>
    <w:basedOn w:val="af0"/>
    <w:next w:val="af0"/>
    <w:link w:val="af3"/>
    <w:uiPriority w:val="99"/>
    <w:semiHidden/>
    <w:unhideWhenUsed/>
    <w:rsid w:val="00174691"/>
    <w:rPr>
      <w:b/>
      <w:bCs/>
    </w:rPr>
  </w:style>
  <w:style w:type="character" w:customStyle="1" w:styleId="af3">
    <w:name w:val="コメント内容 (文字)"/>
    <w:basedOn w:val="af1"/>
    <w:link w:val="af2"/>
    <w:uiPriority w:val="99"/>
    <w:semiHidden/>
    <w:rsid w:val="00174691"/>
    <w:rPr>
      <w:rFonts w:ascii="HGｺﾞｼｯｸM" w:eastAsia="HGｺﾞｼｯｸM" w:hAnsi="HGｺﾞｼｯｸM"/>
      <w:b/>
      <w:bCs/>
      <w:sz w:val="22"/>
      <w:szCs w:val="21"/>
    </w:rPr>
  </w:style>
  <w:style w:type="character" w:styleId="af4">
    <w:name w:val="FollowedHyperlink"/>
    <w:basedOn w:val="a0"/>
    <w:uiPriority w:val="99"/>
    <w:semiHidden/>
    <w:unhideWhenUsed/>
    <w:rsid w:val="001746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31858">
      <w:bodyDiv w:val="1"/>
      <w:marLeft w:val="0"/>
      <w:marRight w:val="0"/>
      <w:marTop w:val="0"/>
      <w:marBottom w:val="0"/>
      <w:divBdr>
        <w:top w:val="none" w:sz="0" w:space="0" w:color="auto"/>
        <w:left w:val="none" w:sz="0" w:space="0" w:color="auto"/>
        <w:bottom w:val="none" w:sz="0" w:space="0" w:color="auto"/>
        <w:right w:val="none" w:sz="0" w:space="0" w:color="auto"/>
      </w:divBdr>
      <w:divsChild>
        <w:div w:id="235089987">
          <w:marLeft w:val="240"/>
          <w:marRight w:val="0"/>
          <w:marTop w:val="0"/>
          <w:marBottom w:val="0"/>
          <w:divBdr>
            <w:top w:val="none" w:sz="0" w:space="0" w:color="auto"/>
            <w:left w:val="none" w:sz="0" w:space="0" w:color="auto"/>
            <w:bottom w:val="none" w:sz="0" w:space="0" w:color="auto"/>
            <w:right w:val="none" w:sz="0" w:space="0" w:color="auto"/>
          </w:divBdr>
        </w:div>
        <w:div w:id="74137042">
          <w:marLeft w:val="240"/>
          <w:marRight w:val="0"/>
          <w:marTop w:val="0"/>
          <w:marBottom w:val="0"/>
          <w:divBdr>
            <w:top w:val="none" w:sz="0" w:space="0" w:color="auto"/>
            <w:left w:val="none" w:sz="0" w:space="0" w:color="auto"/>
            <w:bottom w:val="none" w:sz="0" w:space="0" w:color="auto"/>
            <w:right w:val="none" w:sz="0" w:space="0" w:color="auto"/>
          </w:divBdr>
        </w:div>
        <w:div w:id="920531594">
          <w:marLeft w:val="480"/>
          <w:marRight w:val="0"/>
          <w:marTop w:val="0"/>
          <w:marBottom w:val="0"/>
          <w:divBdr>
            <w:top w:val="none" w:sz="0" w:space="0" w:color="auto"/>
            <w:left w:val="none" w:sz="0" w:space="0" w:color="auto"/>
            <w:bottom w:val="none" w:sz="0" w:space="0" w:color="auto"/>
            <w:right w:val="none" w:sz="0" w:space="0" w:color="auto"/>
          </w:divBdr>
        </w:div>
        <w:div w:id="1678195241">
          <w:marLeft w:val="480"/>
          <w:marRight w:val="0"/>
          <w:marTop w:val="0"/>
          <w:marBottom w:val="0"/>
          <w:divBdr>
            <w:top w:val="none" w:sz="0" w:space="0" w:color="auto"/>
            <w:left w:val="none" w:sz="0" w:space="0" w:color="auto"/>
            <w:bottom w:val="none" w:sz="0" w:space="0" w:color="auto"/>
            <w:right w:val="none" w:sz="0" w:space="0" w:color="auto"/>
          </w:divBdr>
        </w:div>
        <w:div w:id="1155872166">
          <w:marLeft w:val="480"/>
          <w:marRight w:val="0"/>
          <w:marTop w:val="0"/>
          <w:marBottom w:val="0"/>
          <w:divBdr>
            <w:top w:val="none" w:sz="0" w:space="0" w:color="auto"/>
            <w:left w:val="none" w:sz="0" w:space="0" w:color="auto"/>
            <w:bottom w:val="none" w:sz="0" w:space="0" w:color="auto"/>
            <w:right w:val="none" w:sz="0" w:space="0" w:color="auto"/>
          </w:divBdr>
        </w:div>
        <w:div w:id="980497375">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13" Type="http://schemas.openxmlformats.org/officeDocument/2006/relationships/image" Target="media/image6.jpeg" />
  <Relationship Id="rId18" Type="http://schemas.openxmlformats.org/officeDocument/2006/relationships/chart" Target="charts/chart3.xml" />
  <Relationship Id="rId26" Type="http://schemas.openxmlformats.org/officeDocument/2006/relationships/chart" Target="charts/chart11.xml" />
  <Relationship Id="rId39" Type="http://schemas.openxmlformats.org/officeDocument/2006/relationships/image" Target="media/image16.png" />
  <Relationship Id="rId3" Type="http://schemas.openxmlformats.org/officeDocument/2006/relationships/styles" Target="styles.xml" />
  <Relationship Id="rId21" Type="http://schemas.openxmlformats.org/officeDocument/2006/relationships/chart" Target="charts/chart6.xml" />
  <Relationship Id="rId34" Type="http://schemas.openxmlformats.org/officeDocument/2006/relationships/image" Target="media/image11.jpeg" />
  <Relationship Id="rId42" Type="http://schemas.openxmlformats.org/officeDocument/2006/relationships/image" Target="media/image19.png" />
  <Relationship Id="rId47" Type="http://schemas.openxmlformats.org/officeDocument/2006/relationships/fontTable" Target="fontTable.xml" />
  <Relationship Id="rId7" Type="http://schemas.openxmlformats.org/officeDocument/2006/relationships/endnotes" Target="endnotes.xml" />
  <Relationship Id="rId12" Type="http://schemas.openxmlformats.org/officeDocument/2006/relationships/image" Target="media/image5.jpeg" />
  <Relationship Id="rId17" Type="http://schemas.openxmlformats.org/officeDocument/2006/relationships/chart" Target="charts/chart2.xml" />
  <Relationship Id="rId25" Type="http://schemas.openxmlformats.org/officeDocument/2006/relationships/chart" Target="charts/chart10.xml" />
  <Relationship Id="rId33" Type="http://schemas.openxmlformats.org/officeDocument/2006/relationships/image" Target="media/image10.jpeg" />
  <Relationship Id="rId38" Type="http://schemas.openxmlformats.org/officeDocument/2006/relationships/image" Target="media/image15.jpeg" />
  <Relationship Id="rId46" Type="http://schemas.openxmlformats.org/officeDocument/2006/relationships/footer" Target="footer1.xml" />
  <Relationship Id="rId2" Type="http://schemas.openxmlformats.org/officeDocument/2006/relationships/numbering" Target="numbering.xml" />
  <Relationship Id="rId16" Type="http://schemas.openxmlformats.org/officeDocument/2006/relationships/chart" Target="charts/chart1.xml" />
  <Relationship Id="rId20" Type="http://schemas.openxmlformats.org/officeDocument/2006/relationships/chart" Target="charts/chart5.xml" />
  <Relationship Id="rId29" Type="http://schemas.openxmlformats.org/officeDocument/2006/relationships/chart" Target="charts/chart14.xml" />
  <Relationship Id="rId41" Type="http://schemas.openxmlformats.org/officeDocument/2006/relationships/image" Target="media/image18.png"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image" Target="media/image4.jpeg" />
  <Relationship Id="rId24" Type="http://schemas.openxmlformats.org/officeDocument/2006/relationships/chart" Target="charts/chart9.xml" />
  <Relationship Id="rId32" Type="http://schemas.openxmlformats.org/officeDocument/2006/relationships/image" Target="media/image9.jpeg" />
  <Relationship Id="rId37" Type="http://schemas.openxmlformats.org/officeDocument/2006/relationships/image" Target="media/image14.emf" />
  <Relationship Id="rId40" Type="http://schemas.openxmlformats.org/officeDocument/2006/relationships/image" Target="media/image17.png" />
  <Relationship Id="rId45" Type="http://schemas.openxmlformats.org/officeDocument/2006/relationships/image" Target="media/image22.png" />
  <Relationship Id="rId5" Type="http://schemas.openxmlformats.org/officeDocument/2006/relationships/webSettings" Target="webSettings.xml" />
  <Relationship Id="rId15" Type="http://schemas.openxmlformats.org/officeDocument/2006/relationships/image" Target="media/image8.jpeg" />
  <Relationship Id="rId23" Type="http://schemas.openxmlformats.org/officeDocument/2006/relationships/chart" Target="charts/chart8.xml" />
  <Relationship Id="rId28" Type="http://schemas.openxmlformats.org/officeDocument/2006/relationships/chart" Target="charts/chart13.xml" />
  <Relationship Id="rId36" Type="http://schemas.openxmlformats.org/officeDocument/2006/relationships/image" Target="media/image13.jpeg" />
  <Relationship Id="rId10" Type="http://schemas.openxmlformats.org/officeDocument/2006/relationships/image" Target="media/image3.jpeg" />
  <Relationship Id="rId19" Type="http://schemas.openxmlformats.org/officeDocument/2006/relationships/chart" Target="charts/chart4.xml" />
  <Relationship Id="rId31" Type="http://schemas.openxmlformats.org/officeDocument/2006/relationships/chart" Target="charts/chart16.xml" />
  <Relationship Id="rId44" Type="http://schemas.openxmlformats.org/officeDocument/2006/relationships/image" Target="media/image21.png" />
  <Relationship Id="rId4" Type="http://schemas.openxmlformats.org/officeDocument/2006/relationships/settings" Target="settings.xml" />
  <Relationship Id="rId9" Type="http://schemas.openxmlformats.org/officeDocument/2006/relationships/image" Target="media/image2.png" />
  <Relationship Id="rId14" Type="http://schemas.openxmlformats.org/officeDocument/2006/relationships/image" Target="media/image7.png" />
  <Relationship Id="rId22" Type="http://schemas.openxmlformats.org/officeDocument/2006/relationships/chart" Target="charts/chart7.xml" />
  <Relationship Id="rId27" Type="http://schemas.openxmlformats.org/officeDocument/2006/relationships/chart" Target="charts/chart12.xml" />
  <Relationship Id="rId30" Type="http://schemas.openxmlformats.org/officeDocument/2006/relationships/chart" Target="charts/chart15.xml" />
  <Relationship Id="rId35" Type="http://schemas.openxmlformats.org/officeDocument/2006/relationships/image" Target="media/image12.jpeg" />
  <Relationship Id="rId43" Type="http://schemas.openxmlformats.org/officeDocument/2006/relationships/image" Target="media/image20.png" />
  <Relationship Id="rId48" Type="http://schemas.openxmlformats.org/officeDocument/2006/relationships/theme" Target="theme/theme1.xml" />
</Relationships>
</file>

<file path=word/charts/_rels/chart1.xml.rels>&#65279;<?xml version="1.0" encoding="utf-8" standalone="yes"?>
<Relationships xmlns="http://schemas.openxmlformats.org/package/2006/relationships">
  <Relationship Id="rId3" Type="http://schemas.openxmlformats.org/officeDocument/2006/relationships/package" Target="../embeddings/Microsoft_Excel_______.xlsx" />
  <Relationship Id="rId2" Type="http://schemas.microsoft.com/office/2011/relationships/chartColorStyle" Target="colors1.xml" />
  <Relationship Id="rId1" Type="http://schemas.microsoft.com/office/2011/relationships/chartStyle" Target="style1.xml" />
</Relationships>
</file>

<file path=word/charts/_rels/chart2.xml.rels>&#65279;<?xml version="1.0" encoding="utf-8" standalone="yes"?>
<Relationships xmlns="http://schemas.openxmlformats.org/package/2006/relationships">
  <Relationship Id="rId3" Type="http://schemas.openxmlformats.org/officeDocument/2006/relationships/package" Target="../embeddings/Microsoft_Excel_______1.xlsx" />
  <Relationship Id="rId2" Type="http://schemas.microsoft.com/office/2011/relationships/chartColorStyle" Target="colors2.xml" />
  <Relationship Id="rId1" Type="http://schemas.microsoft.com/office/2011/relationships/chartStyle" Target="style2.xml" />
</Relationships>
</file>

<file path=word/charts/_rels/chart3.xml.rels>&#65279;<?xml version="1.0" encoding="utf-8" standalone="yes"?>
<Relationships xmlns="http://schemas.openxmlformats.org/package/2006/relationships">
  <Relationship Id="rId3" Type="http://schemas.openxmlformats.org/officeDocument/2006/relationships/package" Target="../embeddings/Microsoft_Excel_______2.xlsx" />
  <Relationship Id="rId2" Type="http://schemas.microsoft.com/office/2011/relationships/chartColorStyle" Target="colors3.xml" />
  <Relationship Id="rId1" Type="http://schemas.microsoft.com/office/2011/relationships/chartStyle" Target="style3.xml" />
</Relationships>
</file>

<file path=word/charts/_rels/chart4.xml.rels>&#65279;<?xml version="1.0" encoding="utf-8" standalone="yes"?>
<Relationships xmlns="http://schemas.openxmlformats.org/package/2006/relationships">
  <Relationship Id="rId3" Type="http://schemas.openxmlformats.org/officeDocument/2006/relationships/package" Target="../embeddings/Microsoft_Excel_______3.xlsx" />
  <Relationship Id="rId2" Type="http://schemas.microsoft.com/office/2011/relationships/chartColorStyle" Target="colors4.xml" />
  <Relationship Id="rId1" Type="http://schemas.microsoft.com/office/2011/relationships/chartStyle" Target="style4.xml" />
</Relationships>
</file>

<file path=word/charts/_rels/chart5.xml.rels>&#65279;<?xml version="1.0" encoding="utf-8" standalone="yes"?>
<Relationships xmlns="http://schemas.openxmlformats.org/package/2006/relationships">
  <Relationship Id="rId3" Type="http://schemas.openxmlformats.org/officeDocument/2006/relationships/package" Target="../embeddings/Microsoft_Excel_______4.xlsx" />
  <Relationship Id="rId2" Type="http://schemas.microsoft.com/office/2011/relationships/chartColorStyle" Target="colors5.xml" />
  <Relationship Id="rId1" Type="http://schemas.microsoft.com/office/2011/relationships/chartStyle" Target="style5.xml" />
</Relationships>
</file>

<file path=word/charts/_rels/chart6.xml.rels>&#65279;<?xml version="1.0" encoding="utf-8" standalone="yes"?>
<Relationships xmlns="http://schemas.openxmlformats.org/package/2006/relationships">
  <Relationship Id="rId3" Type="http://schemas.openxmlformats.org/officeDocument/2006/relationships/package" Target="../embeddings/Microsoft_Excel_______5.xlsx" />
  <Relationship Id="rId2" Type="http://schemas.microsoft.com/office/2011/relationships/chartColorStyle" Target="colors6.xml" />
  <Relationship Id="rId1" Type="http://schemas.microsoft.com/office/2011/relationships/chartStyle" Target="style6.xml" />
</Relationships>
</file>

<file path=word/charts/_rels/chart7.xml.rels>&#65279;<?xml version="1.0" encoding="utf-8" standalone="yes"?>
<Relationships xmlns="http://schemas.openxmlformats.org/package/2006/relationships">
  <Relationship Id="rId3" Type="http://schemas.openxmlformats.org/officeDocument/2006/relationships/package" Target="../embeddings/Microsoft_Excel_______6.xlsx" />
  <Relationship Id="rId2" Type="http://schemas.microsoft.com/office/2011/relationships/chartColorStyle" Target="colors7.xml" />
  <Relationship Id="rId1" Type="http://schemas.microsoft.com/office/2011/relationships/chartStyle" Target="style7.xml" />
</Relationships>
</file>

<file path=word/charts/_rels/chart8.xml.rels>&#65279;<?xml version="1.0" encoding="utf-8" standalone="yes"?>
<Relationships xmlns="http://schemas.openxmlformats.org/package/2006/relationships">
  <Relationship Id="rId3" Type="http://schemas.openxmlformats.org/officeDocument/2006/relationships/package" Target="../embeddings/Microsoft_Excel_______7.xlsx" />
  <Relationship Id="rId2" Type="http://schemas.microsoft.com/office/2011/relationships/chartColorStyle" Target="colors8.xml" />
  <Relationship Id="rId1" Type="http://schemas.microsoft.com/office/2011/relationships/chartStyle" Target="style8.xml" />
</Relationships>
</file>

<file path=word/charts/_rels/chart9.xml.rels>&#65279;<?xml version="1.0" encoding="utf-8" standalone="yes"?>
<Relationships xmlns="http://schemas.openxmlformats.org/package/2006/relationships">
  <Relationship Id="rId3" Type="http://schemas.openxmlformats.org/officeDocument/2006/relationships/package" Target="../embeddings/Microsoft_Excel_______8.xlsx" />
  <Relationship Id="rId2" Type="http://schemas.microsoft.com/office/2011/relationships/chartColorStyle" Target="colors9.xml" />
  <Relationship Id="rId1" Type="http://schemas.microsoft.com/office/2011/relationships/chartStyle" Target="style9.xml" />
</Relationships>
</file>

<file path=word/charts/_rels/chart10.xml.rels>&#65279;<?xml version="1.0" encoding="utf-8" standalone="yes"?>
<Relationships xmlns="http://schemas.openxmlformats.org/package/2006/relationships">
  <Relationship Id="rId3" Type="http://schemas.openxmlformats.org/officeDocument/2006/relationships/package" Target="../embeddings/Microsoft_Excel_______9.xlsx" />
  <Relationship Id="rId2" Type="http://schemas.microsoft.com/office/2011/relationships/chartColorStyle" Target="colors10.xml" />
  <Relationship Id="rId1" Type="http://schemas.microsoft.com/office/2011/relationships/chartStyle" Target="style10.xml" />
</Relationships>
</file>

<file path=word/charts/_rels/chart11.xml.rels>&#65279;<?xml version="1.0" encoding="utf-8" standalone="yes"?>
<Relationships xmlns="http://schemas.openxmlformats.org/package/2006/relationships">
  <Relationship Id="rId3" Type="http://schemas.openxmlformats.org/officeDocument/2006/relationships/package" Target="../embeddings/Microsoft_Excel_______10.xlsx" />
  <Relationship Id="rId2" Type="http://schemas.microsoft.com/office/2011/relationships/chartColorStyle" Target="colors11.xml" />
  <Relationship Id="rId1" Type="http://schemas.microsoft.com/office/2011/relationships/chartStyle" Target="style11.xml" />
  <Relationship Id="rId4" Type="http://schemas.openxmlformats.org/officeDocument/2006/relationships/chartUserShapes" Target="../drawings/drawing1.xml" />
</Relationships>
</file>

<file path=word/charts/_rels/chart12.xml.rels>&#65279;<?xml version="1.0" encoding="utf-8" standalone="yes"?>
<Relationships xmlns="http://schemas.openxmlformats.org/package/2006/relationships">
  <Relationship Id="rId3" Type="http://schemas.openxmlformats.org/officeDocument/2006/relationships/package" Target="../embeddings/Microsoft_Excel_______11.xlsx" />
  <Relationship Id="rId2" Type="http://schemas.microsoft.com/office/2011/relationships/chartColorStyle" Target="colors12.xml" />
  <Relationship Id="rId1" Type="http://schemas.microsoft.com/office/2011/relationships/chartStyle" Target="style12.xml" />
  <Relationship Id="rId4" Type="http://schemas.openxmlformats.org/officeDocument/2006/relationships/chartUserShapes" Target="../drawings/drawing2.xml" />
</Relationships>
</file>

<file path=word/charts/_rels/chart13.xml.rels>&#65279;<?xml version="1.0" encoding="utf-8" standalone="yes"?>
<Relationships xmlns="http://schemas.openxmlformats.org/package/2006/relationships">
  <Relationship Id="rId3" Type="http://schemas.openxmlformats.org/officeDocument/2006/relationships/package" Target="../embeddings/Microsoft_Excel_______12.xlsx" />
  <Relationship Id="rId2" Type="http://schemas.microsoft.com/office/2011/relationships/chartColorStyle" Target="colors13.xml" />
  <Relationship Id="rId1" Type="http://schemas.microsoft.com/office/2011/relationships/chartStyle" Target="style13.xml" />
  <Relationship Id="rId4" Type="http://schemas.openxmlformats.org/officeDocument/2006/relationships/chartUserShapes" Target="../drawings/drawing3.xml" />
</Relationships>
</file>

<file path=word/charts/_rels/chart14.xml.rels>&#65279;<?xml version="1.0" encoding="utf-8" standalone="yes"?>
<Relationships xmlns="http://schemas.openxmlformats.org/package/2006/relationships">
  <Relationship Id="rId3" Type="http://schemas.openxmlformats.org/officeDocument/2006/relationships/package" Target="../embeddings/Microsoft_Excel_______13.xlsx" />
  <Relationship Id="rId2" Type="http://schemas.microsoft.com/office/2011/relationships/chartColorStyle" Target="colors14.xml" />
  <Relationship Id="rId1" Type="http://schemas.microsoft.com/office/2011/relationships/chartStyle" Target="style14.xml" />
  <Relationship Id="rId4" Type="http://schemas.openxmlformats.org/officeDocument/2006/relationships/chartUserShapes" Target="../drawings/drawing4.xml" />
</Relationships>
</file>

<file path=word/charts/_rels/chart15.xml.rels>&#65279;<?xml version="1.0" encoding="utf-8" standalone="yes"?>
<Relationships xmlns="http://schemas.openxmlformats.org/package/2006/relationships">
  <Relationship Id="rId3" Type="http://schemas.openxmlformats.org/officeDocument/2006/relationships/package" Target="../embeddings/Microsoft_Excel_______14.xlsx" />
  <Relationship Id="rId2" Type="http://schemas.microsoft.com/office/2011/relationships/chartColorStyle" Target="colors15.xml" />
  <Relationship Id="rId1" Type="http://schemas.microsoft.com/office/2011/relationships/chartStyle" Target="style15.xml" />
  <Relationship Id="rId4" Type="http://schemas.openxmlformats.org/officeDocument/2006/relationships/chartUserShapes" Target="../drawings/drawing5.xml" />
</Relationships>
</file>

<file path=word/charts/_rels/chart16.xml.rels>&#65279;<?xml version="1.0" encoding="utf-8" standalone="yes"?>
<Relationships xmlns="http://schemas.openxmlformats.org/package/2006/relationships">
  <Relationship Id="rId3" Type="http://schemas.openxmlformats.org/officeDocument/2006/relationships/package" Target="../embeddings/Microsoft_Excel_______15.xlsx" />
  <Relationship Id="rId2" Type="http://schemas.microsoft.com/office/2011/relationships/chartColorStyle" Target="colors16.xml" />
  <Relationship Id="rId1" Type="http://schemas.microsoft.com/office/2011/relationships/chartStyle" Target="style16.xml" />
  <Relationship Id="rId4" Type="http://schemas.openxmlformats.org/officeDocument/2006/relationships/chartUserShapes" Target="../drawings/drawing6.xml" />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0～14歳</c:v>
                </c:pt>
              </c:strCache>
            </c:strRef>
          </c:tx>
          <c:spPr>
            <a:solidFill>
              <a:schemeClr val="bg1">
                <a:lumMod val="65000"/>
              </a:schemeClr>
            </a:solidFill>
            <a:ln>
              <a:noFill/>
            </a:ln>
            <a:effectLst/>
          </c:spPr>
          <c:invertIfNegative val="0"/>
          <c:dLbls>
            <c:dLbl>
              <c:idx val="4"/>
              <c:layout/>
              <c:tx>
                <c:rich>
                  <a:bodyPr/>
                  <a:lstStyle/>
                  <a:p>
                    <a:r>
                      <a:rPr lang="en-US" altLang="ja-JP"/>
                      <a:t>1,479</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3FF-435D-8D5D-470BF023ED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Sheet1!$B$2:$B$6</c:f>
              <c:numCache>
                <c:formatCode>#,##0_);[Red]\(#,##0\)</c:formatCode>
                <c:ptCount val="5"/>
                <c:pt idx="0">
                  <c:v>2911</c:v>
                </c:pt>
                <c:pt idx="1">
                  <c:v>2452</c:v>
                </c:pt>
                <c:pt idx="2">
                  <c:v>2050</c:v>
                </c:pt>
                <c:pt idx="3">
                  <c:v>1739</c:v>
                </c:pt>
                <c:pt idx="4">
                  <c:v>1480</c:v>
                </c:pt>
              </c:numCache>
            </c:numRef>
          </c:val>
          <c:extLst>
            <c:ext xmlns:c16="http://schemas.microsoft.com/office/drawing/2014/chart" uri="{C3380CC4-5D6E-409C-BE32-E72D297353CC}">
              <c16:uniqueId val="{00000001-03FF-435D-8D5D-470BF023EDCD}"/>
            </c:ext>
          </c:extLst>
        </c:ser>
        <c:ser>
          <c:idx val="1"/>
          <c:order val="1"/>
          <c:tx>
            <c:strRef>
              <c:f>Sheet1!$C$1</c:f>
              <c:strCache>
                <c:ptCount val="1"/>
                <c:pt idx="0">
                  <c:v>15～64歳</c:v>
                </c:pt>
              </c:strCache>
            </c:strRef>
          </c:tx>
          <c:spPr>
            <a:solidFill>
              <a:schemeClr val="accent2"/>
            </a:solidFill>
            <a:ln>
              <a:noFill/>
            </a:ln>
            <a:effectLst/>
          </c:spPr>
          <c:invertIfNegative val="0"/>
          <c:dLbls>
            <c:dLbl>
              <c:idx val="0"/>
              <c:layout/>
              <c:tx>
                <c:rich>
                  <a:bodyPr/>
                  <a:lstStyle/>
                  <a:p>
                    <a:r>
                      <a:rPr lang="en-US" altLang="ja-JP"/>
                      <a:t>12,038</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3FF-435D-8D5D-470BF023EDCD}"/>
                </c:ext>
              </c:extLst>
            </c:dLbl>
            <c:dLbl>
              <c:idx val="1"/>
              <c:layout/>
              <c:tx>
                <c:rich>
                  <a:bodyPr/>
                  <a:lstStyle/>
                  <a:p>
                    <a:r>
                      <a:rPr lang="en-US" altLang="ja-JP"/>
                      <a:t>10,884</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03FF-435D-8D5D-470BF023EDCD}"/>
                </c:ext>
              </c:extLst>
            </c:dLbl>
            <c:dLbl>
              <c:idx val="2"/>
              <c:layout/>
              <c:tx>
                <c:rich>
                  <a:bodyPr/>
                  <a:lstStyle/>
                  <a:p>
                    <a:r>
                      <a:rPr lang="en-US" altLang="ja-JP"/>
                      <a:t>9,470</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03FF-435D-8D5D-470BF023EDCD}"/>
                </c:ext>
              </c:extLst>
            </c:dLbl>
            <c:dLbl>
              <c:idx val="3"/>
              <c:layout/>
              <c:tx>
                <c:rich>
                  <a:bodyPr/>
                  <a:lstStyle/>
                  <a:p>
                    <a:r>
                      <a:rPr lang="en-US" altLang="ja-JP"/>
                      <a:t>8,224</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3FF-435D-8D5D-470BF023EDCD}"/>
                </c:ext>
              </c:extLst>
            </c:dLbl>
            <c:dLbl>
              <c:idx val="4"/>
              <c:layout/>
              <c:tx>
                <c:rich>
                  <a:bodyPr/>
                  <a:lstStyle/>
                  <a:p>
                    <a:r>
                      <a:rPr lang="en-US" altLang="ja-JP"/>
                      <a:t>7,061</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03FF-435D-8D5D-470BF023ED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Sheet1!$C$2:$C$6</c:f>
              <c:numCache>
                <c:formatCode>#,##0_);[Red]\(#,##0\)</c:formatCode>
                <c:ptCount val="5"/>
                <c:pt idx="0">
                  <c:v>13484</c:v>
                </c:pt>
                <c:pt idx="1">
                  <c:v>12038</c:v>
                </c:pt>
                <c:pt idx="2">
                  <c:v>10884</c:v>
                </c:pt>
                <c:pt idx="3">
                  <c:v>9470</c:v>
                </c:pt>
                <c:pt idx="4">
                  <c:v>8224</c:v>
                </c:pt>
              </c:numCache>
            </c:numRef>
          </c:val>
          <c:extLst>
            <c:ext xmlns:c16="http://schemas.microsoft.com/office/drawing/2014/chart" uri="{C3380CC4-5D6E-409C-BE32-E72D297353CC}">
              <c16:uniqueId val="{00000007-03FF-435D-8D5D-470BF023EDCD}"/>
            </c:ext>
          </c:extLst>
        </c:ser>
        <c:ser>
          <c:idx val="2"/>
          <c:order val="2"/>
          <c:tx>
            <c:strRef>
              <c:f>Sheet1!$D$1</c:f>
              <c:strCache>
                <c:ptCount val="1"/>
                <c:pt idx="0">
                  <c:v>65歳以上</c:v>
                </c:pt>
              </c:strCache>
            </c:strRef>
          </c:tx>
          <c:spPr>
            <a:solidFill>
              <a:schemeClr val="accent3"/>
            </a:solidFill>
            <a:ln>
              <a:noFill/>
            </a:ln>
            <a:effectLst/>
          </c:spPr>
          <c:invertIfNegative val="0"/>
          <c:dLbls>
            <c:dLbl>
              <c:idx val="0"/>
              <c:layout/>
              <c:tx>
                <c:rich>
                  <a:bodyPr/>
                  <a:lstStyle/>
                  <a:p>
                    <a:r>
                      <a:rPr lang="en-US" altLang="ja-JP"/>
                      <a:t>6,895</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03FF-435D-8D5D-470BF023EDCD}"/>
                </c:ext>
              </c:extLst>
            </c:dLbl>
            <c:dLbl>
              <c:idx val="1"/>
              <c:layout/>
              <c:tx>
                <c:rich>
                  <a:bodyPr/>
                  <a:lstStyle/>
                  <a:p>
                    <a:r>
                      <a:rPr lang="en-US" altLang="ja-JP"/>
                      <a:t>7,191</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03FF-435D-8D5D-470BF023EDCD}"/>
                </c:ext>
              </c:extLst>
            </c:dLbl>
            <c:dLbl>
              <c:idx val="2"/>
              <c:layout/>
              <c:tx>
                <c:rich>
                  <a:bodyPr/>
                  <a:lstStyle/>
                  <a:p>
                    <a:r>
                      <a:rPr lang="en-US" altLang="ja-JP"/>
                      <a:t>7,209</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03FF-435D-8D5D-470BF023EDCD}"/>
                </c:ext>
              </c:extLst>
            </c:dLbl>
            <c:dLbl>
              <c:idx val="3"/>
              <c:layout/>
              <c:tx>
                <c:rich>
                  <a:bodyPr/>
                  <a:lstStyle/>
                  <a:p>
                    <a:r>
                      <a:rPr lang="en-US" altLang="ja-JP"/>
                      <a:t>7,323</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03FF-435D-8D5D-470BF023EDCD}"/>
                </c:ext>
              </c:extLst>
            </c:dLbl>
            <c:dLbl>
              <c:idx val="4"/>
              <c:layout/>
              <c:tx>
                <c:rich>
                  <a:bodyPr/>
                  <a:lstStyle/>
                  <a:p>
                    <a:r>
                      <a:rPr lang="en-US" altLang="ja-JP"/>
                      <a:t>6,979</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03FF-435D-8D5D-470BF023ED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Sheet1!$D$2:$D$6</c:f>
              <c:numCache>
                <c:formatCode>#,##0_);[Red]\(#,##0\)</c:formatCode>
                <c:ptCount val="5"/>
                <c:pt idx="0">
                  <c:v>6895</c:v>
                </c:pt>
                <c:pt idx="1">
                  <c:v>7191</c:v>
                </c:pt>
                <c:pt idx="2">
                  <c:v>7209</c:v>
                </c:pt>
                <c:pt idx="3">
                  <c:v>7323</c:v>
                </c:pt>
                <c:pt idx="4">
                  <c:v>7011</c:v>
                </c:pt>
              </c:numCache>
            </c:numRef>
          </c:val>
          <c:extLst>
            <c:ext xmlns:c16="http://schemas.microsoft.com/office/drawing/2014/chart" uri="{C3380CC4-5D6E-409C-BE32-E72D297353CC}">
              <c16:uniqueId val="{0000000D-03FF-435D-8D5D-470BF023EDCD}"/>
            </c:ext>
          </c:extLst>
        </c:ser>
        <c:dLbls>
          <c:showLegendKey val="0"/>
          <c:showVal val="0"/>
          <c:showCatName val="0"/>
          <c:showSerName val="0"/>
          <c:showPercent val="0"/>
          <c:showBubbleSize val="0"/>
        </c:dLbls>
        <c:gapWidth val="219"/>
        <c:overlap val="100"/>
        <c:axId val="555348200"/>
        <c:axId val="555348528"/>
      </c:barChart>
      <c:lineChart>
        <c:grouping val="standard"/>
        <c:varyColors val="0"/>
        <c:ser>
          <c:idx val="4"/>
          <c:order val="4"/>
          <c:tx>
            <c:strRef>
              <c:f>Sheet1!$F$1</c:f>
              <c:strCache>
                <c:ptCount val="1"/>
                <c:pt idx="0">
                  <c:v>人口</c:v>
                </c:pt>
              </c:strCache>
            </c:strRef>
          </c:tx>
          <c:spPr>
            <a:ln w="28575" cap="rnd">
              <a:noFill/>
              <a:round/>
            </a:ln>
            <a:effectLst/>
          </c:spPr>
          <c:marker>
            <c:symbol val="none"/>
          </c:marker>
          <c:dLbls>
            <c:dLbl>
              <c:idx val="0"/>
              <c:layout>
                <c:manualLayout>
                  <c:x val="-6.25E-2"/>
                  <c:y val="-3.3613445378151259E-2"/>
                </c:manualLayout>
              </c:layout>
              <c:tx>
                <c:rich>
                  <a:bodyPr/>
                  <a:lstStyle/>
                  <a:p>
                    <a:r>
                      <a:rPr lang="en-US" altLang="ja-JP"/>
                      <a:t>21,844</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03FF-435D-8D5D-470BF023EDCD}"/>
                </c:ext>
              </c:extLst>
            </c:dLbl>
            <c:dLbl>
              <c:idx val="1"/>
              <c:layout>
                <c:manualLayout>
                  <c:x val="-5.9523809523809576E-2"/>
                  <c:y val="-6.1624649859943988E-2"/>
                </c:manualLayout>
              </c:layout>
              <c:tx>
                <c:rich>
                  <a:bodyPr/>
                  <a:lstStyle/>
                  <a:p>
                    <a:r>
                      <a:rPr lang="en-US" altLang="ja-JP"/>
                      <a:t>20,527</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03FF-435D-8D5D-470BF023EDCD}"/>
                </c:ext>
              </c:extLst>
            </c:dLbl>
            <c:dLbl>
              <c:idx val="2"/>
              <c:layout>
                <c:manualLayout>
                  <c:x val="-5.9523809523809521E-2"/>
                  <c:y val="-5.602240896358545E-2"/>
                </c:manualLayout>
              </c:layout>
              <c:tx>
                <c:rich>
                  <a:bodyPr/>
                  <a:lstStyle/>
                  <a:p>
                    <a:r>
                      <a:rPr lang="en-US" altLang="ja-JP"/>
                      <a:t>18,733</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03FF-435D-8D5D-470BF023EDCD}"/>
                </c:ext>
              </c:extLst>
            </c:dLbl>
            <c:dLbl>
              <c:idx val="3"/>
              <c:layout>
                <c:manualLayout>
                  <c:x val="-6.2500000000000111E-2"/>
                  <c:y val="-5.6022408963585436E-2"/>
                </c:manualLayout>
              </c:layout>
              <c:tx>
                <c:rich>
                  <a:bodyPr/>
                  <a:lstStyle/>
                  <a:p>
                    <a:r>
                      <a:rPr lang="en-US" altLang="ja-JP"/>
                      <a:t>17,325</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03FF-435D-8D5D-470BF023EDCD}"/>
                </c:ext>
              </c:extLst>
            </c:dLbl>
            <c:dLbl>
              <c:idx val="4"/>
              <c:layout>
                <c:manualLayout>
                  <c:x val="-6.2500000000000111E-2"/>
                  <c:y val="-6.1624649859943981E-2"/>
                </c:manualLayout>
              </c:layout>
              <c:tx>
                <c:rich>
                  <a:bodyPr/>
                  <a:lstStyle/>
                  <a:p>
                    <a:r>
                      <a:rPr lang="en-US" altLang="ja-JP"/>
                      <a:t>15,607</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03FF-435D-8D5D-470BF023ED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Sheet1!$F$2:$F$6</c:f>
              <c:numCache>
                <c:formatCode>#,##0_);[Red]\(#,##0\)</c:formatCode>
                <c:ptCount val="5"/>
                <c:pt idx="0">
                  <c:v>23290</c:v>
                </c:pt>
                <c:pt idx="1">
                  <c:v>21681</c:v>
                </c:pt>
                <c:pt idx="2">
                  <c:v>20143</c:v>
                </c:pt>
                <c:pt idx="3">
                  <c:v>18532</c:v>
                </c:pt>
                <c:pt idx="4">
                  <c:v>16715</c:v>
                </c:pt>
              </c:numCache>
            </c:numRef>
          </c:val>
          <c:smooth val="0"/>
          <c:extLst>
            <c:ext xmlns:c16="http://schemas.microsoft.com/office/drawing/2014/chart" uri="{C3380CC4-5D6E-409C-BE32-E72D297353CC}">
              <c16:uniqueId val="{00000013-03FF-435D-8D5D-470BF023EDCD}"/>
            </c:ext>
          </c:extLst>
        </c:ser>
        <c:dLbls>
          <c:showLegendKey val="0"/>
          <c:showVal val="0"/>
          <c:showCatName val="0"/>
          <c:showSerName val="0"/>
          <c:showPercent val="0"/>
          <c:showBubbleSize val="0"/>
        </c:dLbls>
        <c:marker val="1"/>
        <c:smooth val="0"/>
        <c:axId val="555348200"/>
        <c:axId val="555348528"/>
      </c:lineChart>
      <c:lineChart>
        <c:grouping val="standard"/>
        <c:varyColors val="0"/>
        <c:ser>
          <c:idx val="3"/>
          <c:order val="3"/>
          <c:tx>
            <c:strRef>
              <c:f>Sheet1!$E$1</c:f>
              <c:strCache>
                <c:ptCount val="1"/>
                <c:pt idx="0">
                  <c:v>高齢化率</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1"/>
              <c:layout>
                <c:manualLayout>
                  <c:x val="0"/>
                  <c:y val="3.3613445378151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4-03FF-435D-8D5D-470BF023EDCD}"/>
                </c:ext>
              </c:extLst>
            </c:dLbl>
            <c:dLbl>
              <c:idx val="3"/>
              <c:layout>
                <c:manualLayout>
                  <c:x val="-1.0912572349731422E-16"/>
                  <c:y val="-6.722689075630251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5-03FF-435D-8D5D-470BF023EDCD}"/>
                </c:ext>
              </c:extLst>
            </c:dLbl>
            <c:dLbl>
              <c:idx val="4"/>
              <c:layout/>
              <c:tx>
                <c:rich>
                  <a:bodyPr/>
                  <a:lstStyle/>
                  <a:p>
                    <a:r>
                      <a:rPr lang="en-US" altLang="ja-JP"/>
                      <a:t>44.7</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03FF-435D-8D5D-470BF023ED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Sheet1!$E$2:$E$6</c:f>
              <c:numCache>
                <c:formatCode>#,##0.0;[Red]\-#,##0.0</c:formatCode>
                <c:ptCount val="5"/>
                <c:pt idx="0">
                  <c:v>31.6</c:v>
                </c:pt>
                <c:pt idx="1">
                  <c:v>35</c:v>
                </c:pt>
                <c:pt idx="2">
                  <c:v>38.5</c:v>
                </c:pt>
                <c:pt idx="3">
                  <c:v>42.4</c:v>
                </c:pt>
                <c:pt idx="4">
                  <c:v>44.9</c:v>
                </c:pt>
              </c:numCache>
            </c:numRef>
          </c:val>
          <c:smooth val="0"/>
          <c:extLst>
            <c:ext xmlns:c16="http://schemas.microsoft.com/office/drawing/2014/chart" uri="{C3380CC4-5D6E-409C-BE32-E72D297353CC}">
              <c16:uniqueId val="{00000017-03FF-435D-8D5D-470BF023EDCD}"/>
            </c:ext>
          </c:extLst>
        </c:ser>
        <c:dLbls>
          <c:showLegendKey val="0"/>
          <c:showVal val="1"/>
          <c:showCatName val="0"/>
          <c:showSerName val="0"/>
          <c:showPercent val="0"/>
          <c:showBubbleSize val="0"/>
        </c:dLbls>
        <c:marker val="1"/>
        <c:smooth val="0"/>
        <c:axId val="839233976"/>
        <c:axId val="839231024"/>
      </c:lineChart>
      <c:catAx>
        <c:axId val="555348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555348528"/>
        <c:crosses val="autoZero"/>
        <c:auto val="1"/>
        <c:lblAlgn val="ctr"/>
        <c:lblOffset val="100"/>
        <c:noMultiLvlLbl val="0"/>
      </c:catAx>
      <c:valAx>
        <c:axId val="555348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1.6203703703703703E-2"/>
              <c:y val="1.6223284589426297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_);[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555348200"/>
        <c:crosses val="autoZero"/>
        <c:crossBetween val="between"/>
      </c:valAx>
      <c:valAx>
        <c:axId val="839231024"/>
        <c:scaling>
          <c:orientation val="minMax"/>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ja-JP" altLang="en-US"/>
                  <a:t>％</a:t>
                </a:r>
              </a:p>
            </c:rich>
          </c:tx>
          <c:layout>
            <c:manualLayout>
              <c:xMode val="edge"/>
              <c:yMode val="edge"/>
              <c:x val="0.9467592592592593"/>
              <c:y val="2.0191538557680265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0;[Red]\-#,##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39233976"/>
        <c:crosses val="max"/>
        <c:crossBetween val="between"/>
      </c:valAx>
      <c:catAx>
        <c:axId val="839233976"/>
        <c:scaling>
          <c:orientation val="minMax"/>
        </c:scaling>
        <c:delete val="1"/>
        <c:axPos val="b"/>
        <c:numFmt formatCode="General" sourceLinked="1"/>
        <c:majorTickMark val="out"/>
        <c:minorTickMark val="none"/>
        <c:tickLblPos val="nextTo"/>
        <c:crossAx val="839231024"/>
        <c:crosses val="autoZero"/>
        <c:auto val="1"/>
        <c:lblAlgn val="ctr"/>
        <c:lblOffset val="100"/>
        <c:noMultiLvlLbl val="0"/>
      </c:catAx>
      <c:spPr>
        <a:noFill/>
        <a:ln>
          <a:noFill/>
        </a:ln>
        <a:effectLst/>
      </c:spPr>
    </c:plotArea>
    <c:legend>
      <c:legendPos val="b"/>
      <c:legendEntry>
        <c:idx val="3"/>
        <c:delete val="1"/>
      </c:legendEntry>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世帯数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Sheet1!$B$2:$B$6</c:f>
              <c:numCache>
                <c:formatCode>General</c:formatCode>
                <c:ptCount val="5"/>
                <c:pt idx="0">
                  <c:v>8318</c:v>
                </c:pt>
                <c:pt idx="1">
                  <c:v>8187</c:v>
                </c:pt>
                <c:pt idx="2">
                  <c:v>7736</c:v>
                </c:pt>
                <c:pt idx="3">
                  <c:v>7428</c:v>
                </c:pt>
                <c:pt idx="4">
                  <c:v>7150</c:v>
                </c:pt>
              </c:numCache>
            </c:numRef>
          </c:val>
          <c:extLst>
            <c:ext xmlns:c16="http://schemas.microsoft.com/office/drawing/2014/chart" uri="{C3380CC4-5D6E-409C-BE32-E72D297353CC}">
              <c16:uniqueId val="{00000000-9821-4241-AEDB-1E789A197139}"/>
            </c:ext>
          </c:extLst>
        </c:ser>
        <c:dLbls>
          <c:dLblPos val="inEnd"/>
          <c:showLegendKey val="0"/>
          <c:showVal val="1"/>
          <c:showCatName val="0"/>
          <c:showSerName val="0"/>
          <c:showPercent val="0"/>
          <c:showBubbleSize val="0"/>
        </c:dLbls>
        <c:gapWidth val="219"/>
        <c:overlap val="100"/>
        <c:axId val="377822952"/>
        <c:axId val="377821312"/>
      </c:barChart>
      <c:lineChart>
        <c:grouping val="standard"/>
        <c:varyColors val="0"/>
        <c:ser>
          <c:idx val="1"/>
          <c:order val="1"/>
          <c:tx>
            <c:strRef>
              <c:f>Sheet1!$C$1</c:f>
              <c:strCache>
                <c:ptCount val="1"/>
                <c:pt idx="0">
                  <c:v>1世帯あたり人員</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c:v>
                </c:pt>
                <c:pt idx="1">
                  <c:v>平成17年</c:v>
                </c:pt>
                <c:pt idx="2">
                  <c:v>平成22年</c:v>
                </c:pt>
                <c:pt idx="3">
                  <c:v>平成27年</c:v>
                </c:pt>
                <c:pt idx="4">
                  <c:v>令和2年</c:v>
                </c:pt>
              </c:strCache>
            </c:strRef>
          </c:cat>
          <c:val>
            <c:numRef>
              <c:f>Sheet1!$C$2:$C$6</c:f>
              <c:numCache>
                <c:formatCode>General</c:formatCode>
                <c:ptCount val="5"/>
                <c:pt idx="0">
                  <c:v>2.63</c:v>
                </c:pt>
                <c:pt idx="1">
                  <c:v>2.5099999999999998</c:v>
                </c:pt>
                <c:pt idx="2">
                  <c:v>2.42</c:v>
                </c:pt>
                <c:pt idx="3">
                  <c:v>2.38</c:v>
                </c:pt>
                <c:pt idx="4">
                  <c:v>2.1800000000000002</c:v>
                </c:pt>
              </c:numCache>
            </c:numRef>
          </c:val>
          <c:smooth val="0"/>
          <c:extLst>
            <c:ext xmlns:c16="http://schemas.microsoft.com/office/drawing/2014/chart" uri="{C3380CC4-5D6E-409C-BE32-E72D297353CC}">
              <c16:uniqueId val="{00000001-9821-4241-AEDB-1E789A197139}"/>
            </c:ext>
          </c:extLst>
        </c:ser>
        <c:dLbls>
          <c:showLegendKey val="0"/>
          <c:showVal val="1"/>
          <c:showCatName val="0"/>
          <c:showSerName val="0"/>
          <c:showPercent val="0"/>
          <c:showBubbleSize val="0"/>
        </c:dLbls>
        <c:marker val="1"/>
        <c:smooth val="0"/>
        <c:axId val="866327704"/>
        <c:axId val="866324752"/>
      </c:lineChart>
      <c:catAx>
        <c:axId val="377822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377821312"/>
        <c:crosses val="autoZero"/>
        <c:auto val="1"/>
        <c:lblAlgn val="ctr"/>
        <c:lblOffset val="100"/>
        <c:noMultiLvlLbl val="0"/>
      </c:catAx>
      <c:valAx>
        <c:axId val="377821312"/>
        <c:scaling>
          <c:orientation val="minMax"/>
          <c:max val="900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世帯</a:t>
                </a:r>
                <a:r>
                  <a:rPr lang="en-US" altLang="ja-JP"/>
                  <a:t>)</a:t>
                </a:r>
                <a:endParaRPr lang="ja-JP" altLang="en-US"/>
              </a:p>
            </c:rich>
          </c:tx>
          <c:layout>
            <c:manualLayout>
              <c:xMode val="edge"/>
              <c:yMode val="edge"/>
              <c:x val="1.7467248908296942E-2"/>
              <c:y val="2.255806956936706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377822952"/>
        <c:crosses val="autoZero"/>
        <c:crossBetween val="between"/>
      </c:valAx>
      <c:valAx>
        <c:axId val="866324752"/>
        <c:scaling>
          <c:orientation val="minMax"/>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0.92238719068413377"/>
              <c:y val="2.6156671127571477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27704"/>
        <c:crosses val="max"/>
        <c:crossBetween val="between"/>
      </c:valAx>
      <c:catAx>
        <c:axId val="866327704"/>
        <c:scaling>
          <c:orientation val="minMax"/>
        </c:scaling>
        <c:delete val="1"/>
        <c:axPos val="b"/>
        <c:numFmt formatCode="General" sourceLinked="1"/>
        <c:majorTickMark val="out"/>
        <c:minorTickMark val="none"/>
        <c:tickLblPos val="nextTo"/>
        <c:crossAx val="866324752"/>
        <c:crosses val="autoZero"/>
        <c:auto val="1"/>
        <c:lblAlgn val="ctr"/>
        <c:lblOffset val="100"/>
        <c:noMultiLvlLbl val="0"/>
      </c:cat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出生数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Sheet1!$B$2:$B$6</c:f>
              <c:numCache>
                <c:formatCode>General</c:formatCode>
                <c:ptCount val="5"/>
                <c:pt idx="0">
                  <c:v>81</c:v>
                </c:pt>
                <c:pt idx="1">
                  <c:v>97</c:v>
                </c:pt>
                <c:pt idx="2">
                  <c:v>86</c:v>
                </c:pt>
                <c:pt idx="3">
                  <c:v>73</c:v>
                </c:pt>
                <c:pt idx="4">
                  <c:v>80</c:v>
                </c:pt>
              </c:numCache>
            </c:numRef>
          </c:val>
          <c:extLst>
            <c:ext xmlns:c16="http://schemas.microsoft.com/office/drawing/2014/chart" uri="{C3380CC4-5D6E-409C-BE32-E72D297353CC}">
              <c16:uniqueId val="{00000000-F0B1-464D-85A1-40D862E3DC84}"/>
            </c:ext>
          </c:extLst>
        </c:ser>
        <c:ser>
          <c:idx val="1"/>
          <c:order val="1"/>
          <c:tx>
            <c:strRef>
              <c:f>Sheet1!$C$1</c:f>
              <c:strCache>
                <c:ptCount val="1"/>
                <c:pt idx="0">
                  <c:v>死亡数</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Sheet1!$C$2:$C$6</c:f>
              <c:numCache>
                <c:formatCode>General</c:formatCode>
                <c:ptCount val="5"/>
                <c:pt idx="0">
                  <c:v>384</c:v>
                </c:pt>
                <c:pt idx="1">
                  <c:v>317</c:v>
                </c:pt>
                <c:pt idx="2">
                  <c:v>346</c:v>
                </c:pt>
                <c:pt idx="3">
                  <c:v>370</c:v>
                </c:pt>
                <c:pt idx="4">
                  <c:v>349</c:v>
                </c:pt>
              </c:numCache>
            </c:numRef>
          </c:val>
          <c:extLst>
            <c:ext xmlns:c16="http://schemas.microsoft.com/office/drawing/2014/chart" uri="{C3380CC4-5D6E-409C-BE32-E72D297353CC}">
              <c16:uniqueId val="{00000001-F0B1-464D-85A1-40D862E3DC84}"/>
            </c:ext>
          </c:extLst>
        </c:ser>
        <c:dLbls>
          <c:showLegendKey val="0"/>
          <c:showVal val="1"/>
          <c:showCatName val="0"/>
          <c:showSerName val="0"/>
          <c:showPercent val="0"/>
          <c:showBubbleSize val="0"/>
        </c:dLbls>
        <c:gapWidth val="219"/>
        <c:overlap val="-27"/>
        <c:axId val="962659696"/>
        <c:axId val="962662976"/>
      </c:barChart>
      <c:lineChart>
        <c:grouping val="standard"/>
        <c:varyColors val="0"/>
        <c:ser>
          <c:idx val="2"/>
          <c:order val="2"/>
          <c:tx>
            <c:strRef>
              <c:f>Sheet1!$D$1</c:f>
              <c:strCache>
                <c:ptCount val="1"/>
                <c:pt idx="0">
                  <c:v>自然増減</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Sheet1!$D$2:$D$6</c:f>
              <c:numCache>
                <c:formatCode>0_ </c:formatCode>
                <c:ptCount val="5"/>
                <c:pt idx="0">
                  <c:v>-303</c:v>
                </c:pt>
                <c:pt idx="1">
                  <c:v>-220</c:v>
                </c:pt>
                <c:pt idx="2">
                  <c:v>-260</c:v>
                </c:pt>
                <c:pt idx="3">
                  <c:v>-297</c:v>
                </c:pt>
                <c:pt idx="4">
                  <c:v>-269</c:v>
                </c:pt>
              </c:numCache>
            </c:numRef>
          </c:val>
          <c:smooth val="0"/>
          <c:extLst>
            <c:ext xmlns:c16="http://schemas.microsoft.com/office/drawing/2014/chart" uri="{C3380CC4-5D6E-409C-BE32-E72D297353CC}">
              <c16:uniqueId val="{00000002-F0B1-464D-85A1-40D862E3DC84}"/>
            </c:ext>
          </c:extLst>
        </c:ser>
        <c:dLbls>
          <c:showLegendKey val="0"/>
          <c:showVal val="1"/>
          <c:showCatName val="0"/>
          <c:showSerName val="0"/>
          <c:showPercent val="0"/>
          <c:showBubbleSize val="0"/>
        </c:dLbls>
        <c:marker val="1"/>
        <c:smooth val="0"/>
        <c:axId val="962672816"/>
        <c:axId val="962671832"/>
      </c:lineChart>
      <c:catAx>
        <c:axId val="96265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2662976"/>
        <c:crosses val="autoZero"/>
        <c:auto val="1"/>
        <c:lblAlgn val="ctr"/>
        <c:lblOffset val="100"/>
        <c:noMultiLvlLbl val="0"/>
      </c:catAx>
      <c:valAx>
        <c:axId val="962662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2.5462962962962962E-2"/>
              <c:y val="0.11781058617672793"/>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2659696"/>
        <c:crosses val="autoZero"/>
        <c:crossBetween val="between"/>
      </c:valAx>
      <c:valAx>
        <c:axId val="962671832"/>
        <c:scaling>
          <c:orientation val="minMax"/>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0.92902777777777779"/>
              <c:y val="0.1217788401449819"/>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2672816"/>
        <c:crosses val="max"/>
        <c:crossBetween val="between"/>
      </c:valAx>
      <c:catAx>
        <c:axId val="962672816"/>
        <c:scaling>
          <c:orientation val="minMax"/>
        </c:scaling>
        <c:delete val="1"/>
        <c:axPos val="b"/>
        <c:numFmt formatCode="General" sourceLinked="1"/>
        <c:majorTickMark val="out"/>
        <c:minorTickMark val="none"/>
        <c:tickLblPos val="nextTo"/>
        <c:crossAx val="962671832"/>
        <c:crosses val="autoZero"/>
        <c:auto val="1"/>
        <c:lblAlgn val="ctr"/>
        <c:lblOffset val="100"/>
        <c:noMultiLvlLbl val="0"/>
      </c:cat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転入数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Sheet1!$B$2:$B$6</c:f>
              <c:numCache>
                <c:formatCode>General</c:formatCode>
                <c:ptCount val="5"/>
                <c:pt idx="0">
                  <c:v>476</c:v>
                </c:pt>
                <c:pt idx="1">
                  <c:v>429</c:v>
                </c:pt>
                <c:pt idx="2">
                  <c:v>452</c:v>
                </c:pt>
                <c:pt idx="3">
                  <c:v>378</c:v>
                </c:pt>
                <c:pt idx="4">
                  <c:v>410</c:v>
                </c:pt>
              </c:numCache>
            </c:numRef>
          </c:val>
          <c:extLst>
            <c:ext xmlns:c16="http://schemas.microsoft.com/office/drawing/2014/chart" uri="{C3380CC4-5D6E-409C-BE32-E72D297353CC}">
              <c16:uniqueId val="{00000000-E15B-4CC9-9C79-D696AED2BA4F}"/>
            </c:ext>
          </c:extLst>
        </c:ser>
        <c:ser>
          <c:idx val="1"/>
          <c:order val="1"/>
          <c:tx>
            <c:strRef>
              <c:f>Sheet1!$C$1</c:f>
              <c:strCache>
                <c:ptCount val="1"/>
                <c:pt idx="0">
                  <c:v>転出数</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Sheet1!$C$2:$C$6</c:f>
              <c:numCache>
                <c:formatCode>General</c:formatCode>
                <c:ptCount val="5"/>
                <c:pt idx="0">
                  <c:v>460</c:v>
                </c:pt>
                <c:pt idx="1">
                  <c:v>512</c:v>
                </c:pt>
                <c:pt idx="2">
                  <c:v>511</c:v>
                </c:pt>
                <c:pt idx="3">
                  <c:v>477</c:v>
                </c:pt>
                <c:pt idx="4">
                  <c:v>495</c:v>
                </c:pt>
              </c:numCache>
            </c:numRef>
          </c:val>
          <c:extLst>
            <c:ext xmlns:c16="http://schemas.microsoft.com/office/drawing/2014/chart" uri="{C3380CC4-5D6E-409C-BE32-E72D297353CC}">
              <c16:uniqueId val="{00000001-E15B-4CC9-9C79-D696AED2BA4F}"/>
            </c:ext>
          </c:extLst>
        </c:ser>
        <c:dLbls>
          <c:showLegendKey val="0"/>
          <c:showVal val="1"/>
          <c:showCatName val="0"/>
          <c:showSerName val="0"/>
          <c:showPercent val="0"/>
          <c:showBubbleSize val="0"/>
        </c:dLbls>
        <c:gapWidth val="219"/>
        <c:overlap val="-27"/>
        <c:axId val="928952256"/>
        <c:axId val="928959472"/>
      </c:barChart>
      <c:lineChart>
        <c:grouping val="standard"/>
        <c:varyColors val="0"/>
        <c:ser>
          <c:idx val="2"/>
          <c:order val="2"/>
          <c:tx>
            <c:strRef>
              <c:f>Sheet1!$D$1</c:f>
              <c:strCache>
                <c:ptCount val="1"/>
                <c:pt idx="0">
                  <c:v>社会増減</c:v>
                </c:pt>
              </c:strCache>
            </c:strRef>
          </c:tx>
          <c:spPr>
            <a:ln w="28575" cap="rnd">
              <a:solidFill>
                <a:schemeClr val="accent3"/>
              </a:solidFill>
              <a:round/>
            </a:ln>
            <a:effectLst/>
          </c:spPr>
          <c:marker>
            <c:symbol val="none"/>
          </c:marker>
          <c:dLbls>
            <c:dLbl>
              <c:idx val="0"/>
              <c:layout>
                <c:manualLayout>
                  <c:x val="-2.5462962962962962E-2"/>
                  <c:y val="9.876543209876538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8A7-4A82-85B3-67BD2FD5C93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平成31年</c:v>
                </c:pt>
                <c:pt idx="4">
                  <c:v>令和2年</c:v>
                </c:pt>
              </c:strCache>
            </c:strRef>
          </c:cat>
          <c:val>
            <c:numRef>
              <c:f>Sheet1!$D$2:$D$6</c:f>
              <c:numCache>
                <c:formatCode>0_ </c:formatCode>
                <c:ptCount val="5"/>
                <c:pt idx="0">
                  <c:v>16</c:v>
                </c:pt>
                <c:pt idx="1">
                  <c:v>-83</c:v>
                </c:pt>
                <c:pt idx="2">
                  <c:v>-59</c:v>
                </c:pt>
                <c:pt idx="3">
                  <c:v>-99</c:v>
                </c:pt>
                <c:pt idx="4">
                  <c:v>-85</c:v>
                </c:pt>
              </c:numCache>
            </c:numRef>
          </c:val>
          <c:smooth val="0"/>
          <c:extLst>
            <c:ext xmlns:c16="http://schemas.microsoft.com/office/drawing/2014/chart" uri="{C3380CC4-5D6E-409C-BE32-E72D297353CC}">
              <c16:uniqueId val="{00000002-E15B-4CC9-9C79-D696AED2BA4F}"/>
            </c:ext>
          </c:extLst>
        </c:ser>
        <c:dLbls>
          <c:showLegendKey val="0"/>
          <c:showVal val="1"/>
          <c:showCatName val="0"/>
          <c:showSerName val="0"/>
          <c:showPercent val="0"/>
          <c:showBubbleSize val="0"/>
        </c:dLbls>
        <c:marker val="1"/>
        <c:smooth val="0"/>
        <c:axId val="928976856"/>
        <c:axId val="928975544"/>
      </c:lineChart>
      <c:catAx>
        <c:axId val="928952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8959472"/>
        <c:crosses val="autoZero"/>
        <c:auto val="1"/>
        <c:lblAlgn val="ctr"/>
        <c:lblOffset val="100"/>
        <c:noMultiLvlLbl val="0"/>
      </c:catAx>
      <c:valAx>
        <c:axId val="928959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1.8518518518518517E-2"/>
              <c:y val="4.0696024108097584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8952256"/>
        <c:crosses val="autoZero"/>
        <c:crossBetween val="between"/>
      </c:valAx>
      <c:valAx>
        <c:axId val="928975544"/>
        <c:scaling>
          <c:orientation val="minMax"/>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0.91976851851851837"/>
              <c:y val="2.9300012712086203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8976856"/>
        <c:crosses val="max"/>
        <c:crossBetween val="between"/>
      </c:valAx>
      <c:catAx>
        <c:axId val="928976856"/>
        <c:scaling>
          <c:orientation val="minMax"/>
        </c:scaling>
        <c:delete val="1"/>
        <c:axPos val="b"/>
        <c:numFmt formatCode="General" sourceLinked="1"/>
        <c:majorTickMark val="out"/>
        <c:minorTickMark val="none"/>
        <c:tickLblPos val="nextTo"/>
        <c:crossAx val="928975544"/>
        <c:crosses val="autoZero"/>
        <c:auto val="1"/>
        <c:lblAlgn val="ctr"/>
        <c:lblOffset val="100"/>
        <c:noMultiLvlLbl val="0"/>
      </c:cat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一般世帯数</c:v>
                </c:pt>
              </c:strCache>
            </c:strRef>
          </c:tx>
          <c:spPr>
            <a:solidFill>
              <a:schemeClr val="accent1"/>
            </a:solidFill>
            <a:ln>
              <a:noFill/>
            </a:ln>
            <a:effectLst/>
          </c:spPr>
          <c:invertIfNegative val="0"/>
          <c:dLbls>
            <c:dLbl>
              <c:idx val="3"/>
              <c:layout/>
              <c:tx>
                <c:rich>
                  <a:bodyPr/>
                  <a:lstStyle/>
                  <a:p>
                    <a:r>
                      <a:rPr lang="en-US" altLang="ja-JP"/>
                      <a:t>7,130</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C47-4EC5-AB72-336D4F6FE0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平成17年</c:v>
                </c:pt>
                <c:pt idx="1">
                  <c:v>平成22年</c:v>
                </c:pt>
                <c:pt idx="2">
                  <c:v>平成27年</c:v>
                </c:pt>
                <c:pt idx="3">
                  <c:v>令和2年</c:v>
                </c:pt>
              </c:strCache>
            </c:strRef>
          </c:cat>
          <c:val>
            <c:numRef>
              <c:f>Sheet1!$B$2:$B$5</c:f>
              <c:numCache>
                <c:formatCode>#,##0_);[Red]\(#,##0\)</c:formatCode>
                <c:ptCount val="4"/>
                <c:pt idx="0">
                  <c:v>8187</c:v>
                </c:pt>
                <c:pt idx="1">
                  <c:v>7736</c:v>
                </c:pt>
                <c:pt idx="2">
                  <c:v>7428</c:v>
                </c:pt>
                <c:pt idx="3">
                  <c:v>7360</c:v>
                </c:pt>
              </c:numCache>
            </c:numRef>
          </c:val>
          <c:extLst>
            <c:ext xmlns:c16="http://schemas.microsoft.com/office/drawing/2014/chart" uri="{C3380CC4-5D6E-409C-BE32-E72D297353CC}">
              <c16:uniqueId val="{00000001-0C47-4EC5-AB72-336D4F6FE089}"/>
            </c:ext>
          </c:extLst>
        </c:ser>
        <c:ser>
          <c:idx val="1"/>
          <c:order val="1"/>
          <c:tx>
            <c:strRef>
              <c:f>Sheet1!$C$1</c:f>
              <c:strCache>
                <c:ptCount val="1"/>
                <c:pt idx="0">
                  <c:v>高齢者のいる世帯数</c:v>
                </c:pt>
              </c:strCache>
            </c:strRef>
          </c:tx>
          <c:spPr>
            <a:solidFill>
              <a:schemeClr val="accent2"/>
            </a:solidFill>
            <a:ln>
              <a:noFill/>
            </a:ln>
            <a:effectLst/>
          </c:spPr>
          <c:invertIfNegative val="0"/>
          <c:dLbls>
            <c:dLbl>
              <c:idx val="3"/>
              <c:layout/>
              <c:tx>
                <c:rich>
                  <a:bodyPr/>
                  <a:lstStyle/>
                  <a:p>
                    <a:r>
                      <a:rPr lang="en-US" altLang="ja-JP"/>
                      <a:t>4,538</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C47-4EC5-AB72-336D4F6FE0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平成17年</c:v>
                </c:pt>
                <c:pt idx="1">
                  <c:v>平成22年</c:v>
                </c:pt>
                <c:pt idx="2">
                  <c:v>平成27年</c:v>
                </c:pt>
                <c:pt idx="3">
                  <c:v>令和2年</c:v>
                </c:pt>
              </c:strCache>
            </c:strRef>
          </c:cat>
          <c:val>
            <c:numRef>
              <c:f>Sheet1!$C$2:$C$5</c:f>
              <c:numCache>
                <c:formatCode>#,##0_);[Red]\(#,##0\)</c:formatCode>
                <c:ptCount val="4"/>
                <c:pt idx="0">
                  <c:v>4697</c:v>
                </c:pt>
                <c:pt idx="1">
                  <c:v>4648</c:v>
                </c:pt>
                <c:pt idx="2">
                  <c:v>4690</c:v>
                </c:pt>
                <c:pt idx="3">
                  <c:v>4630</c:v>
                </c:pt>
              </c:numCache>
            </c:numRef>
          </c:val>
          <c:extLst>
            <c:ext xmlns:c16="http://schemas.microsoft.com/office/drawing/2014/chart" uri="{C3380CC4-5D6E-409C-BE32-E72D297353CC}">
              <c16:uniqueId val="{00000003-0C47-4EC5-AB72-336D4F6FE089}"/>
            </c:ext>
          </c:extLst>
        </c:ser>
        <c:dLbls>
          <c:dLblPos val="outEnd"/>
          <c:showLegendKey val="0"/>
          <c:showVal val="1"/>
          <c:showCatName val="0"/>
          <c:showSerName val="0"/>
          <c:showPercent val="0"/>
          <c:showBubbleSize val="0"/>
        </c:dLbls>
        <c:gapWidth val="219"/>
        <c:overlap val="-27"/>
        <c:axId val="854640704"/>
        <c:axId val="854637752"/>
      </c:barChart>
      <c:catAx>
        <c:axId val="854640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54637752"/>
        <c:crosses val="autoZero"/>
        <c:auto val="1"/>
        <c:lblAlgn val="ctr"/>
        <c:lblOffset val="100"/>
        <c:noMultiLvlLbl val="0"/>
      </c:catAx>
      <c:valAx>
        <c:axId val="854637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世帯</a:t>
                </a:r>
                <a:r>
                  <a:rPr lang="en-US" altLang="ja-JP"/>
                  <a:t>)</a:t>
                </a:r>
                <a:endParaRPr lang="ja-JP" altLang="en-US"/>
              </a:p>
            </c:rich>
          </c:tx>
          <c:layout>
            <c:manualLayout>
              <c:xMode val="edge"/>
              <c:yMode val="edge"/>
              <c:x val="2.3148148148148147E-2"/>
              <c:y val="2.8128046494188198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_);[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54640704"/>
        <c:crosses val="autoZero"/>
        <c:crossBetween val="between"/>
      </c:val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Sheet1!$B$1</c:f>
              <c:strCache>
                <c:ptCount val="1"/>
                <c:pt idx="0">
                  <c:v>高齢単身世帯</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平成17年</c:v>
                </c:pt>
                <c:pt idx="1">
                  <c:v>平成22年</c:v>
                </c:pt>
                <c:pt idx="2">
                  <c:v>平成27年</c:v>
                </c:pt>
                <c:pt idx="3">
                  <c:v>令和2年</c:v>
                </c:pt>
              </c:strCache>
            </c:strRef>
          </c:cat>
          <c:val>
            <c:numRef>
              <c:f>Sheet1!$B$2:$B$5</c:f>
              <c:numCache>
                <c:formatCode>0.0_ </c:formatCode>
                <c:ptCount val="4"/>
                <c:pt idx="0">
                  <c:v>26.2</c:v>
                </c:pt>
                <c:pt idx="1">
                  <c:v>29.6</c:v>
                </c:pt>
                <c:pt idx="2">
                  <c:v>33</c:v>
                </c:pt>
                <c:pt idx="3">
                  <c:v>34.5</c:v>
                </c:pt>
              </c:numCache>
            </c:numRef>
          </c:val>
          <c:extLst>
            <c:ext xmlns:c16="http://schemas.microsoft.com/office/drawing/2014/chart" uri="{C3380CC4-5D6E-409C-BE32-E72D297353CC}">
              <c16:uniqueId val="{00000000-C319-4752-A686-CA212A2CB649}"/>
            </c:ext>
          </c:extLst>
        </c:ser>
        <c:ser>
          <c:idx val="1"/>
          <c:order val="1"/>
          <c:tx>
            <c:strRef>
              <c:f>Sheet1!$C$1</c:f>
              <c:strCache>
                <c:ptCount val="1"/>
                <c:pt idx="0">
                  <c:v>高齢夫婦世帯</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平成17年</c:v>
                </c:pt>
                <c:pt idx="1">
                  <c:v>平成22年</c:v>
                </c:pt>
                <c:pt idx="2">
                  <c:v>平成27年</c:v>
                </c:pt>
                <c:pt idx="3">
                  <c:v>令和2年</c:v>
                </c:pt>
              </c:strCache>
            </c:strRef>
          </c:cat>
          <c:val>
            <c:numRef>
              <c:f>Sheet1!$C$2:$C$5</c:f>
              <c:numCache>
                <c:formatCode>0.0_ </c:formatCode>
                <c:ptCount val="4"/>
                <c:pt idx="0">
                  <c:v>30.3</c:v>
                </c:pt>
                <c:pt idx="1">
                  <c:v>28.7</c:v>
                </c:pt>
                <c:pt idx="2">
                  <c:v>28.1</c:v>
                </c:pt>
                <c:pt idx="3">
                  <c:v>28.3</c:v>
                </c:pt>
              </c:numCache>
            </c:numRef>
          </c:val>
          <c:extLst>
            <c:ext xmlns:c16="http://schemas.microsoft.com/office/drawing/2014/chart" uri="{C3380CC4-5D6E-409C-BE32-E72D297353CC}">
              <c16:uniqueId val="{00000001-C319-4752-A686-CA212A2CB649}"/>
            </c:ext>
          </c:extLst>
        </c:ser>
        <c:ser>
          <c:idx val="2"/>
          <c:order val="2"/>
          <c:tx>
            <c:strRef>
              <c:f>Sheet1!$D$1</c:f>
              <c:strCache>
                <c:ptCount val="1"/>
                <c:pt idx="0">
                  <c:v>その他の高齢世帯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平成17年</c:v>
                </c:pt>
                <c:pt idx="1">
                  <c:v>平成22年</c:v>
                </c:pt>
                <c:pt idx="2">
                  <c:v>平成27年</c:v>
                </c:pt>
                <c:pt idx="3">
                  <c:v>令和2年</c:v>
                </c:pt>
              </c:strCache>
            </c:strRef>
          </c:cat>
          <c:val>
            <c:numRef>
              <c:f>Sheet1!$D$2:$D$5</c:f>
              <c:numCache>
                <c:formatCode>0.0_ </c:formatCode>
                <c:ptCount val="4"/>
                <c:pt idx="0">
                  <c:v>43.5</c:v>
                </c:pt>
                <c:pt idx="1">
                  <c:v>41.7</c:v>
                </c:pt>
                <c:pt idx="2">
                  <c:v>39</c:v>
                </c:pt>
                <c:pt idx="3">
                  <c:v>38.5</c:v>
                </c:pt>
              </c:numCache>
            </c:numRef>
          </c:val>
          <c:extLst>
            <c:ext xmlns:c16="http://schemas.microsoft.com/office/drawing/2014/chart" uri="{C3380CC4-5D6E-409C-BE32-E72D297353CC}">
              <c16:uniqueId val="{00000002-C319-4752-A686-CA212A2CB649}"/>
            </c:ext>
          </c:extLst>
        </c:ser>
        <c:dLbls>
          <c:dLblPos val="ctr"/>
          <c:showLegendKey val="0"/>
          <c:showVal val="1"/>
          <c:showCatName val="0"/>
          <c:showSerName val="0"/>
          <c:showPercent val="0"/>
          <c:showBubbleSize val="0"/>
        </c:dLbls>
        <c:gapWidth val="150"/>
        <c:overlap val="100"/>
        <c:axId val="962612464"/>
        <c:axId val="962613120"/>
      </c:barChart>
      <c:catAx>
        <c:axId val="96261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2613120"/>
        <c:crosses val="autoZero"/>
        <c:auto val="1"/>
        <c:lblAlgn val="ctr"/>
        <c:lblOffset val="100"/>
        <c:noMultiLvlLbl val="0"/>
      </c:catAx>
      <c:valAx>
        <c:axId val="9626131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2612464"/>
        <c:crosses val="autoZero"/>
        <c:crossBetween val="between"/>
      </c:val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要支援１</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Sheet1!$B$2:$B$6</c:f>
              <c:numCache>
                <c:formatCode>General</c:formatCode>
                <c:ptCount val="5"/>
                <c:pt idx="0">
                  <c:v>204</c:v>
                </c:pt>
                <c:pt idx="1">
                  <c:v>202</c:v>
                </c:pt>
                <c:pt idx="2">
                  <c:v>236</c:v>
                </c:pt>
                <c:pt idx="3">
                  <c:v>234</c:v>
                </c:pt>
                <c:pt idx="4">
                  <c:v>211</c:v>
                </c:pt>
              </c:numCache>
            </c:numRef>
          </c:val>
          <c:extLst>
            <c:ext xmlns:c16="http://schemas.microsoft.com/office/drawing/2014/chart" uri="{C3380CC4-5D6E-409C-BE32-E72D297353CC}">
              <c16:uniqueId val="{00000000-0185-4196-B42E-42404DA5D809}"/>
            </c:ext>
          </c:extLst>
        </c:ser>
        <c:ser>
          <c:idx val="1"/>
          <c:order val="1"/>
          <c:tx>
            <c:strRef>
              <c:f>Sheet1!$C$1</c:f>
              <c:strCache>
                <c:ptCount val="1"/>
                <c:pt idx="0">
                  <c:v>要支援２</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Sheet1!$C$2:$C$6</c:f>
              <c:numCache>
                <c:formatCode>General</c:formatCode>
                <c:ptCount val="5"/>
                <c:pt idx="0">
                  <c:v>185</c:v>
                </c:pt>
                <c:pt idx="1">
                  <c:v>192</c:v>
                </c:pt>
                <c:pt idx="2">
                  <c:v>219</c:v>
                </c:pt>
                <c:pt idx="3">
                  <c:v>194</c:v>
                </c:pt>
                <c:pt idx="4">
                  <c:v>213</c:v>
                </c:pt>
              </c:numCache>
            </c:numRef>
          </c:val>
          <c:extLst>
            <c:ext xmlns:c16="http://schemas.microsoft.com/office/drawing/2014/chart" uri="{C3380CC4-5D6E-409C-BE32-E72D297353CC}">
              <c16:uniqueId val="{00000001-0185-4196-B42E-42404DA5D809}"/>
            </c:ext>
          </c:extLst>
        </c:ser>
        <c:ser>
          <c:idx val="2"/>
          <c:order val="2"/>
          <c:tx>
            <c:strRef>
              <c:f>Sheet1!$D$1</c:f>
              <c:strCache>
                <c:ptCount val="1"/>
                <c:pt idx="0">
                  <c:v>要介護1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Sheet1!$D$2:$D$6</c:f>
              <c:numCache>
                <c:formatCode>General</c:formatCode>
                <c:ptCount val="5"/>
                <c:pt idx="0">
                  <c:v>271</c:v>
                </c:pt>
                <c:pt idx="1">
                  <c:v>301</c:v>
                </c:pt>
                <c:pt idx="2">
                  <c:v>275</c:v>
                </c:pt>
                <c:pt idx="3">
                  <c:v>270</c:v>
                </c:pt>
                <c:pt idx="4">
                  <c:v>270</c:v>
                </c:pt>
              </c:numCache>
            </c:numRef>
          </c:val>
          <c:extLst>
            <c:ext xmlns:c16="http://schemas.microsoft.com/office/drawing/2014/chart" uri="{C3380CC4-5D6E-409C-BE32-E72D297353CC}">
              <c16:uniqueId val="{00000002-0185-4196-B42E-42404DA5D809}"/>
            </c:ext>
          </c:extLst>
        </c:ser>
        <c:ser>
          <c:idx val="3"/>
          <c:order val="3"/>
          <c:tx>
            <c:strRef>
              <c:f>Sheet1!$E$1</c:f>
              <c:strCache>
                <c:ptCount val="1"/>
                <c:pt idx="0">
                  <c:v>要介護2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Sheet1!$E$2:$E$6</c:f>
              <c:numCache>
                <c:formatCode>General</c:formatCode>
                <c:ptCount val="5"/>
                <c:pt idx="0">
                  <c:v>251</c:v>
                </c:pt>
                <c:pt idx="1">
                  <c:v>240</c:v>
                </c:pt>
                <c:pt idx="2">
                  <c:v>243</c:v>
                </c:pt>
                <c:pt idx="3">
                  <c:v>273</c:v>
                </c:pt>
                <c:pt idx="4">
                  <c:v>275</c:v>
                </c:pt>
              </c:numCache>
            </c:numRef>
          </c:val>
          <c:extLst>
            <c:ext xmlns:c16="http://schemas.microsoft.com/office/drawing/2014/chart" uri="{C3380CC4-5D6E-409C-BE32-E72D297353CC}">
              <c16:uniqueId val="{00000003-0185-4196-B42E-42404DA5D809}"/>
            </c:ext>
          </c:extLst>
        </c:ser>
        <c:ser>
          <c:idx val="4"/>
          <c:order val="4"/>
          <c:tx>
            <c:strRef>
              <c:f>Sheet1!$F$1</c:f>
              <c:strCache>
                <c:ptCount val="1"/>
                <c:pt idx="0">
                  <c:v>要介護3</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Sheet1!$F$2:$F$6</c:f>
              <c:numCache>
                <c:formatCode>General</c:formatCode>
                <c:ptCount val="5"/>
                <c:pt idx="0">
                  <c:v>210</c:v>
                </c:pt>
                <c:pt idx="1">
                  <c:v>194</c:v>
                </c:pt>
                <c:pt idx="2">
                  <c:v>169</c:v>
                </c:pt>
                <c:pt idx="3">
                  <c:v>169</c:v>
                </c:pt>
                <c:pt idx="4">
                  <c:v>166</c:v>
                </c:pt>
              </c:numCache>
            </c:numRef>
          </c:val>
          <c:extLst>
            <c:ext xmlns:c16="http://schemas.microsoft.com/office/drawing/2014/chart" uri="{C3380CC4-5D6E-409C-BE32-E72D297353CC}">
              <c16:uniqueId val="{00000007-0185-4196-B42E-42404DA5D809}"/>
            </c:ext>
          </c:extLst>
        </c:ser>
        <c:ser>
          <c:idx val="5"/>
          <c:order val="5"/>
          <c:tx>
            <c:strRef>
              <c:f>Sheet1!$G$1</c:f>
              <c:strCache>
                <c:ptCount val="1"/>
                <c:pt idx="0">
                  <c:v>要介護4</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Sheet1!$G$2:$G$6</c:f>
              <c:numCache>
                <c:formatCode>General</c:formatCode>
                <c:ptCount val="5"/>
                <c:pt idx="0">
                  <c:v>219</c:v>
                </c:pt>
                <c:pt idx="1">
                  <c:v>245</c:v>
                </c:pt>
                <c:pt idx="2">
                  <c:v>236</c:v>
                </c:pt>
                <c:pt idx="3">
                  <c:v>226</c:v>
                </c:pt>
                <c:pt idx="4">
                  <c:v>224</c:v>
                </c:pt>
              </c:numCache>
            </c:numRef>
          </c:val>
          <c:extLst>
            <c:ext xmlns:c16="http://schemas.microsoft.com/office/drawing/2014/chart" uri="{C3380CC4-5D6E-409C-BE32-E72D297353CC}">
              <c16:uniqueId val="{00000008-0185-4196-B42E-42404DA5D809}"/>
            </c:ext>
          </c:extLst>
        </c:ser>
        <c:ser>
          <c:idx val="6"/>
          <c:order val="6"/>
          <c:tx>
            <c:strRef>
              <c:f>Sheet1!$H$1</c:f>
              <c:strCache>
                <c:ptCount val="1"/>
                <c:pt idx="0">
                  <c:v>要介護5</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Sheet1!$H$2:$H$6</c:f>
              <c:numCache>
                <c:formatCode>General</c:formatCode>
                <c:ptCount val="5"/>
                <c:pt idx="0">
                  <c:v>230</c:v>
                </c:pt>
                <c:pt idx="1">
                  <c:v>224</c:v>
                </c:pt>
                <c:pt idx="2">
                  <c:v>221</c:v>
                </c:pt>
                <c:pt idx="3">
                  <c:v>205</c:v>
                </c:pt>
                <c:pt idx="4">
                  <c:v>191</c:v>
                </c:pt>
              </c:numCache>
            </c:numRef>
          </c:val>
          <c:extLst>
            <c:ext xmlns:c16="http://schemas.microsoft.com/office/drawing/2014/chart" uri="{C3380CC4-5D6E-409C-BE32-E72D297353CC}">
              <c16:uniqueId val="{00000009-0185-4196-B42E-42404DA5D809}"/>
            </c:ext>
          </c:extLst>
        </c:ser>
        <c:dLbls>
          <c:showLegendKey val="0"/>
          <c:showVal val="1"/>
          <c:showCatName val="0"/>
          <c:showSerName val="0"/>
          <c:showPercent val="0"/>
          <c:showBubbleSize val="0"/>
        </c:dLbls>
        <c:gapWidth val="219"/>
        <c:overlap val="100"/>
        <c:axId val="866347384"/>
        <c:axId val="866348040"/>
      </c:barChart>
      <c:lineChart>
        <c:grouping val="standard"/>
        <c:varyColors val="0"/>
        <c:ser>
          <c:idx val="7"/>
          <c:order val="7"/>
          <c:tx>
            <c:strRef>
              <c:f>Sheet1!$I$1</c:f>
              <c:strCache>
                <c:ptCount val="1"/>
                <c:pt idx="0">
                  <c:v>計</c:v>
                </c:pt>
              </c:strCache>
            </c:strRef>
          </c:tx>
          <c:spPr>
            <a:ln w="28575" cap="rnd">
              <a:noFill/>
              <a:round/>
            </a:ln>
            <a:effectLst/>
          </c:spPr>
          <c:marker>
            <c:symbol val="none"/>
          </c:marker>
          <c:dLbls>
            <c:dLbl>
              <c:idx val="0"/>
              <c:layout>
                <c:manualLayout>
                  <c:x val="-3.9351851851851853E-2"/>
                  <c:y val="-4.278074866310163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0185-4196-B42E-42404DA5D809}"/>
                </c:ext>
              </c:extLst>
            </c:dLbl>
            <c:dLbl>
              <c:idx val="1"/>
              <c:layout>
                <c:manualLayout>
                  <c:x val="-4.1666666666666664E-2"/>
                  <c:y val="-3.208556149732620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0185-4196-B42E-42404DA5D809}"/>
                </c:ext>
              </c:extLst>
            </c:dLbl>
            <c:dLbl>
              <c:idx val="2"/>
              <c:layout>
                <c:manualLayout>
                  <c:x val="-4.1666666666666755E-2"/>
                  <c:y val="-3.208556149732623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0185-4196-B42E-42404DA5D809}"/>
                </c:ext>
              </c:extLst>
            </c:dLbl>
            <c:dLbl>
              <c:idx val="3"/>
              <c:layout>
                <c:manualLayout>
                  <c:x val="-4.1666666666666755E-2"/>
                  <c:y val="-3.921568627450980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0185-4196-B42E-42404DA5D809}"/>
                </c:ext>
              </c:extLst>
            </c:dLbl>
            <c:dLbl>
              <c:idx val="4"/>
              <c:layout>
                <c:manualLayout>
                  <c:x val="-4.1666666666666664E-2"/>
                  <c:y val="-4.278074866310160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0185-4196-B42E-42404DA5D80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平成28年度</c:v>
                </c:pt>
                <c:pt idx="1">
                  <c:v>平成29年度</c:v>
                </c:pt>
                <c:pt idx="2">
                  <c:v>平成30年度</c:v>
                </c:pt>
                <c:pt idx="3">
                  <c:v>平成31年度</c:v>
                </c:pt>
                <c:pt idx="4">
                  <c:v>令和2年度</c:v>
                </c:pt>
              </c:strCache>
            </c:strRef>
          </c:cat>
          <c:val>
            <c:numRef>
              <c:f>Sheet1!$I$2:$I$6</c:f>
              <c:numCache>
                <c:formatCode>General</c:formatCode>
                <c:ptCount val="5"/>
                <c:pt idx="0">
                  <c:v>1570</c:v>
                </c:pt>
                <c:pt idx="1">
                  <c:v>1598</c:v>
                </c:pt>
                <c:pt idx="2">
                  <c:v>1599</c:v>
                </c:pt>
                <c:pt idx="3">
                  <c:v>1571</c:v>
                </c:pt>
                <c:pt idx="4">
                  <c:v>1550</c:v>
                </c:pt>
              </c:numCache>
            </c:numRef>
          </c:val>
          <c:smooth val="0"/>
          <c:extLst>
            <c:ext xmlns:c16="http://schemas.microsoft.com/office/drawing/2014/chart" uri="{C3380CC4-5D6E-409C-BE32-E72D297353CC}">
              <c16:uniqueId val="{0000000A-0185-4196-B42E-42404DA5D809}"/>
            </c:ext>
          </c:extLst>
        </c:ser>
        <c:dLbls>
          <c:showLegendKey val="0"/>
          <c:showVal val="1"/>
          <c:showCatName val="0"/>
          <c:showSerName val="0"/>
          <c:showPercent val="0"/>
          <c:showBubbleSize val="0"/>
        </c:dLbls>
        <c:marker val="1"/>
        <c:smooth val="0"/>
        <c:axId val="866347384"/>
        <c:axId val="866348040"/>
      </c:lineChart>
      <c:catAx>
        <c:axId val="866347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48040"/>
        <c:crosses val="autoZero"/>
        <c:auto val="1"/>
        <c:lblAlgn val="ctr"/>
        <c:lblOffset val="100"/>
        <c:noMultiLvlLbl val="0"/>
      </c:catAx>
      <c:valAx>
        <c:axId val="866348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a:t>
                </a:r>
                <a:r>
                  <a:rPr lang="en-US" altLang="ja-JP"/>
                  <a:t>)</a:t>
                </a:r>
                <a:endParaRPr lang="ja-JP" altLang="en-US"/>
              </a:p>
            </c:rich>
          </c:tx>
          <c:layout>
            <c:manualLayout>
              <c:xMode val="edge"/>
              <c:yMode val="edge"/>
              <c:x val="2.0833333333333332E-2"/>
              <c:y val="2.6161382233637884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47384"/>
        <c:crosses val="autoZero"/>
        <c:crossBetween val="between"/>
      </c:valAx>
      <c:spPr>
        <a:noFill/>
        <a:ln>
          <a:noFill/>
        </a:ln>
        <a:effectLst/>
      </c:spPr>
    </c:plotArea>
    <c:legend>
      <c:legendPos val="b"/>
      <c:legendEntry>
        <c:idx val="7"/>
        <c:delete val="1"/>
      </c:legendEntry>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父子世帯数</c:v>
                </c:pt>
              </c:strCache>
            </c:strRef>
          </c:tx>
          <c:spPr>
            <a:solidFill>
              <a:schemeClr val="accent1"/>
            </a:solidFill>
            <a:ln>
              <a:noFill/>
            </a:ln>
            <a:effectLst/>
          </c:spPr>
          <c:invertIfNegative val="0"/>
          <c:dLbls>
            <c:dLbl>
              <c:idx val="4"/>
              <c:layout/>
              <c:tx>
                <c:rich>
                  <a:bodyPr/>
                  <a:lstStyle/>
                  <a:p>
                    <a:r>
                      <a:rPr lang="en-US" altLang="ja-JP"/>
                      <a:t>15</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FB4B-44E8-AD35-FC619A4854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平成12年度</c:v>
                </c:pt>
                <c:pt idx="1">
                  <c:v>平成17年度</c:v>
                </c:pt>
                <c:pt idx="2">
                  <c:v>平成22年度</c:v>
                </c:pt>
                <c:pt idx="3">
                  <c:v>平成27年度</c:v>
                </c:pt>
                <c:pt idx="4">
                  <c:v>令和2年度</c:v>
                </c:pt>
              </c:strCache>
            </c:strRef>
          </c:cat>
          <c:val>
            <c:numRef>
              <c:f>Sheet1!$B$2:$B$6</c:f>
              <c:numCache>
                <c:formatCode>General</c:formatCode>
                <c:ptCount val="5"/>
                <c:pt idx="0">
                  <c:v>16</c:v>
                </c:pt>
                <c:pt idx="1">
                  <c:v>26</c:v>
                </c:pt>
                <c:pt idx="2">
                  <c:v>24</c:v>
                </c:pt>
                <c:pt idx="3">
                  <c:v>13</c:v>
                </c:pt>
                <c:pt idx="4">
                  <c:v>10</c:v>
                </c:pt>
              </c:numCache>
            </c:numRef>
          </c:val>
          <c:extLst>
            <c:ext xmlns:c16="http://schemas.microsoft.com/office/drawing/2014/chart" uri="{C3380CC4-5D6E-409C-BE32-E72D297353CC}">
              <c16:uniqueId val="{00000001-FB4B-44E8-AD35-FC619A48540C}"/>
            </c:ext>
          </c:extLst>
        </c:ser>
        <c:ser>
          <c:idx val="1"/>
          <c:order val="1"/>
          <c:tx>
            <c:strRef>
              <c:f>Sheet1!$C$1</c:f>
              <c:strCache>
                <c:ptCount val="1"/>
                <c:pt idx="0">
                  <c:v>母子世帯数</c:v>
                </c:pt>
              </c:strCache>
            </c:strRef>
          </c:tx>
          <c:spPr>
            <a:solidFill>
              <a:schemeClr val="accent2"/>
            </a:solidFill>
            <a:ln>
              <a:noFill/>
            </a:ln>
            <a:effectLst/>
          </c:spPr>
          <c:invertIfNegative val="0"/>
          <c:dLbls>
            <c:dLbl>
              <c:idx val="4"/>
              <c:layout/>
              <c:tx>
                <c:rich>
                  <a:bodyPr/>
                  <a:lstStyle/>
                  <a:p>
                    <a:r>
                      <a:rPr lang="en-US" altLang="ja-JP"/>
                      <a:t>92</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B4B-44E8-AD35-FC619A4854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平成12年度</c:v>
                </c:pt>
                <c:pt idx="1">
                  <c:v>平成17年度</c:v>
                </c:pt>
                <c:pt idx="2">
                  <c:v>平成22年度</c:v>
                </c:pt>
                <c:pt idx="3">
                  <c:v>平成27年度</c:v>
                </c:pt>
                <c:pt idx="4">
                  <c:v>令和2年度</c:v>
                </c:pt>
              </c:strCache>
            </c:strRef>
          </c:cat>
          <c:val>
            <c:numRef>
              <c:f>Sheet1!$C$2:$C$6</c:f>
              <c:numCache>
                <c:formatCode>General</c:formatCode>
                <c:ptCount val="5"/>
                <c:pt idx="0">
                  <c:v>97</c:v>
                </c:pt>
                <c:pt idx="1">
                  <c:v>110</c:v>
                </c:pt>
                <c:pt idx="2">
                  <c:v>111</c:v>
                </c:pt>
                <c:pt idx="3">
                  <c:v>113</c:v>
                </c:pt>
                <c:pt idx="4">
                  <c:v>99</c:v>
                </c:pt>
              </c:numCache>
            </c:numRef>
          </c:val>
          <c:extLst>
            <c:ext xmlns:c16="http://schemas.microsoft.com/office/drawing/2014/chart" uri="{C3380CC4-5D6E-409C-BE32-E72D297353CC}">
              <c16:uniqueId val="{00000003-FB4B-44E8-AD35-FC619A48540C}"/>
            </c:ext>
          </c:extLst>
        </c:ser>
        <c:dLbls>
          <c:showLegendKey val="0"/>
          <c:showVal val="1"/>
          <c:showCatName val="0"/>
          <c:showSerName val="0"/>
          <c:showPercent val="0"/>
          <c:showBubbleSize val="0"/>
        </c:dLbls>
        <c:gapWidth val="150"/>
        <c:overlap val="100"/>
        <c:axId val="844259136"/>
        <c:axId val="844264712"/>
      </c:barChart>
      <c:lineChart>
        <c:grouping val="standard"/>
        <c:varyColors val="0"/>
        <c:ser>
          <c:idx val="2"/>
          <c:order val="2"/>
          <c:tx>
            <c:strRef>
              <c:f>Sheet1!$D$1</c:f>
              <c:strCache>
                <c:ptCount val="1"/>
                <c:pt idx="0">
                  <c:v>計</c:v>
                </c:pt>
              </c:strCache>
            </c:strRef>
          </c:tx>
          <c:spPr>
            <a:ln w="28575" cap="rnd">
              <a:noFill/>
              <a:round/>
            </a:ln>
            <a:effectLst/>
          </c:spPr>
          <c:marker>
            <c:symbol val="none"/>
          </c:marker>
          <c:dLbls>
            <c:dLbl>
              <c:idx val="0"/>
              <c:layout>
                <c:manualLayout>
                  <c:x val="-3.7037037037037035E-2"/>
                  <c:y val="-4.36507936507936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FB4B-44E8-AD35-FC619A48540C}"/>
                </c:ext>
              </c:extLst>
            </c:dLbl>
            <c:dLbl>
              <c:idx val="1"/>
              <c:layout>
                <c:manualLayout>
                  <c:x val="-3.7037037037037077E-2"/>
                  <c:y val="-4.365079365079364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FB4B-44E8-AD35-FC619A48540C}"/>
                </c:ext>
              </c:extLst>
            </c:dLbl>
            <c:dLbl>
              <c:idx val="2"/>
              <c:layout>
                <c:manualLayout>
                  <c:x val="-3.4722222222222307E-2"/>
                  <c:y val="-3.571428571428573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FB4B-44E8-AD35-FC619A48540C}"/>
                </c:ext>
              </c:extLst>
            </c:dLbl>
            <c:dLbl>
              <c:idx val="3"/>
              <c:layout>
                <c:manualLayout>
                  <c:x val="-3.9351851851851853E-2"/>
                  <c:y val="-3.96825396825396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FB4B-44E8-AD35-FC619A48540C}"/>
                </c:ext>
              </c:extLst>
            </c:dLbl>
            <c:dLbl>
              <c:idx val="4"/>
              <c:layout>
                <c:manualLayout>
                  <c:x val="-3.7037037037037035E-2"/>
                  <c:y val="-5.5706235772661115E-2"/>
                </c:manualLayout>
              </c:layout>
              <c:tx>
                <c:rich>
                  <a:bodyPr/>
                  <a:lstStyle/>
                  <a:p>
                    <a:r>
                      <a:rPr lang="en-US" altLang="ja-JP"/>
                      <a:t>107</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FB4B-44E8-AD35-FC619A4854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平成12年度</c:v>
                </c:pt>
                <c:pt idx="1">
                  <c:v>平成17年度</c:v>
                </c:pt>
                <c:pt idx="2">
                  <c:v>平成22年度</c:v>
                </c:pt>
                <c:pt idx="3">
                  <c:v>平成27年度</c:v>
                </c:pt>
                <c:pt idx="4">
                  <c:v>令和2年度</c:v>
                </c:pt>
              </c:strCache>
            </c:strRef>
          </c:cat>
          <c:val>
            <c:numRef>
              <c:f>Sheet1!$D$2:$D$6</c:f>
              <c:numCache>
                <c:formatCode>General</c:formatCode>
                <c:ptCount val="5"/>
                <c:pt idx="0">
                  <c:v>113</c:v>
                </c:pt>
                <c:pt idx="1">
                  <c:v>136</c:v>
                </c:pt>
                <c:pt idx="2">
                  <c:v>135</c:v>
                </c:pt>
                <c:pt idx="3">
                  <c:v>126</c:v>
                </c:pt>
                <c:pt idx="4">
                  <c:v>109</c:v>
                </c:pt>
              </c:numCache>
            </c:numRef>
          </c:val>
          <c:smooth val="0"/>
          <c:extLst>
            <c:ext xmlns:c16="http://schemas.microsoft.com/office/drawing/2014/chart" uri="{C3380CC4-5D6E-409C-BE32-E72D297353CC}">
              <c16:uniqueId val="{00000009-FB4B-44E8-AD35-FC619A48540C}"/>
            </c:ext>
          </c:extLst>
        </c:ser>
        <c:dLbls>
          <c:showLegendKey val="0"/>
          <c:showVal val="1"/>
          <c:showCatName val="0"/>
          <c:showSerName val="0"/>
          <c:showPercent val="0"/>
          <c:showBubbleSize val="0"/>
        </c:dLbls>
        <c:marker val="1"/>
        <c:smooth val="0"/>
        <c:axId val="866313272"/>
        <c:axId val="866309008"/>
      </c:lineChart>
      <c:catAx>
        <c:axId val="84425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44264712"/>
        <c:crosses val="autoZero"/>
        <c:auto val="1"/>
        <c:lblAlgn val="ctr"/>
        <c:lblOffset val="100"/>
        <c:noMultiLvlLbl val="0"/>
      </c:catAx>
      <c:valAx>
        <c:axId val="844264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世帯</a:t>
                </a:r>
                <a:r>
                  <a:rPr lang="en-US" altLang="ja-JP"/>
                  <a:t>)</a:t>
                </a:r>
                <a:endParaRPr lang="ja-JP" altLang="en-US"/>
              </a:p>
            </c:rich>
          </c:tx>
          <c:layout>
            <c:manualLayout>
              <c:xMode val="edge"/>
              <c:yMode val="edge"/>
              <c:x val="1.8518518518518517E-2"/>
              <c:y val="2.2572490938632665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44259136"/>
        <c:crosses val="autoZero"/>
        <c:crossBetween val="between"/>
      </c:valAx>
      <c:valAx>
        <c:axId val="86630900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13272"/>
        <c:crosses val="max"/>
        <c:crossBetween val="between"/>
      </c:valAx>
      <c:catAx>
        <c:axId val="866313272"/>
        <c:scaling>
          <c:orientation val="minMax"/>
        </c:scaling>
        <c:delete val="1"/>
        <c:axPos val="b"/>
        <c:numFmt formatCode="General" sourceLinked="1"/>
        <c:majorTickMark val="out"/>
        <c:minorTickMark val="none"/>
        <c:tickLblPos val="nextTo"/>
        <c:crossAx val="866309008"/>
        <c:crosses val="autoZero"/>
        <c:auto val="1"/>
        <c:lblAlgn val="ctr"/>
        <c:lblOffset val="100"/>
        <c:noMultiLvlLbl val="0"/>
      </c:catAx>
      <c:spPr>
        <a:noFill/>
        <a:ln>
          <a:noFill/>
        </a:ln>
        <a:effectLst/>
      </c:spPr>
    </c:plotArea>
    <c:legend>
      <c:legendPos val="b"/>
      <c:legendEntry>
        <c:idx val="2"/>
        <c:delete val="1"/>
      </c:legendEntry>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被保護世帯数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令和元年</c:v>
                </c:pt>
                <c:pt idx="4">
                  <c:v>令和2年</c:v>
                </c:pt>
              </c:strCache>
            </c:strRef>
          </c:cat>
          <c:val>
            <c:numRef>
              <c:f>Sheet1!$B$2:$B$6</c:f>
              <c:numCache>
                <c:formatCode>General</c:formatCode>
                <c:ptCount val="5"/>
                <c:pt idx="0">
                  <c:v>209</c:v>
                </c:pt>
                <c:pt idx="1">
                  <c:v>210</c:v>
                </c:pt>
                <c:pt idx="2">
                  <c:v>212</c:v>
                </c:pt>
                <c:pt idx="3">
                  <c:v>212</c:v>
                </c:pt>
                <c:pt idx="4">
                  <c:v>203</c:v>
                </c:pt>
              </c:numCache>
            </c:numRef>
          </c:val>
          <c:extLst>
            <c:ext xmlns:c16="http://schemas.microsoft.com/office/drawing/2014/chart" uri="{C3380CC4-5D6E-409C-BE32-E72D297353CC}">
              <c16:uniqueId val="{00000000-537A-47DA-9D8B-EEB741313B03}"/>
            </c:ext>
          </c:extLst>
        </c:ser>
        <c:ser>
          <c:idx val="1"/>
          <c:order val="1"/>
          <c:tx>
            <c:strRef>
              <c:f>Sheet1!$C$1</c:f>
              <c:strCache>
                <c:ptCount val="1"/>
                <c:pt idx="0">
                  <c:v>被保護人員</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令和元年</c:v>
                </c:pt>
                <c:pt idx="4">
                  <c:v>令和2年</c:v>
                </c:pt>
              </c:strCache>
            </c:strRef>
          </c:cat>
          <c:val>
            <c:numRef>
              <c:f>Sheet1!$C$2:$C$6</c:f>
              <c:numCache>
                <c:formatCode>General</c:formatCode>
                <c:ptCount val="5"/>
                <c:pt idx="0">
                  <c:v>249</c:v>
                </c:pt>
                <c:pt idx="1">
                  <c:v>248</c:v>
                </c:pt>
                <c:pt idx="2">
                  <c:v>247</c:v>
                </c:pt>
                <c:pt idx="3">
                  <c:v>244</c:v>
                </c:pt>
                <c:pt idx="4">
                  <c:v>230</c:v>
                </c:pt>
              </c:numCache>
            </c:numRef>
          </c:val>
          <c:extLst>
            <c:ext xmlns:c16="http://schemas.microsoft.com/office/drawing/2014/chart" uri="{C3380CC4-5D6E-409C-BE32-E72D297353CC}">
              <c16:uniqueId val="{00000001-537A-47DA-9D8B-EEB741313B03}"/>
            </c:ext>
          </c:extLst>
        </c:ser>
        <c:dLbls>
          <c:showLegendKey val="0"/>
          <c:showVal val="1"/>
          <c:showCatName val="0"/>
          <c:showSerName val="0"/>
          <c:showPercent val="0"/>
          <c:showBubbleSize val="0"/>
        </c:dLbls>
        <c:gapWidth val="219"/>
        <c:overlap val="-27"/>
        <c:axId val="866360832"/>
        <c:axId val="866360176"/>
      </c:barChart>
      <c:lineChart>
        <c:grouping val="standard"/>
        <c:varyColors val="0"/>
        <c:ser>
          <c:idx val="2"/>
          <c:order val="2"/>
          <c:tx>
            <c:strRef>
              <c:f>Sheet1!$D$1</c:f>
              <c:strCache>
                <c:ptCount val="1"/>
                <c:pt idx="0">
                  <c:v>保護率</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4.1666666666666706E-2"/>
                  <c:y val="4.469273743016759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537A-47DA-9D8B-EEB741313B03}"/>
                </c:ext>
              </c:extLst>
            </c:dLbl>
            <c:dLbl>
              <c:idx val="1"/>
              <c:layout>
                <c:manualLayout>
                  <c:x val="-3.7037076486507878E-2"/>
                  <c:y val="6.29439501880446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537A-47DA-9D8B-EEB741313B03}"/>
                </c:ext>
              </c:extLst>
            </c:dLbl>
            <c:dLbl>
              <c:idx val="2"/>
              <c:layout>
                <c:manualLayout>
                  <c:x val="-3.9351793910441614E-2"/>
                  <c:y val="7.115065162309251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537A-47DA-9D8B-EEB741313B03}"/>
                </c:ext>
              </c:extLst>
            </c:dLbl>
            <c:dLbl>
              <c:idx val="3"/>
              <c:layout>
                <c:manualLayout>
                  <c:x val="-3.7037076486507919E-2"/>
                  <c:y val="4.935246730522315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537A-47DA-9D8B-EEB741313B03}"/>
                </c:ext>
              </c:extLst>
            </c:dLbl>
            <c:dLbl>
              <c:idx val="4"/>
              <c:layout>
                <c:manualLayout>
                  <c:x val="-3.7037037037037035E-2"/>
                  <c:y val="4.46927374301675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537A-47DA-9D8B-EEB741313B0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平成28年</c:v>
                </c:pt>
                <c:pt idx="1">
                  <c:v>平成29年</c:v>
                </c:pt>
                <c:pt idx="2">
                  <c:v>平成30年</c:v>
                </c:pt>
                <c:pt idx="3">
                  <c:v>令和元年</c:v>
                </c:pt>
                <c:pt idx="4">
                  <c:v>令和2年</c:v>
                </c:pt>
              </c:strCache>
            </c:strRef>
          </c:cat>
          <c:val>
            <c:numRef>
              <c:f>Sheet1!$D$2:$D$6</c:f>
              <c:numCache>
                <c:formatCode>0.0_ </c:formatCode>
                <c:ptCount val="5"/>
                <c:pt idx="0">
                  <c:v>14.4</c:v>
                </c:pt>
                <c:pt idx="1">
                  <c:v>14.8</c:v>
                </c:pt>
                <c:pt idx="2">
                  <c:v>15.2</c:v>
                </c:pt>
                <c:pt idx="3">
                  <c:v>15</c:v>
                </c:pt>
                <c:pt idx="4">
                  <c:v>14.6</c:v>
                </c:pt>
              </c:numCache>
            </c:numRef>
          </c:val>
          <c:smooth val="0"/>
          <c:extLst>
            <c:ext xmlns:c16="http://schemas.microsoft.com/office/drawing/2014/chart" uri="{C3380CC4-5D6E-409C-BE32-E72D297353CC}">
              <c16:uniqueId val="{00000002-537A-47DA-9D8B-EEB741313B03}"/>
            </c:ext>
          </c:extLst>
        </c:ser>
        <c:dLbls>
          <c:showLegendKey val="0"/>
          <c:showVal val="1"/>
          <c:showCatName val="0"/>
          <c:showSerName val="0"/>
          <c:showPercent val="0"/>
          <c:showBubbleSize val="0"/>
        </c:dLbls>
        <c:marker val="1"/>
        <c:smooth val="0"/>
        <c:axId val="844233880"/>
        <c:axId val="844240112"/>
      </c:lineChart>
      <c:catAx>
        <c:axId val="86636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60176"/>
        <c:crosses val="autoZero"/>
        <c:auto val="1"/>
        <c:lblAlgn val="ctr"/>
        <c:lblOffset val="100"/>
        <c:noMultiLvlLbl val="0"/>
      </c:catAx>
      <c:valAx>
        <c:axId val="866360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人、世帯</a:t>
                </a:r>
                <a:r>
                  <a:rPr lang="en-US" altLang="ja-JP"/>
                  <a:t>)</a:t>
                </a:r>
                <a:endParaRPr lang="ja-JP" altLang="en-US"/>
              </a:p>
            </c:rich>
          </c:tx>
          <c:layout>
            <c:manualLayout>
              <c:xMode val="edge"/>
              <c:yMode val="edge"/>
              <c:x val="2.0833333333333332E-2"/>
              <c:y val="2.0311148257305831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66360832"/>
        <c:crosses val="autoZero"/>
        <c:crossBetween val="between"/>
      </c:valAx>
      <c:valAx>
        <c:axId val="844240112"/>
        <c:scaling>
          <c:orientation val="minMax"/>
          <c:max val="19"/>
          <c:min val="7"/>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endParaRPr lang="ja-JP" altLang="en-US"/>
              </a:p>
            </c:rich>
          </c:tx>
          <c:layout>
            <c:manualLayout>
              <c:xMode val="edge"/>
              <c:yMode val="edge"/>
              <c:x val="0.92411227595536016"/>
              <c:y val="3.0018520412221205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44233880"/>
        <c:crosses val="max"/>
        <c:crossBetween val="between"/>
      </c:valAx>
      <c:catAx>
        <c:axId val="844233880"/>
        <c:scaling>
          <c:orientation val="minMax"/>
        </c:scaling>
        <c:delete val="1"/>
        <c:axPos val="b"/>
        <c:numFmt formatCode="General" sourceLinked="1"/>
        <c:majorTickMark val="out"/>
        <c:minorTickMark val="none"/>
        <c:tickLblPos val="nextTo"/>
        <c:crossAx val="844240112"/>
        <c:crosses val="autoZero"/>
        <c:auto val="1"/>
        <c:lblAlgn val="ctr"/>
        <c:lblOffset val="100"/>
        <c:noMultiLvlLbl val="0"/>
      </c:catAx>
      <c:spPr>
        <a:noFill/>
        <a:ln>
          <a:noFill/>
        </a:ln>
        <a:effectLst/>
      </c:spPr>
    </c:plotArea>
    <c:legend>
      <c:legendPos val="b"/>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世話役の後継者の有無</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93-4BA0-8A62-FB416AFDF3A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993-4BA0-8A62-FB416AFDF3A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993-4BA0-8A62-FB416AFDF3A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993-4BA0-8A62-FB416AFDF3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4"/>
                <c:pt idx="0">
                  <c:v>いる</c:v>
                </c:pt>
                <c:pt idx="1">
                  <c:v>いない</c:v>
                </c:pt>
                <c:pt idx="2">
                  <c:v>わからない</c:v>
                </c:pt>
                <c:pt idx="3">
                  <c:v>無回答</c:v>
                </c:pt>
              </c:strCache>
            </c:strRef>
          </c:cat>
          <c:val>
            <c:numRef>
              <c:f>Sheet1!$B$2:$B$5</c:f>
              <c:numCache>
                <c:formatCode>0.0_ </c:formatCode>
                <c:ptCount val="4"/>
                <c:pt idx="0">
                  <c:v>69.3</c:v>
                </c:pt>
                <c:pt idx="1">
                  <c:v>17.600000000000001</c:v>
                </c:pt>
                <c:pt idx="2">
                  <c:v>13.1</c:v>
                </c:pt>
                <c:pt idx="3">
                  <c:v>0</c:v>
                </c:pt>
              </c:numCache>
            </c:numRef>
          </c:val>
          <c:extLst>
            <c:ext xmlns:c16="http://schemas.microsoft.com/office/drawing/2014/chart" uri="{C3380CC4-5D6E-409C-BE32-E72D297353CC}">
              <c16:uniqueId val="{00000000-A838-4F71-BD7D-F30C02A0560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7437597086078527"/>
          <c:y val="0.12593449515493027"/>
          <c:w val="0.25759681825486103"/>
          <c:h val="0.54867037354927795"/>
        </c:manualLayout>
      </c:layout>
      <c:overlay val="0"/>
      <c:spPr>
        <a:no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無回答</c:v>
                </c:pt>
                <c:pt idx="1">
                  <c:v>集落全体が消滅していると思う</c:v>
                </c:pt>
                <c:pt idx="2">
                  <c:v>集落内の一部の地域(小集落)が消滅していると
思う</c:v>
                </c:pt>
                <c:pt idx="3">
                  <c:v>集落全体で衰退していると思う</c:v>
                </c:pt>
                <c:pt idx="4">
                  <c:v>このまま変わらない</c:v>
                </c:pt>
                <c:pt idx="5">
                  <c:v>今より活性化していると思う</c:v>
                </c:pt>
              </c:strCache>
            </c:strRef>
          </c:cat>
          <c:val>
            <c:numRef>
              <c:f>Sheet1!$B$2:$B$7</c:f>
              <c:numCache>
                <c:formatCode>0.0_ </c:formatCode>
                <c:ptCount val="6"/>
                <c:pt idx="0">
                  <c:v>0</c:v>
                </c:pt>
                <c:pt idx="1">
                  <c:v>1.3</c:v>
                </c:pt>
                <c:pt idx="2">
                  <c:v>2</c:v>
                </c:pt>
                <c:pt idx="3">
                  <c:v>75.2</c:v>
                </c:pt>
                <c:pt idx="4">
                  <c:v>20.3</c:v>
                </c:pt>
                <c:pt idx="5">
                  <c:v>1.3</c:v>
                </c:pt>
              </c:numCache>
            </c:numRef>
          </c:val>
          <c:extLst>
            <c:ext xmlns:c16="http://schemas.microsoft.com/office/drawing/2014/chart" uri="{C3380CC4-5D6E-409C-BE32-E72D297353CC}">
              <c16:uniqueId val="{00000000-A164-4CCB-931B-51AF8EAC8554}"/>
            </c:ext>
          </c:extLst>
        </c:ser>
        <c:dLbls>
          <c:dLblPos val="outEnd"/>
          <c:showLegendKey val="0"/>
          <c:showVal val="1"/>
          <c:showCatName val="0"/>
          <c:showSerName val="0"/>
          <c:showPercent val="0"/>
          <c:showBubbleSize val="0"/>
        </c:dLbls>
        <c:gapWidth val="182"/>
        <c:axId val="928985712"/>
        <c:axId val="928985056"/>
      </c:barChart>
      <c:catAx>
        <c:axId val="92898571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8985056"/>
        <c:crosses val="autoZero"/>
        <c:auto val="1"/>
        <c:lblAlgn val="ctr"/>
        <c:lblOffset val="100"/>
        <c:noMultiLvlLbl val="0"/>
      </c:catAx>
      <c:valAx>
        <c:axId val="928985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1688466025080195"/>
              <c:y val="0.8742867276725544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8985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その他</c:v>
                </c:pt>
                <c:pt idx="1">
                  <c:v>集落活動センターの取組</c:v>
                </c:pt>
                <c:pt idx="2">
                  <c:v>集落の資源（産品や観光）を生かし、集落に収益
が入る取組</c:v>
                </c:pt>
                <c:pt idx="3">
                  <c:v>農業・林業・漁業など産業の活性化の取組</c:v>
                </c:pt>
                <c:pt idx="4">
                  <c:v>地域の祭りやイベント行事など人との交流の取組</c:v>
                </c:pt>
                <c:pt idx="5">
                  <c:v>近隣の集落と連携する取組</c:v>
                </c:pt>
                <c:pt idx="6">
                  <c:v>移住者を受け入れる取組</c:v>
                </c:pt>
              </c:strCache>
            </c:strRef>
          </c:cat>
          <c:val>
            <c:numRef>
              <c:f>Sheet1!$B$2:$B$8</c:f>
              <c:numCache>
                <c:formatCode>General</c:formatCode>
                <c:ptCount val="7"/>
                <c:pt idx="0">
                  <c:v>10.5</c:v>
                </c:pt>
                <c:pt idx="1">
                  <c:v>7.8</c:v>
                </c:pt>
                <c:pt idx="2">
                  <c:v>19.600000000000001</c:v>
                </c:pt>
                <c:pt idx="3">
                  <c:v>40.5</c:v>
                </c:pt>
                <c:pt idx="4">
                  <c:v>33.299999999999997</c:v>
                </c:pt>
                <c:pt idx="5">
                  <c:v>39.200000000000003</c:v>
                </c:pt>
                <c:pt idx="6">
                  <c:v>45.8</c:v>
                </c:pt>
              </c:numCache>
            </c:numRef>
          </c:val>
          <c:extLst>
            <c:ext xmlns:c16="http://schemas.microsoft.com/office/drawing/2014/chart" uri="{C3380CC4-5D6E-409C-BE32-E72D297353CC}">
              <c16:uniqueId val="{00000000-4494-4E98-9A05-1B9263A3D353}"/>
            </c:ext>
          </c:extLst>
        </c:ser>
        <c:dLbls>
          <c:dLblPos val="outEnd"/>
          <c:showLegendKey val="0"/>
          <c:showVal val="1"/>
          <c:showCatName val="0"/>
          <c:showSerName val="0"/>
          <c:showPercent val="0"/>
          <c:showBubbleSize val="0"/>
        </c:dLbls>
        <c:gapWidth val="182"/>
        <c:axId val="446293544"/>
        <c:axId val="446288624"/>
      </c:barChart>
      <c:catAx>
        <c:axId val="446293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446288624"/>
        <c:crosses val="autoZero"/>
        <c:auto val="1"/>
        <c:lblAlgn val="ctr"/>
        <c:lblOffset val="100"/>
        <c:noMultiLvlLbl val="0"/>
      </c:catAx>
      <c:valAx>
        <c:axId val="446288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1689905949256345"/>
              <c:y val="0.904761904761904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446293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Sheet1!$A$2:$A$14</c:f>
              <c:strCache>
                <c:ptCount val="13"/>
                <c:pt idx="0">
                  <c:v>再生可能エネルギーの活用</c:v>
                </c:pt>
                <c:pt idx="1">
                  <c:v>デジタル技術の導入</c:v>
                </c:pt>
                <c:pt idx="2">
                  <c:v>観光振興等交流人口の拡大</c:v>
                </c:pt>
                <c:pt idx="3">
                  <c:v>子育てや教育の充実</c:v>
                </c:pt>
                <c:pt idx="4">
                  <c:v>その他</c:v>
                </c:pt>
                <c:pt idx="5">
                  <c:v>特産品づくり</c:v>
                </c:pt>
                <c:pt idx="6">
                  <c:v>地区外の方々との交流</c:v>
                </c:pt>
                <c:pt idx="7">
                  <c:v>配食サービスの導入</c:v>
                </c:pt>
                <c:pt idx="8">
                  <c:v>地域の祭りの活性化</c:v>
                </c:pt>
                <c:pt idx="9">
                  <c:v>見守り活動の充実</c:v>
                </c:pt>
                <c:pt idx="10">
                  <c:v>自主防災活動</c:v>
                </c:pt>
                <c:pt idx="11">
                  <c:v>農林水産業の振興</c:v>
                </c:pt>
                <c:pt idx="12">
                  <c:v>外部からの移住促進</c:v>
                </c:pt>
              </c:strCache>
            </c:strRef>
          </c:cat>
          <c:val>
            <c:numRef>
              <c:f>Sheet1!$B$2:$B$14</c:f>
              <c:numCache>
                <c:formatCode>0.0_ </c:formatCode>
                <c:ptCount val="13"/>
                <c:pt idx="0">
                  <c:v>3.9</c:v>
                </c:pt>
                <c:pt idx="1">
                  <c:v>5.9</c:v>
                </c:pt>
                <c:pt idx="2">
                  <c:v>7.8</c:v>
                </c:pt>
                <c:pt idx="3">
                  <c:v>7.8</c:v>
                </c:pt>
                <c:pt idx="4">
                  <c:v>8.5</c:v>
                </c:pt>
                <c:pt idx="5">
                  <c:v>10.5</c:v>
                </c:pt>
                <c:pt idx="6">
                  <c:v>13.7</c:v>
                </c:pt>
                <c:pt idx="7">
                  <c:v>17</c:v>
                </c:pt>
                <c:pt idx="8">
                  <c:v>23.5</c:v>
                </c:pt>
                <c:pt idx="9">
                  <c:v>25.5</c:v>
                </c:pt>
                <c:pt idx="10">
                  <c:v>32.700000000000003</c:v>
                </c:pt>
                <c:pt idx="11">
                  <c:v>34</c:v>
                </c:pt>
                <c:pt idx="12">
                  <c:v>34.6</c:v>
                </c:pt>
              </c:numCache>
            </c:numRef>
          </c:val>
          <c:extLst>
            <c:ext xmlns:c16="http://schemas.microsoft.com/office/drawing/2014/chart" uri="{C3380CC4-5D6E-409C-BE32-E72D297353CC}">
              <c16:uniqueId val="{00000000-CCF2-4F19-A3BA-3153069DC841}"/>
            </c:ext>
          </c:extLst>
        </c:ser>
        <c:dLbls>
          <c:dLblPos val="outEnd"/>
          <c:showLegendKey val="0"/>
          <c:showVal val="1"/>
          <c:showCatName val="0"/>
          <c:showSerName val="0"/>
          <c:showPercent val="0"/>
          <c:showBubbleSize val="0"/>
        </c:dLbls>
        <c:gapWidth val="182"/>
        <c:axId val="957370728"/>
        <c:axId val="957368104"/>
      </c:barChart>
      <c:catAx>
        <c:axId val="957370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57368104"/>
        <c:crosses val="autoZero"/>
        <c:auto val="1"/>
        <c:lblAlgn val="ctr"/>
        <c:lblOffset val="100"/>
        <c:noMultiLvlLbl val="0"/>
      </c:catAx>
      <c:valAx>
        <c:axId val="957368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2499799504228641"/>
              <c:y val="0.9090843389618790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57370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水の確保や供給施設の維持管理</c:v>
                </c:pt>
                <c:pt idx="1">
                  <c:v>その他</c:v>
                </c:pt>
                <c:pt idx="2">
                  <c:v>ガソリン・灯油等の燃料の確保</c:v>
                </c:pt>
                <c:pt idx="3">
                  <c:v>一般廃棄物（生ゴミ）の回収場所が遠い、
家庭排水（し尿、汚水）などの処理の運搬</c:v>
                </c:pt>
                <c:pt idx="4">
                  <c:v>保育・幼稚園や学校が遠い</c:v>
                </c:pt>
                <c:pt idx="5">
                  <c:v>情報通信（ラジオ、携帯電話、インターネット）の受信</c:v>
                </c:pt>
                <c:pt idx="6">
                  <c:v>役場や警察・消防署等行政機関が遠い</c:v>
                </c:pt>
                <c:pt idx="7">
                  <c:v>集落内を通る道路の舗装、街灯、ミラー、ガードレール等の整備</c:v>
                </c:pt>
                <c:pt idx="8">
                  <c:v>食料等の生活用品の確保</c:v>
                </c:pt>
                <c:pt idx="9">
                  <c:v>病院、診療所がない、または遠い</c:v>
                </c:pt>
                <c:pt idx="10">
                  <c:v>移動手段の確保</c:v>
                </c:pt>
              </c:strCache>
            </c:strRef>
          </c:cat>
          <c:val>
            <c:numRef>
              <c:f>Sheet1!$B$2:$B$12</c:f>
              <c:numCache>
                <c:formatCode>0.0_ </c:formatCode>
                <c:ptCount val="11"/>
                <c:pt idx="0">
                  <c:v>2</c:v>
                </c:pt>
                <c:pt idx="1">
                  <c:v>3.9</c:v>
                </c:pt>
                <c:pt idx="2">
                  <c:v>3.9</c:v>
                </c:pt>
                <c:pt idx="3">
                  <c:v>7.2</c:v>
                </c:pt>
                <c:pt idx="4">
                  <c:v>7.2</c:v>
                </c:pt>
                <c:pt idx="5">
                  <c:v>11.1</c:v>
                </c:pt>
                <c:pt idx="6">
                  <c:v>13.7</c:v>
                </c:pt>
                <c:pt idx="7">
                  <c:v>19</c:v>
                </c:pt>
                <c:pt idx="8">
                  <c:v>30.1</c:v>
                </c:pt>
                <c:pt idx="9">
                  <c:v>40.5</c:v>
                </c:pt>
                <c:pt idx="10">
                  <c:v>55.6</c:v>
                </c:pt>
              </c:numCache>
            </c:numRef>
          </c:val>
          <c:extLst>
            <c:ext xmlns:c16="http://schemas.microsoft.com/office/drawing/2014/chart" uri="{C3380CC4-5D6E-409C-BE32-E72D297353CC}">
              <c16:uniqueId val="{00000000-01A3-4979-8837-8F3F47BE2A97}"/>
            </c:ext>
          </c:extLst>
        </c:ser>
        <c:dLbls>
          <c:dLblPos val="outEnd"/>
          <c:showLegendKey val="0"/>
          <c:showVal val="1"/>
          <c:showCatName val="0"/>
          <c:showSerName val="0"/>
          <c:showPercent val="0"/>
          <c:showBubbleSize val="0"/>
        </c:dLbls>
        <c:gapWidth val="182"/>
        <c:axId val="929048032"/>
        <c:axId val="929048360"/>
      </c:barChart>
      <c:catAx>
        <c:axId val="9290480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9048360"/>
        <c:crosses val="autoZero"/>
        <c:auto val="1"/>
        <c:lblAlgn val="ctr"/>
        <c:lblOffset val="100"/>
        <c:noMultiLvlLbl val="0"/>
      </c:catAx>
      <c:valAx>
        <c:axId val="929048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1573873578302711"/>
              <c:y val="0.9213464868615560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29048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無回答</c:v>
                </c:pt>
                <c:pt idx="1">
                  <c:v>わからない</c:v>
                </c:pt>
                <c:pt idx="2">
                  <c:v>継続または繫栄している</c:v>
                </c:pt>
                <c:pt idx="3">
                  <c:v>衰退している</c:v>
                </c:pt>
              </c:strCache>
            </c:strRef>
          </c:cat>
          <c:val>
            <c:numRef>
              <c:f>Sheet1!$B$2:$B$5</c:f>
              <c:numCache>
                <c:formatCode>General</c:formatCode>
                <c:ptCount val="4"/>
                <c:pt idx="0">
                  <c:v>3.3</c:v>
                </c:pt>
                <c:pt idx="1">
                  <c:v>4.5999999999999996</c:v>
                </c:pt>
                <c:pt idx="2">
                  <c:v>9.8000000000000007</c:v>
                </c:pt>
                <c:pt idx="3">
                  <c:v>82.4</c:v>
                </c:pt>
              </c:numCache>
            </c:numRef>
          </c:val>
          <c:extLst>
            <c:ext xmlns:c16="http://schemas.microsoft.com/office/drawing/2014/chart" uri="{C3380CC4-5D6E-409C-BE32-E72D297353CC}">
              <c16:uniqueId val="{00000000-3E31-4D7E-8AC0-CBBF15308261}"/>
            </c:ext>
          </c:extLst>
        </c:ser>
        <c:dLbls>
          <c:dLblPos val="outEnd"/>
          <c:showLegendKey val="0"/>
          <c:showVal val="1"/>
          <c:showCatName val="0"/>
          <c:showSerName val="0"/>
          <c:showPercent val="0"/>
          <c:showBubbleSize val="0"/>
        </c:dLbls>
        <c:gapWidth val="182"/>
        <c:axId val="840719840"/>
        <c:axId val="840720824"/>
      </c:barChart>
      <c:catAx>
        <c:axId val="840719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40720824"/>
        <c:crosses val="autoZero"/>
        <c:auto val="1"/>
        <c:lblAlgn val="ctr"/>
        <c:lblOffset val="100"/>
        <c:noMultiLvlLbl val="0"/>
      </c:catAx>
      <c:valAx>
        <c:axId val="840720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2963054097404496"/>
              <c:y val="0.8605479963540122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840719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ja-JP"/>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その他</c:v>
                </c:pt>
                <c:pt idx="1">
                  <c:v>資金の援助</c:v>
                </c:pt>
                <c:pt idx="2">
                  <c:v>助言（アドバイス）</c:v>
                </c:pt>
                <c:pt idx="3">
                  <c:v>無回答</c:v>
                </c:pt>
                <c:pt idx="4">
                  <c:v>担い手（人材）の確保</c:v>
                </c:pt>
                <c:pt idx="5">
                  <c:v>地域資源の活用</c:v>
                </c:pt>
              </c:strCache>
            </c:strRef>
          </c:cat>
          <c:val>
            <c:numRef>
              <c:f>Sheet1!$B$2:$B$7</c:f>
              <c:numCache>
                <c:formatCode>General</c:formatCode>
                <c:ptCount val="6"/>
                <c:pt idx="0">
                  <c:v>3.3</c:v>
                </c:pt>
                <c:pt idx="1">
                  <c:v>6.5</c:v>
                </c:pt>
                <c:pt idx="2">
                  <c:v>6.5</c:v>
                </c:pt>
                <c:pt idx="3">
                  <c:v>11.8</c:v>
                </c:pt>
                <c:pt idx="4">
                  <c:v>15.7</c:v>
                </c:pt>
                <c:pt idx="5">
                  <c:v>56.2</c:v>
                </c:pt>
              </c:numCache>
            </c:numRef>
          </c:val>
          <c:extLst>
            <c:ext xmlns:c16="http://schemas.microsoft.com/office/drawing/2014/chart" uri="{C3380CC4-5D6E-409C-BE32-E72D297353CC}">
              <c16:uniqueId val="{00000000-0735-419F-A851-79D4BC033461}"/>
            </c:ext>
          </c:extLst>
        </c:ser>
        <c:dLbls>
          <c:dLblPos val="outEnd"/>
          <c:showLegendKey val="0"/>
          <c:showVal val="1"/>
          <c:showCatName val="0"/>
          <c:showSerName val="0"/>
          <c:showPercent val="0"/>
          <c:showBubbleSize val="0"/>
        </c:dLbls>
        <c:gapWidth val="182"/>
        <c:axId val="963772960"/>
        <c:axId val="963773288"/>
      </c:barChart>
      <c:catAx>
        <c:axId val="9637729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3773288"/>
        <c:crosses val="autoZero"/>
        <c:auto val="1"/>
        <c:lblAlgn val="ctr"/>
        <c:lblOffset val="100"/>
        <c:noMultiLvlLbl val="0"/>
      </c:catAx>
      <c:valAx>
        <c:axId val="963773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ja-JP"/>
                  <a:t>(</a:t>
                </a:r>
                <a:r>
                  <a:rPr lang="ja-JP" altLang="en-US"/>
                  <a:t>％</a:t>
                </a:r>
                <a:r>
                  <a:rPr lang="en-US" altLang="ja-JP"/>
                  <a:t>)</a:t>
                </a:r>
                <a:endParaRPr lang="ja-JP" altLang="en-US"/>
              </a:p>
            </c:rich>
          </c:tx>
          <c:layout>
            <c:manualLayout>
              <c:xMode val="edge"/>
              <c:yMode val="edge"/>
              <c:x val="0.93310276319626728"/>
              <c:y val="0.904761904761904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ja-JP"/>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ja-JP"/>
          </a:p>
        </c:txPr>
        <c:crossAx val="963772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ja-JP"/>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0.78958</cdr:x>
      <cdr:y>0.92015</cdr:y>
    </cdr:from>
    <cdr:to>
      <cdr:x>0.94409</cdr:x>
      <cdr:y>1</cdr:y>
    </cdr:to>
    <cdr:sp macro="" textlink="">
      <cdr:nvSpPr>
        <cdr:cNvPr id="2" name="正方形/長方形 1"/>
        <cdr:cNvSpPr/>
      </cdr:nvSpPr>
      <cdr:spPr>
        <a:xfrm xmlns:a="http://schemas.openxmlformats.org/drawingml/2006/main">
          <a:off x="4331970" y="2305049"/>
          <a:ext cx="847704" cy="200025"/>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0.73495</cdr:x>
      <cdr:y>0.94463</cdr:y>
    </cdr:from>
    <cdr:to>
      <cdr:x>0.88947</cdr:x>
      <cdr:y>0.99674</cdr:y>
    </cdr:to>
    <cdr:sp macro="" textlink="">
      <cdr:nvSpPr>
        <cdr:cNvPr id="2" name="正方形/長方形 1"/>
        <cdr:cNvSpPr/>
      </cdr:nvSpPr>
      <cdr:spPr>
        <a:xfrm xmlns:a="http://schemas.openxmlformats.org/drawingml/2006/main">
          <a:off x="4032230" y="2762250"/>
          <a:ext cx="847758" cy="152392"/>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0.72975</cdr:x>
      <cdr:y>0.94474</cdr:y>
    </cdr:from>
    <cdr:to>
      <cdr:x>0.88426</cdr:x>
      <cdr:y>0.99737</cdr:y>
    </cdr:to>
    <cdr:sp macro="" textlink="">
      <cdr:nvSpPr>
        <cdr:cNvPr id="2" name="正方形/長方形 1"/>
        <cdr:cNvSpPr/>
      </cdr:nvSpPr>
      <cdr:spPr>
        <a:xfrm xmlns:a="http://schemas.openxmlformats.org/drawingml/2006/main">
          <a:off x="4003700" y="3419475"/>
          <a:ext cx="847704" cy="190506"/>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0.75058</cdr:x>
      <cdr:y>0.95172</cdr:y>
    </cdr:from>
    <cdr:to>
      <cdr:x>0.90509</cdr:x>
      <cdr:y>1</cdr:y>
    </cdr:to>
    <cdr:sp macro="" textlink="">
      <cdr:nvSpPr>
        <cdr:cNvPr id="2" name="正方形/長方形 1"/>
        <cdr:cNvSpPr/>
      </cdr:nvSpPr>
      <cdr:spPr>
        <a:xfrm xmlns:a="http://schemas.openxmlformats.org/drawingml/2006/main">
          <a:off x="4117982" y="3943350"/>
          <a:ext cx="847704" cy="200025"/>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0.77488</cdr:x>
      <cdr:y>0.9205</cdr:y>
    </cdr:from>
    <cdr:to>
      <cdr:x>0.9294</cdr:x>
      <cdr:y>1</cdr:y>
    </cdr:to>
    <cdr:sp macro="" textlink="">
      <cdr:nvSpPr>
        <cdr:cNvPr id="2" name="正方形/長方形 1"/>
        <cdr:cNvSpPr/>
      </cdr:nvSpPr>
      <cdr:spPr>
        <a:xfrm xmlns:a="http://schemas.openxmlformats.org/drawingml/2006/main">
          <a:off x="4251302" y="2095499"/>
          <a:ext cx="847758" cy="180975"/>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0.7662</cdr:x>
      <cdr:y>0.93377</cdr:y>
    </cdr:from>
    <cdr:to>
      <cdr:x>0.92072</cdr:x>
      <cdr:y>1</cdr:y>
    </cdr:to>
    <cdr:sp macro="" textlink="">
      <cdr:nvSpPr>
        <cdr:cNvPr id="2" name="正方形/長方形 1"/>
        <cdr:cNvSpPr/>
      </cdr:nvSpPr>
      <cdr:spPr>
        <a:xfrm xmlns:a="http://schemas.openxmlformats.org/drawingml/2006/main">
          <a:off x="4203680" y="2686050"/>
          <a:ext cx="847758" cy="190500"/>
        </a:xfrm>
        <a:prstGeom xmlns:a="http://schemas.openxmlformats.org/drawingml/2006/main" prst="rect">
          <a:avLst/>
        </a:prstGeom>
        <a:noFill xmlns:a="http://schemas.openxmlformats.org/drawingml/2006/main"/>
        <a:ln xmlns:a="http://schemas.openxmlformats.org/drawingml/2006/main" w="0">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pPr algn="ctr">
            <a:spcAft>
              <a:spcPts val="0"/>
            </a:spcAft>
          </a:pP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ｎ</a:t>
          </a:r>
          <a:r>
            <a:rPr lang="en-US"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=153</a:t>
          </a:r>
          <a:r>
            <a:rPr lang="ja-JP" sz="900" kern="100">
              <a:solidFill>
                <a:srgbClr val="000000"/>
              </a:solidFill>
              <a:effectLst/>
              <a:latin typeface="HGｺﾞｼｯｸM" panose="020B0609000000000000" pitchFamily="49" charset="-128"/>
              <a:ea typeface="HGｺﾞｼｯｸM" panose="020B0609000000000000" pitchFamily="49" charset="-128"/>
              <a:cs typeface="Times New Roman" panose="02020603050405020304" pitchFamily="18" charset="0"/>
            </a:rPr>
            <a:t>集落</a:t>
          </a:r>
          <a:endParaRPr lang="ja-JP" sz="1100" kern="100">
            <a:effectLst/>
            <a:latin typeface="HGｺﾞｼｯｸM" panose="020B0609000000000000" pitchFamily="49" charset="-128"/>
            <a:ea typeface="HGｺﾞｼｯｸM" panose="020B0609000000000000" pitchFamily="49" charset="-128"/>
            <a:cs typeface="Times New Roman" panose="02020603050405020304" pitchFamily="18" charset="0"/>
          </a:endParaRPr>
        </a:p>
      </cdr:txBody>
    </cdr:sp>
  </cdr:relSizeAnchor>
</c:userShape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EF5C2-ADC3-4EC2-B818-756CE04A3AB3}">
  <ds:schemaRefs>
    <ds:schemaRef ds:uri="http://schemas.openxmlformats.org/officeDocument/2006/bibliography"/>
  </ds:schemaRefs>
</ds:datastoreItem>
</file>