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6B2E6" w14:textId="407ECA6B" w:rsidR="00B82EE2" w:rsidRDefault="00484F95" w:rsidP="00484F95">
      <w:pPr>
        <w:jc w:val="center"/>
        <w:rPr>
          <w:rFonts w:ascii="ＭＳ 明朝" w:eastAsia="ＭＳ 明朝" w:hAnsi="ＭＳ 明朝"/>
          <w:sz w:val="24"/>
          <w:szCs w:val="24"/>
        </w:rPr>
      </w:pPr>
      <w:r>
        <w:rPr>
          <w:rFonts w:ascii="ＭＳ 明朝" w:eastAsia="ＭＳ 明朝" w:hAnsi="ＭＳ 明朝" w:hint="eastAsia"/>
          <w:sz w:val="24"/>
          <w:szCs w:val="24"/>
        </w:rPr>
        <w:t>土地の登記事項証明書の代替について</w:t>
      </w:r>
    </w:p>
    <w:p w14:paraId="5B2843BC" w14:textId="32BB6D79" w:rsidR="00484F95" w:rsidRDefault="00484F95" w:rsidP="00484F95">
      <w:pPr>
        <w:jc w:val="center"/>
        <w:rPr>
          <w:rFonts w:ascii="ＭＳ 明朝" w:eastAsia="ＭＳ 明朝" w:hAnsi="ＭＳ 明朝"/>
          <w:sz w:val="24"/>
          <w:szCs w:val="24"/>
        </w:rPr>
      </w:pPr>
    </w:p>
    <w:p w14:paraId="5B637D31" w14:textId="6DA4C76C" w:rsidR="00484F95" w:rsidRDefault="00484F95" w:rsidP="00484F95">
      <w:pPr>
        <w:wordWrap w:val="0"/>
        <w:jc w:val="right"/>
        <w:rPr>
          <w:rFonts w:ascii="ＭＳ 明朝" w:eastAsia="ＭＳ 明朝" w:hAnsi="ＭＳ 明朝"/>
          <w:sz w:val="24"/>
          <w:szCs w:val="24"/>
        </w:rPr>
      </w:pPr>
      <w:r>
        <w:rPr>
          <w:rFonts w:ascii="ＭＳ 明朝" w:eastAsia="ＭＳ 明朝" w:hAnsi="ＭＳ 明朝" w:hint="eastAsia"/>
          <w:sz w:val="24"/>
          <w:szCs w:val="24"/>
        </w:rPr>
        <w:t>令和　　年　　月　　日</w:t>
      </w:r>
    </w:p>
    <w:p w14:paraId="0423840A" w14:textId="44CE7D2D" w:rsidR="00484F95" w:rsidRDefault="00F27740" w:rsidP="00484F95">
      <w:pPr>
        <w:jc w:val="left"/>
        <w:rPr>
          <w:rFonts w:ascii="ＭＳ 明朝" w:eastAsia="ＭＳ 明朝" w:hAnsi="ＭＳ 明朝"/>
          <w:sz w:val="24"/>
          <w:szCs w:val="24"/>
        </w:rPr>
      </w:pPr>
      <w:r>
        <w:rPr>
          <w:rFonts w:ascii="ＭＳ 明朝" w:eastAsia="ＭＳ 明朝" w:hAnsi="ＭＳ 明朝" w:hint="eastAsia"/>
          <w:sz w:val="24"/>
          <w:szCs w:val="24"/>
        </w:rPr>
        <w:t>四万十町長</w:t>
      </w:r>
      <w:r w:rsidR="00BD7C02">
        <w:rPr>
          <w:rFonts w:ascii="ＭＳ 明朝" w:eastAsia="ＭＳ 明朝" w:hAnsi="ＭＳ 明朝" w:hint="eastAsia"/>
          <w:sz w:val="24"/>
          <w:szCs w:val="24"/>
        </w:rPr>
        <w:t xml:space="preserve">　</w:t>
      </w:r>
      <w:r>
        <w:rPr>
          <w:rFonts w:ascii="ＭＳ 明朝" w:eastAsia="ＭＳ 明朝" w:hAnsi="ＭＳ 明朝" w:hint="eastAsia"/>
          <w:sz w:val="24"/>
          <w:szCs w:val="24"/>
        </w:rPr>
        <w:t>中尾 博憲</w:t>
      </w:r>
      <w:r w:rsidR="00BD7C02">
        <w:rPr>
          <w:rFonts w:ascii="ＭＳ 明朝" w:eastAsia="ＭＳ 明朝" w:hAnsi="ＭＳ 明朝" w:hint="eastAsia"/>
          <w:sz w:val="24"/>
          <w:szCs w:val="24"/>
        </w:rPr>
        <w:t xml:space="preserve">　</w:t>
      </w:r>
      <w:r w:rsidR="00484F95">
        <w:rPr>
          <w:rFonts w:ascii="ＭＳ 明朝" w:eastAsia="ＭＳ 明朝" w:hAnsi="ＭＳ 明朝" w:hint="eastAsia"/>
          <w:sz w:val="24"/>
          <w:szCs w:val="24"/>
        </w:rPr>
        <w:t>殿</w:t>
      </w:r>
    </w:p>
    <w:p w14:paraId="64CB659C" w14:textId="77777777" w:rsidR="00113A93" w:rsidRPr="00BD7C02" w:rsidRDefault="00113A93" w:rsidP="00484F95">
      <w:pPr>
        <w:jc w:val="left"/>
        <w:rPr>
          <w:rFonts w:ascii="ＭＳ 明朝" w:eastAsia="ＭＳ 明朝" w:hAnsi="ＭＳ 明朝"/>
          <w:sz w:val="24"/>
          <w:szCs w:val="24"/>
        </w:rPr>
      </w:pPr>
    </w:p>
    <w:p w14:paraId="24078ABC" w14:textId="2B96E28A" w:rsidR="00997E9A" w:rsidRPr="00113A93" w:rsidRDefault="00484F95" w:rsidP="0016523F">
      <w:pPr>
        <w:wordWrap w:val="0"/>
        <w:spacing w:line="360" w:lineRule="auto"/>
        <w:jc w:val="right"/>
        <w:rPr>
          <w:rFonts w:ascii="ＭＳ 明朝" w:eastAsia="ＭＳ 明朝" w:hAnsi="ＭＳ 明朝"/>
          <w:sz w:val="24"/>
          <w:szCs w:val="24"/>
        </w:rPr>
      </w:pPr>
      <w:r>
        <w:rPr>
          <w:rFonts w:ascii="ＭＳ 明朝" w:eastAsia="ＭＳ 明朝" w:hAnsi="ＭＳ 明朝" w:hint="eastAsia"/>
          <w:sz w:val="24"/>
          <w:szCs w:val="24"/>
        </w:rPr>
        <w:t xml:space="preserve">住所　　</w:t>
      </w:r>
      <w:r w:rsidR="00C15DB3">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p>
    <w:p w14:paraId="7A8197E4" w14:textId="6E617373" w:rsidR="00484F95" w:rsidRDefault="00484F95" w:rsidP="00F27740">
      <w:pPr>
        <w:wordWrap w:val="0"/>
        <w:spacing w:line="360" w:lineRule="auto"/>
        <w:jc w:val="right"/>
        <w:rPr>
          <w:rFonts w:ascii="ＭＳ 明朝" w:eastAsia="ＭＳ 明朝" w:hAnsi="ＭＳ 明朝"/>
          <w:sz w:val="24"/>
          <w:szCs w:val="24"/>
        </w:rPr>
      </w:pPr>
      <w:r>
        <w:rPr>
          <w:rFonts w:ascii="ＭＳ 明朝" w:eastAsia="ＭＳ 明朝" w:hAnsi="ＭＳ 明朝" w:hint="eastAsia"/>
          <w:sz w:val="24"/>
          <w:szCs w:val="24"/>
        </w:rPr>
        <w:t xml:space="preserve">氏名　</w:t>
      </w:r>
      <w:r w:rsidR="00C15DB3">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r w:rsidR="00BD7C02">
        <w:rPr>
          <w:rFonts w:ascii="ＭＳ 明朝" w:eastAsia="ＭＳ 明朝" w:hAnsi="ＭＳ 明朝" w:hint="eastAsia"/>
          <w:sz w:val="24"/>
          <w:szCs w:val="24"/>
        </w:rPr>
        <w:t xml:space="preserve">　</w:t>
      </w:r>
    </w:p>
    <w:p w14:paraId="48BDE96A" w14:textId="50620897" w:rsidR="00484F95" w:rsidRDefault="00484F95" w:rsidP="00484F95">
      <w:pPr>
        <w:jc w:val="left"/>
        <w:rPr>
          <w:rFonts w:ascii="ＭＳ 明朝" w:eastAsia="ＭＳ 明朝" w:hAnsi="ＭＳ 明朝"/>
          <w:sz w:val="24"/>
          <w:szCs w:val="24"/>
        </w:rPr>
      </w:pPr>
    </w:p>
    <w:p w14:paraId="5BF06ED5" w14:textId="77777777" w:rsidR="00997E9A" w:rsidRDefault="00997E9A" w:rsidP="00484F95">
      <w:pPr>
        <w:jc w:val="left"/>
        <w:rPr>
          <w:rFonts w:ascii="ＭＳ 明朝" w:eastAsia="ＭＳ 明朝" w:hAnsi="ＭＳ 明朝"/>
          <w:sz w:val="24"/>
          <w:szCs w:val="24"/>
        </w:rPr>
      </w:pPr>
    </w:p>
    <w:p w14:paraId="261888B7" w14:textId="047983B1" w:rsidR="00484F95" w:rsidRPr="0020566E" w:rsidRDefault="00484F95" w:rsidP="00484F95">
      <w:pPr>
        <w:jc w:val="left"/>
        <w:rPr>
          <w:rFonts w:ascii="ＭＳ 明朝" w:eastAsia="ＭＳ 明朝" w:hAnsi="ＭＳ 明朝"/>
          <w:sz w:val="22"/>
          <w:u w:val="single"/>
        </w:rPr>
      </w:pPr>
      <w:r>
        <w:rPr>
          <w:rFonts w:ascii="ＭＳ 明朝" w:eastAsia="ＭＳ 明朝" w:hAnsi="ＭＳ 明朝" w:hint="eastAsia"/>
          <w:sz w:val="24"/>
          <w:szCs w:val="24"/>
        </w:rPr>
        <w:t xml:space="preserve">　</w:t>
      </w:r>
      <w:r w:rsidRPr="0020566E">
        <w:rPr>
          <w:rFonts w:ascii="ＭＳ 明朝" w:eastAsia="ＭＳ 明朝" w:hAnsi="ＭＳ 明朝" w:hint="eastAsia"/>
          <w:sz w:val="22"/>
          <w:u w:val="single"/>
        </w:rPr>
        <w:t>※該当する下記の番号を〇で囲んでください</w:t>
      </w:r>
    </w:p>
    <w:p w14:paraId="358D9AF2" w14:textId="7F143467" w:rsidR="00484F95" w:rsidRDefault="00484F95" w:rsidP="00484F95">
      <w:pPr>
        <w:jc w:val="left"/>
        <w:rPr>
          <w:rFonts w:ascii="ＭＳ 明朝" w:eastAsia="ＭＳ 明朝" w:hAnsi="ＭＳ 明朝"/>
          <w:sz w:val="24"/>
          <w:szCs w:val="24"/>
        </w:rPr>
      </w:pPr>
    </w:p>
    <w:p w14:paraId="5C3FF4F6" w14:textId="3B993892" w:rsidR="00484F95" w:rsidRDefault="00484F95" w:rsidP="00BD7C02">
      <w:pPr>
        <w:ind w:rightChars="-136" w:right="-286" w:firstLineChars="50" w:firstLine="120"/>
        <w:jc w:val="left"/>
        <w:rPr>
          <w:rFonts w:ascii="ＭＳ 明朝" w:eastAsia="ＭＳ 明朝" w:hAnsi="ＭＳ 明朝"/>
          <w:sz w:val="24"/>
          <w:szCs w:val="24"/>
        </w:rPr>
      </w:pPr>
      <w:r>
        <w:rPr>
          <w:rFonts w:ascii="ＭＳ 明朝" w:eastAsia="ＭＳ 明朝" w:hAnsi="ＭＳ 明朝" w:hint="eastAsia"/>
          <w:sz w:val="24"/>
          <w:szCs w:val="24"/>
        </w:rPr>
        <w:t>１　　森林法施行規則第９条第３項第４号に掲げる書類は、林地台帳のとおりです。</w:t>
      </w:r>
    </w:p>
    <w:p w14:paraId="42CABD91" w14:textId="5B241B05" w:rsidR="00484F95" w:rsidRPr="00BD7C02" w:rsidRDefault="00484F95" w:rsidP="00BD7C02">
      <w:pPr>
        <w:jc w:val="left"/>
        <w:rPr>
          <w:rFonts w:ascii="ＭＳ 明朝" w:eastAsia="ＭＳ 明朝" w:hAnsi="ＭＳ 明朝"/>
          <w:sz w:val="24"/>
          <w:szCs w:val="24"/>
        </w:rPr>
      </w:pPr>
    </w:p>
    <w:p w14:paraId="59C82419" w14:textId="77777777" w:rsidR="00484F95" w:rsidRDefault="00484F95" w:rsidP="00BD7C02">
      <w:pPr>
        <w:ind w:firstLineChars="50" w:firstLine="120"/>
        <w:jc w:val="left"/>
        <w:rPr>
          <w:rFonts w:ascii="ＭＳ 明朝" w:eastAsia="ＭＳ 明朝" w:hAnsi="ＭＳ 明朝"/>
          <w:sz w:val="24"/>
          <w:szCs w:val="24"/>
        </w:rPr>
      </w:pPr>
      <w:r>
        <w:rPr>
          <w:rFonts w:ascii="ＭＳ 明朝" w:eastAsia="ＭＳ 明朝" w:hAnsi="ＭＳ 明朝" w:hint="eastAsia"/>
          <w:sz w:val="24"/>
          <w:szCs w:val="24"/>
        </w:rPr>
        <w:t xml:space="preserve">２　　森林法施行規則第９条第３項第４号に掲げる書類は、　　　　</w:t>
      </w:r>
    </w:p>
    <w:p w14:paraId="3A7101DA" w14:textId="09442D4C" w:rsidR="00484F95" w:rsidRDefault="00BD7C02" w:rsidP="00BD7C02">
      <w:pPr>
        <w:ind w:firstLineChars="350" w:firstLine="840"/>
        <w:jc w:val="left"/>
        <w:rPr>
          <w:rFonts w:ascii="ＭＳ 明朝" w:eastAsia="ＭＳ 明朝" w:hAnsi="ＭＳ 明朝"/>
          <w:sz w:val="24"/>
          <w:szCs w:val="24"/>
        </w:rPr>
      </w:pPr>
      <w:r>
        <w:rPr>
          <w:rFonts w:ascii="ＭＳ 明朝" w:eastAsia="ＭＳ 明朝" w:hAnsi="ＭＳ 明朝" w:hint="eastAsia"/>
          <w:sz w:val="24"/>
          <w:szCs w:val="24"/>
        </w:rPr>
        <w:t xml:space="preserve">令和　　</w:t>
      </w:r>
      <w:r w:rsidR="00484F95">
        <w:rPr>
          <w:rFonts w:ascii="ＭＳ 明朝" w:eastAsia="ＭＳ 明朝" w:hAnsi="ＭＳ 明朝" w:hint="eastAsia"/>
          <w:sz w:val="24"/>
          <w:szCs w:val="24"/>
        </w:rPr>
        <w:t xml:space="preserve">年　</w:t>
      </w:r>
      <w:r>
        <w:rPr>
          <w:rFonts w:ascii="ＭＳ 明朝" w:eastAsia="ＭＳ 明朝" w:hAnsi="ＭＳ 明朝" w:hint="eastAsia"/>
          <w:sz w:val="24"/>
          <w:szCs w:val="24"/>
        </w:rPr>
        <w:t xml:space="preserve"> </w:t>
      </w:r>
      <w:r w:rsidR="00484F95">
        <w:rPr>
          <w:rFonts w:ascii="ＭＳ 明朝" w:eastAsia="ＭＳ 明朝" w:hAnsi="ＭＳ 明朝" w:hint="eastAsia"/>
          <w:sz w:val="24"/>
          <w:szCs w:val="24"/>
        </w:rPr>
        <w:t xml:space="preserve">　月　</w:t>
      </w:r>
      <w:r>
        <w:rPr>
          <w:rFonts w:ascii="ＭＳ 明朝" w:eastAsia="ＭＳ 明朝" w:hAnsi="ＭＳ 明朝" w:hint="eastAsia"/>
          <w:sz w:val="24"/>
          <w:szCs w:val="24"/>
        </w:rPr>
        <w:t xml:space="preserve"> </w:t>
      </w:r>
      <w:r w:rsidR="00484F95">
        <w:rPr>
          <w:rFonts w:ascii="ＭＳ 明朝" w:eastAsia="ＭＳ 明朝" w:hAnsi="ＭＳ 明朝" w:hint="eastAsia"/>
          <w:sz w:val="24"/>
          <w:szCs w:val="24"/>
        </w:rPr>
        <w:t xml:space="preserve">　日付け森林の土地の所有者届出書のとおりです</w:t>
      </w:r>
      <w:r>
        <w:rPr>
          <w:rFonts w:ascii="ＭＳ 明朝" w:eastAsia="ＭＳ 明朝" w:hAnsi="ＭＳ 明朝" w:hint="eastAsia"/>
          <w:sz w:val="24"/>
          <w:szCs w:val="24"/>
        </w:rPr>
        <w:t>。</w:t>
      </w:r>
    </w:p>
    <w:p w14:paraId="04FB53C4" w14:textId="3AAF74B3" w:rsidR="007E0694" w:rsidRPr="00BD7C02" w:rsidRDefault="007E0694" w:rsidP="007E0694">
      <w:pPr>
        <w:jc w:val="left"/>
        <w:rPr>
          <w:rFonts w:ascii="ＭＳ 明朝" w:eastAsia="ＭＳ 明朝" w:hAnsi="ＭＳ 明朝"/>
          <w:sz w:val="24"/>
          <w:szCs w:val="24"/>
        </w:rPr>
      </w:pPr>
    </w:p>
    <w:p w14:paraId="781CB986" w14:textId="77777777" w:rsidR="009754B5" w:rsidRDefault="009754B5" w:rsidP="007E0694">
      <w:pPr>
        <w:jc w:val="left"/>
        <w:rPr>
          <w:rFonts w:ascii="ＭＳ 明朝" w:eastAsia="ＭＳ 明朝" w:hAnsi="ＭＳ 明朝"/>
          <w:sz w:val="24"/>
          <w:szCs w:val="24"/>
        </w:rPr>
      </w:pPr>
    </w:p>
    <w:p w14:paraId="3BBDBCF7" w14:textId="77777777" w:rsidR="00BD7C02" w:rsidRDefault="009754B5" w:rsidP="00BD7C02">
      <w:pPr>
        <w:ind w:leftChars="50" w:left="705" w:hangingChars="250" w:hanging="600"/>
        <w:jc w:val="left"/>
        <w:rPr>
          <w:rFonts w:ascii="ＭＳ 明朝" w:eastAsia="ＭＳ 明朝" w:hAnsi="ＭＳ 明朝"/>
          <w:sz w:val="24"/>
          <w:szCs w:val="24"/>
        </w:rPr>
      </w:pPr>
      <w:r>
        <w:rPr>
          <w:rFonts w:ascii="ＭＳ 明朝" w:eastAsia="ＭＳ 明朝" w:hAnsi="ＭＳ 明朝" w:hint="eastAsia"/>
          <w:sz w:val="24"/>
          <w:szCs w:val="24"/>
        </w:rPr>
        <w:t>３　　森林法施行規則第９条第３項第４号に掲げる書類は、固定資産課税</w:t>
      </w:r>
      <w:r w:rsidR="00484068">
        <w:rPr>
          <w:rFonts w:ascii="ＭＳ 明朝" w:eastAsia="ＭＳ 明朝" w:hAnsi="ＭＳ 明朝" w:hint="eastAsia"/>
          <w:sz w:val="24"/>
          <w:szCs w:val="24"/>
        </w:rPr>
        <w:t>台帳</w:t>
      </w:r>
      <w:r>
        <w:rPr>
          <w:rFonts w:ascii="ＭＳ 明朝" w:eastAsia="ＭＳ 明朝" w:hAnsi="ＭＳ 明朝" w:hint="eastAsia"/>
          <w:sz w:val="24"/>
          <w:szCs w:val="24"/>
        </w:rPr>
        <w:t>の</w:t>
      </w:r>
    </w:p>
    <w:p w14:paraId="6FA5D98E" w14:textId="53E60E41" w:rsidR="00997E9A" w:rsidRDefault="009754B5" w:rsidP="00BD7C02">
      <w:pPr>
        <w:ind w:leftChars="250" w:left="525" w:firstLineChars="100" w:firstLine="240"/>
        <w:jc w:val="left"/>
        <w:rPr>
          <w:rFonts w:ascii="ＭＳ 明朝" w:eastAsia="ＭＳ 明朝" w:hAnsi="ＭＳ 明朝"/>
          <w:sz w:val="24"/>
          <w:szCs w:val="24"/>
        </w:rPr>
      </w:pPr>
      <w:r>
        <w:rPr>
          <w:rFonts w:ascii="ＭＳ 明朝" w:eastAsia="ＭＳ 明朝" w:hAnsi="ＭＳ 明朝" w:hint="eastAsia"/>
          <w:sz w:val="24"/>
          <w:szCs w:val="24"/>
        </w:rPr>
        <w:t>とおりです。</w:t>
      </w:r>
      <w:r w:rsidR="008F7761">
        <w:rPr>
          <w:rFonts w:ascii="ＭＳ 明朝" w:eastAsia="ＭＳ 明朝" w:hAnsi="ＭＳ 明朝" w:hint="eastAsia"/>
          <w:sz w:val="24"/>
          <w:szCs w:val="24"/>
        </w:rPr>
        <w:t>町</w:t>
      </w:r>
      <w:r w:rsidR="00EF7421">
        <w:rPr>
          <w:rFonts w:ascii="ＭＳ 明朝" w:eastAsia="ＭＳ 明朝" w:hAnsi="ＭＳ 明朝" w:hint="eastAsia"/>
          <w:sz w:val="24"/>
          <w:szCs w:val="24"/>
        </w:rPr>
        <w:t>が</w:t>
      </w:r>
      <w:r>
        <w:rPr>
          <w:rFonts w:ascii="ＭＳ 明朝" w:eastAsia="ＭＳ 明朝" w:hAnsi="ＭＳ 明朝" w:hint="eastAsia"/>
          <w:sz w:val="24"/>
          <w:szCs w:val="24"/>
        </w:rPr>
        <w:t>固定資産課税台帳</w:t>
      </w:r>
      <w:r w:rsidR="00484068">
        <w:rPr>
          <w:rFonts w:ascii="ＭＳ 明朝" w:eastAsia="ＭＳ 明朝" w:hAnsi="ＭＳ 明朝" w:hint="eastAsia"/>
          <w:sz w:val="24"/>
          <w:szCs w:val="24"/>
        </w:rPr>
        <w:t>の</w:t>
      </w:r>
      <w:r>
        <w:rPr>
          <w:rFonts w:ascii="ＭＳ 明朝" w:eastAsia="ＭＳ 明朝" w:hAnsi="ＭＳ 明朝" w:hint="eastAsia"/>
          <w:sz w:val="24"/>
          <w:szCs w:val="24"/>
        </w:rPr>
        <w:t>確認</w:t>
      </w:r>
      <w:r w:rsidR="00484068">
        <w:rPr>
          <w:rFonts w:ascii="ＭＳ 明朝" w:eastAsia="ＭＳ 明朝" w:hAnsi="ＭＳ 明朝" w:hint="eastAsia"/>
          <w:sz w:val="24"/>
          <w:szCs w:val="24"/>
        </w:rPr>
        <w:t>を</w:t>
      </w:r>
      <w:r>
        <w:rPr>
          <w:rFonts w:ascii="ＭＳ 明朝" w:eastAsia="ＭＳ 明朝" w:hAnsi="ＭＳ 明朝" w:hint="eastAsia"/>
          <w:sz w:val="24"/>
          <w:szCs w:val="24"/>
        </w:rPr>
        <w:t>することに同意します。</w:t>
      </w:r>
    </w:p>
    <w:p w14:paraId="0B95C597" w14:textId="0BC9D8AC" w:rsidR="00997E9A" w:rsidRDefault="00997E9A" w:rsidP="007E0694">
      <w:pPr>
        <w:jc w:val="left"/>
        <w:rPr>
          <w:rFonts w:ascii="ＭＳ 明朝" w:eastAsia="ＭＳ 明朝" w:hAnsi="ＭＳ 明朝"/>
          <w:sz w:val="24"/>
          <w:szCs w:val="24"/>
        </w:rPr>
      </w:pPr>
    </w:p>
    <w:p w14:paraId="5989F568" w14:textId="475E3733" w:rsidR="00997E9A" w:rsidRDefault="00997E9A" w:rsidP="007E0694">
      <w:pPr>
        <w:jc w:val="left"/>
        <w:rPr>
          <w:rFonts w:ascii="ＭＳ 明朝" w:eastAsia="ＭＳ 明朝" w:hAnsi="ＭＳ 明朝"/>
          <w:sz w:val="24"/>
          <w:szCs w:val="24"/>
        </w:rPr>
      </w:pPr>
    </w:p>
    <w:p w14:paraId="05125C32" w14:textId="132D8090" w:rsidR="00997E9A" w:rsidRPr="00997E9A" w:rsidRDefault="00997E9A" w:rsidP="00997E9A">
      <w:pPr>
        <w:jc w:val="left"/>
        <w:rPr>
          <w:rFonts w:ascii="ＭＳ 明朝" w:eastAsia="ＭＳ 明朝" w:hAnsi="ＭＳ 明朝"/>
          <w:sz w:val="24"/>
          <w:szCs w:val="24"/>
        </w:rPr>
      </w:pPr>
      <w:r>
        <w:rPr>
          <w:rFonts w:ascii="ＭＳ 明朝" w:eastAsia="ＭＳ 明朝" w:hAnsi="ＭＳ 明朝"/>
          <w:noProof/>
          <w:sz w:val="24"/>
          <w:szCs w:val="24"/>
        </w:rPr>
        <mc:AlternateContent>
          <mc:Choice Requires="wps">
            <w:drawing>
              <wp:anchor distT="0" distB="0" distL="114300" distR="114300" simplePos="0" relativeHeight="251659264" behindDoc="0" locked="0" layoutInCell="1" allowOverlap="1" wp14:anchorId="400C5F2F" wp14:editId="6D07D020">
                <wp:simplePos x="0" y="0"/>
                <wp:positionH relativeFrom="margin">
                  <wp:align>center</wp:align>
                </wp:positionH>
                <wp:positionV relativeFrom="paragraph">
                  <wp:posOffset>1366520</wp:posOffset>
                </wp:positionV>
                <wp:extent cx="5229225" cy="1552575"/>
                <wp:effectExtent l="0" t="0" r="28575" b="28575"/>
                <wp:wrapNone/>
                <wp:docPr id="1" name="テキスト ボックス 1"/>
                <wp:cNvGraphicFramePr/>
                <a:graphic xmlns:a="http://schemas.openxmlformats.org/drawingml/2006/main">
                  <a:graphicData uri="http://schemas.microsoft.com/office/word/2010/wordprocessingShape">
                    <wps:wsp>
                      <wps:cNvSpPr txBox="1"/>
                      <wps:spPr>
                        <a:xfrm>
                          <a:off x="0" y="0"/>
                          <a:ext cx="5229225" cy="1552575"/>
                        </a:xfrm>
                        <a:prstGeom prst="rect">
                          <a:avLst/>
                        </a:prstGeom>
                        <a:solidFill>
                          <a:schemeClr val="lt1"/>
                        </a:solidFill>
                        <a:ln w="6350">
                          <a:solidFill>
                            <a:prstClr val="black"/>
                          </a:solidFill>
                        </a:ln>
                      </wps:spPr>
                      <wps:txbx>
                        <w:txbxContent>
                          <w:p w14:paraId="1B8E77E0" w14:textId="77777777" w:rsidR="00997E9A" w:rsidRPr="00997E9A" w:rsidRDefault="00997E9A" w:rsidP="00997E9A">
                            <w:pPr>
                              <w:overflowPunct w:val="0"/>
                              <w:autoSpaceDE w:val="0"/>
                              <w:autoSpaceDN w:val="0"/>
                              <w:spacing w:line="240" w:lineRule="exact"/>
                              <w:textAlignment w:val="baseline"/>
                              <w:rPr>
                                <w:rFonts w:ascii="ＭＳ 明朝" w:eastAsia="ＭＳ 明朝" w:hAnsi="ＭＳ 明朝"/>
                                <w:spacing w:val="2"/>
                                <w:kern w:val="0"/>
                                <w:szCs w:val="24"/>
                              </w:rPr>
                            </w:pPr>
                            <w:r>
                              <w:rPr>
                                <w:rFonts w:ascii="ＭＳ 明朝" w:eastAsia="ＭＳ 明朝" w:hAnsi="ＭＳ 明朝" w:hint="eastAsia"/>
                                <w:spacing w:val="2"/>
                                <w:kern w:val="0"/>
                                <w:szCs w:val="24"/>
                              </w:rPr>
                              <w:t>※</w:t>
                            </w:r>
                            <w:r w:rsidRPr="00997E9A">
                              <w:rPr>
                                <w:rFonts w:ascii="ＭＳ 明朝" w:eastAsia="ＭＳ 明朝" w:hAnsi="ＭＳ 明朝" w:hint="eastAsia"/>
                                <w:spacing w:val="2"/>
                                <w:kern w:val="0"/>
                                <w:szCs w:val="24"/>
                              </w:rPr>
                              <w:t>森林法施行規則</w:t>
                            </w:r>
                          </w:p>
                          <w:p w14:paraId="439991FC" w14:textId="77777777" w:rsidR="00997E9A" w:rsidRPr="00997E9A" w:rsidRDefault="00997E9A" w:rsidP="00997E9A">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 xml:space="preserve">　（伐採及び伐採後の造林の届出）</w:t>
                            </w:r>
                          </w:p>
                          <w:p w14:paraId="75824091" w14:textId="77777777" w:rsidR="00997E9A" w:rsidRPr="00997E9A" w:rsidRDefault="00997E9A" w:rsidP="00997E9A">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第九条　法第十条の八第一項の届出書は、伐採を開始する日前九十日から三十日までの間に提出しなければならない。</w:t>
                            </w:r>
                          </w:p>
                          <w:p w14:paraId="20F3FA95" w14:textId="77777777" w:rsidR="00997E9A" w:rsidRPr="00997E9A" w:rsidRDefault="00997E9A" w:rsidP="00997E9A">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３　第一項の届出書には、次に掲げる書類を添付しなければならない。</w:t>
                            </w:r>
                          </w:p>
                          <w:p w14:paraId="0E9110C2" w14:textId="4AE0DC01" w:rsidR="00997E9A" w:rsidRDefault="00997E9A" w:rsidP="00997E9A">
                            <w:pPr>
                              <w:ind w:firstLineChars="100" w:firstLine="214"/>
                            </w:pPr>
                            <w:r w:rsidRPr="00997E9A">
                              <w:rPr>
                                <w:rFonts w:ascii="ＭＳ 明朝" w:eastAsia="ＭＳ 明朝" w:hAnsi="ＭＳ 明朝" w:hint="eastAsia"/>
                                <w:spacing w:val="2"/>
                                <w:kern w:val="0"/>
                                <w:szCs w:val="24"/>
                              </w:rPr>
                              <w:t>四　届出の対象となる森林の土地の登記事項証明書（これに準ずるものを含む。）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C5F2F" id="_x0000_t202" coordsize="21600,21600" o:spt="202" path="m,l,21600r21600,l21600,xe">
                <v:stroke joinstyle="miter"/>
                <v:path gradientshapeok="t" o:connecttype="rect"/>
              </v:shapetype>
              <v:shape id="テキスト ボックス 1" o:spid="_x0000_s1026" type="#_x0000_t202" style="position:absolute;margin-left:0;margin-top:107.6pt;width:411.75pt;height:122.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" fillcolor="white [3201]" strokeweight=".5pt">
                <v:textbox>
                  <w:txbxContent>
                    <w:p w14:paraId="1B8E77E0" w14:textId="77777777" w:rsidR="00997E9A" w:rsidRPr="00997E9A" w:rsidRDefault="00997E9A" w:rsidP="00997E9A">
                      <w:pPr>
                        <w:overflowPunct w:val="0"/>
                        <w:autoSpaceDE w:val="0"/>
                        <w:autoSpaceDN w:val="0"/>
                        <w:spacing w:line="240" w:lineRule="exact"/>
                        <w:textAlignment w:val="baseline"/>
                        <w:rPr>
                          <w:rFonts w:ascii="ＭＳ 明朝" w:eastAsia="ＭＳ 明朝" w:hAnsi="ＭＳ 明朝"/>
                          <w:spacing w:val="2"/>
                          <w:kern w:val="0"/>
                          <w:szCs w:val="24"/>
                        </w:rPr>
                      </w:pPr>
                      <w:r>
                        <w:rPr>
                          <w:rFonts w:ascii="ＭＳ 明朝" w:eastAsia="ＭＳ 明朝" w:hAnsi="ＭＳ 明朝" w:hint="eastAsia"/>
                          <w:spacing w:val="2"/>
                          <w:kern w:val="0"/>
                          <w:szCs w:val="24"/>
                        </w:rPr>
                        <w:t>※</w:t>
                      </w:r>
                      <w:r w:rsidRPr="00997E9A">
                        <w:rPr>
                          <w:rFonts w:ascii="ＭＳ 明朝" w:eastAsia="ＭＳ 明朝" w:hAnsi="ＭＳ 明朝" w:hint="eastAsia"/>
                          <w:spacing w:val="2"/>
                          <w:kern w:val="0"/>
                          <w:szCs w:val="24"/>
                        </w:rPr>
                        <w:t>森林法施行規則</w:t>
                      </w:r>
                    </w:p>
                    <w:p w14:paraId="439991FC" w14:textId="77777777" w:rsidR="00997E9A" w:rsidRPr="00997E9A" w:rsidRDefault="00997E9A" w:rsidP="00997E9A">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 xml:space="preserve">　（伐採及び伐採後の造林の届出）</w:t>
                      </w:r>
                    </w:p>
                    <w:p w14:paraId="75824091" w14:textId="77777777" w:rsidR="00997E9A" w:rsidRPr="00997E9A" w:rsidRDefault="00997E9A" w:rsidP="00997E9A">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第九条　法第十条の八第一項の届出書は、伐採を開始する日前九十日から三十日までの間に提出しなければならない。</w:t>
                      </w:r>
                    </w:p>
                    <w:p w14:paraId="20F3FA95" w14:textId="77777777" w:rsidR="00997E9A" w:rsidRPr="00997E9A" w:rsidRDefault="00997E9A" w:rsidP="00997E9A">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３　第一項の届出書には、次に掲げる書類を添付しなければならない。</w:t>
                      </w:r>
                    </w:p>
                    <w:p w14:paraId="0E9110C2" w14:textId="4AE0DC01" w:rsidR="00997E9A" w:rsidRDefault="00997E9A" w:rsidP="00997E9A">
                      <w:pPr>
                        <w:ind w:firstLineChars="100" w:firstLine="214"/>
                      </w:pPr>
                      <w:r w:rsidRPr="00997E9A">
                        <w:rPr>
                          <w:rFonts w:ascii="ＭＳ 明朝" w:eastAsia="ＭＳ 明朝" w:hAnsi="ＭＳ 明朝" w:hint="eastAsia"/>
                          <w:spacing w:val="2"/>
                          <w:kern w:val="0"/>
                          <w:szCs w:val="24"/>
                        </w:rPr>
                        <w:t>四　届出の対象となる森林の土地の登記事項証明書（これに準ずるものを含む。）</w:t>
                      </w:r>
                    </w:p>
                  </w:txbxContent>
                </v:textbox>
                <w10:wrap anchorx="margin"/>
              </v:shape>
            </w:pict>
          </mc:Fallback>
        </mc:AlternateContent>
      </w:r>
    </w:p>
    <w:sectPr w:rsidR="00997E9A" w:rsidRPr="00997E9A" w:rsidSect="00F50606">
      <w:pgSz w:w="11906" w:h="16838" w:code="9"/>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AA64E" w14:textId="77777777" w:rsidR="00073A08" w:rsidRDefault="00073A08" w:rsidP="00113A93">
      <w:r>
        <w:separator/>
      </w:r>
    </w:p>
  </w:endnote>
  <w:endnote w:type="continuationSeparator" w:id="0">
    <w:p w14:paraId="3C66EE57" w14:textId="77777777" w:rsidR="00073A08" w:rsidRDefault="00073A08" w:rsidP="00113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ED877" w14:textId="77777777" w:rsidR="00073A08" w:rsidRDefault="00073A08" w:rsidP="00113A93">
      <w:r>
        <w:separator/>
      </w:r>
    </w:p>
  </w:footnote>
  <w:footnote w:type="continuationSeparator" w:id="0">
    <w:p w14:paraId="48305C29" w14:textId="77777777" w:rsidR="00073A08" w:rsidRDefault="00073A08" w:rsidP="00113A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F95"/>
    <w:rsid w:val="00073A08"/>
    <w:rsid w:val="00113A93"/>
    <w:rsid w:val="0016523F"/>
    <w:rsid w:val="0020566E"/>
    <w:rsid w:val="00213412"/>
    <w:rsid w:val="00484068"/>
    <w:rsid w:val="00484F95"/>
    <w:rsid w:val="00496F64"/>
    <w:rsid w:val="007E0694"/>
    <w:rsid w:val="008F2EED"/>
    <w:rsid w:val="008F7761"/>
    <w:rsid w:val="009248AE"/>
    <w:rsid w:val="009754B5"/>
    <w:rsid w:val="00997E9A"/>
    <w:rsid w:val="00B82EE2"/>
    <w:rsid w:val="00BD7C02"/>
    <w:rsid w:val="00C15DB3"/>
    <w:rsid w:val="00D733A8"/>
    <w:rsid w:val="00EF7421"/>
    <w:rsid w:val="00F27740"/>
    <w:rsid w:val="00F50606"/>
    <w:rsid w:val="00F643F0"/>
    <w:rsid w:val="00FB43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7AD05531"/>
  <w15:chartTrackingRefBased/>
  <w15:docId w15:val="{6A206405-B2A8-4C3D-B06B-E1A7374F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3A93"/>
    <w:pPr>
      <w:tabs>
        <w:tab w:val="center" w:pos="4252"/>
        <w:tab w:val="right" w:pos="8504"/>
      </w:tabs>
      <w:snapToGrid w:val="0"/>
    </w:pPr>
  </w:style>
  <w:style w:type="character" w:customStyle="1" w:styleId="a4">
    <w:name w:val="ヘッダー (文字)"/>
    <w:basedOn w:val="a0"/>
    <w:link w:val="a3"/>
    <w:uiPriority w:val="99"/>
    <w:rsid w:val="00113A93"/>
  </w:style>
  <w:style w:type="paragraph" w:styleId="a5">
    <w:name w:val="footer"/>
    <w:basedOn w:val="a"/>
    <w:link w:val="a6"/>
    <w:uiPriority w:val="99"/>
    <w:unhideWhenUsed/>
    <w:rsid w:val="00113A93"/>
    <w:pPr>
      <w:tabs>
        <w:tab w:val="center" w:pos="4252"/>
        <w:tab w:val="right" w:pos="8504"/>
      </w:tabs>
      <w:snapToGrid w:val="0"/>
    </w:pPr>
  </w:style>
  <w:style w:type="character" w:customStyle="1" w:styleId="a6">
    <w:name w:val="フッター (文字)"/>
    <w:basedOn w:val="a0"/>
    <w:link w:val="a5"/>
    <w:uiPriority w:val="99"/>
    <w:rsid w:val="00113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