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22EC5" w14:textId="77777777" w:rsidR="00DF4E2F" w:rsidRDefault="00091A1E" w:rsidP="00091A1E">
      <w:pPr>
        <w:jc w:val="center"/>
        <w:rPr>
          <w:rFonts w:ascii="HGS創英ﾌﾟﾚｾﾞﾝｽEB" w:eastAsia="HGS創英ﾌﾟﾚｾﾞﾝｽEB" w:hAnsiTheme="minorEastAsia"/>
          <w:b/>
          <w:bCs/>
          <w:sz w:val="28"/>
          <w:szCs w:val="28"/>
        </w:rPr>
      </w:pPr>
      <w:r w:rsidRPr="00091A1E">
        <w:rPr>
          <w:rFonts w:ascii="HGS創英ﾌﾟﾚｾﾞﾝｽEB" w:eastAsia="HGS創英ﾌﾟﾚｾﾞﾝｽEB" w:hAnsiTheme="minorEastAsia" w:hint="eastAsia"/>
          <w:b/>
          <w:bCs/>
          <w:sz w:val="28"/>
          <w:szCs w:val="28"/>
        </w:rPr>
        <w:t>コーディネーター役割</w:t>
      </w:r>
      <w:r>
        <w:rPr>
          <w:rFonts w:ascii="HGS創英ﾌﾟﾚｾﾞﾝｽEB" w:eastAsia="HGS創英ﾌﾟﾚｾﾞﾝｽEB" w:hAnsiTheme="minorEastAsia" w:hint="eastAsia"/>
          <w:b/>
          <w:bCs/>
          <w:sz w:val="28"/>
          <w:szCs w:val="28"/>
        </w:rPr>
        <w:t>・地域との連携</w:t>
      </w:r>
      <w:r w:rsidR="003A33FF">
        <w:rPr>
          <w:rFonts w:ascii="HGS創英ﾌﾟﾚｾﾞﾝｽEB" w:eastAsia="HGS創英ﾌﾟﾚｾﾞﾝｽEB" w:hAnsiTheme="minorEastAsia" w:hint="eastAsia"/>
          <w:b/>
          <w:bCs/>
          <w:sz w:val="28"/>
          <w:szCs w:val="28"/>
        </w:rPr>
        <w:t>・</w:t>
      </w:r>
    </w:p>
    <w:p w14:paraId="3230E04C" w14:textId="28BD93F7" w:rsidR="00945801" w:rsidRPr="00091A1E" w:rsidRDefault="00DF4E2F" w:rsidP="00091A1E">
      <w:pPr>
        <w:jc w:val="center"/>
        <w:rPr>
          <w:rFonts w:ascii="HGS創英ﾌﾟﾚｾﾞﾝｽEB" w:eastAsia="HGS創英ﾌﾟﾚｾﾞﾝｽEB" w:hAnsiTheme="minorEastAsia" w:hint="eastAsia"/>
          <w:b/>
          <w:bCs/>
          <w:sz w:val="28"/>
          <w:szCs w:val="28"/>
        </w:rPr>
      </w:pPr>
      <w:r>
        <w:rPr>
          <w:rFonts w:ascii="HGS創英ﾌﾟﾚｾﾞﾝｽEB" w:eastAsia="HGS創英ﾌﾟﾚｾﾞﾝｽEB" w:hAnsiTheme="minorEastAsia" w:hint="eastAsia"/>
          <w:b/>
          <w:bCs/>
          <w:sz w:val="28"/>
          <w:szCs w:val="28"/>
        </w:rPr>
        <w:t>地域福祉計画の推進・関係部局との連携</w:t>
      </w:r>
    </w:p>
    <w:p w14:paraId="0C99F2FD" w14:textId="77777777" w:rsidR="00091A1E" w:rsidRPr="002413BB" w:rsidRDefault="00091A1E" w:rsidP="002413BB">
      <w:pPr>
        <w:jc w:val="right"/>
        <w:rPr>
          <w:rFonts w:asciiTheme="minorEastAsia" w:hAnsiTheme="minorEastAsia" w:hint="eastAsia"/>
          <w:sz w:val="28"/>
          <w:szCs w:val="28"/>
        </w:rPr>
      </w:pPr>
    </w:p>
    <w:tbl>
      <w:tblPr>
        <w:tblStyle w:val="a3"/>
        <w:tblW w:w="9905" w:type="dxa"/>
        <w:tblLook w:val="04A0" w:firstRow="1" w:lastRow="0" w:firstColumn="1" w:lastColumn="0" w:noHBand="0" w:noVBand="1"/>
      </w:tblPr>
      <w:tblGrid>
        <w:gridCol w:w="2445"/>
        <w:gridCol w:w="31"/>
        <w:gridCol w:w="7429"/>
      </w:tblGrid>
      <w:tr w:rsidR="00091A1E" w14:paraId="50F57108" w14:textId="27F5FEB6" w:rsidTr="00091A1E">
        <w:trPr>
          <w:trHeight w:val="510"/>
        </w:trPr>
        <w:tc>
          <w:tcPr>
            <w:tcW w:w="2445" w:type="dxa"/>
            <w:shd w:val="clear" w:color="auto" w:fill="F2F2F2" w:themeFill="background1" w:themeFillShade="F2"/>
            <w:vAlign w:val="center"/>
          </w:tcPr>
          <w:p w14:paraId="3EDD759A" w14:textId="395A6DAD" w:rsidR="00091A1E" w:rsidRDefault="00091A1E" w:rsidP="00C97041">
            <w:pPr>
              <w:ind w:left="1"/>
              <w:rPr>
                <w:sz w:val="24"/>
                <w:szCs w:val="24"/>
              </w:rPr>
            </w:pPr>
            <w:r>
              <w:rPr>
                <w:rFonts w:hint="eastAsia"/>
                <w:sz w:val="24"/>
                <w:szCs w:val="24"/>
              </w:rPr>
              <w:t>法人等名称</w:t>
            </w:r>
          </w:p>
        </w:tc>
        <w:tc>
          <w:tcPr>
            <w:tcW w:w="7460" w:type="dxa"/>
            <w:gridSpan w:val="2"/>
            <w:shd w:val="clear" w:color="auto" w:fill="auto"/>
            <w:vAlign w:val="center"/>
          </w:tcPr>
          <w:p w14:paraId="233965F5" w14:textId="4EF5C64C" w:rsidR="00091A1E" w:rsidRDefault="00091A1E" w:rsidP="00C97041">
            <w:pPr>
              <w:ind w:left="1"/>
              <w:rPr>
                <w:sz w:val="24"/>
                <w:szCs w:val="24"/>
              </w:rPr>
            </w:pPr>
          </w:p>
        </w:tc>
      </w:tr>
      <w:tr w:rsidR="00E71213" w14:paraId="255EC8A1" w14:textId="77777777" w:rsidTr="00A30183">
        <w:trPr>
          <w:trHeight w:val="510"/>
        </w:trPr>
        <w:tc>
          <w:tcPr>
            <w:tcW w:w="9905" w:type="dxa"/>
            <w:gridSpan w:val="3"/>
            <w:shd w:val="clear" w:color="auto" w:fill="F2F2F2" w:themeFill="background1" w:themeFillShade="F2"/>
            <w:vAlign w:val="center"/>
          </w:tcPr>
          <w:p w14:paraId="18198061" w14:textId="74FA4DF5" w:rsidR="00E71213" w:rsidRPr="00C97041" w:rsidRDefault="004F5B0F" w:rsidP="00C97041">
            <w:pPr>
              <w:ind w:left="1"/>
              <w:rPr>
                <w:rFonts w:hint="eastAsia"/>
                <w:sz w:val="24"/>
                <w:szCs w:val="24"/>
              </w:rPr>
            </w:pPr>
            <w:r>
              <w:rPr>
                <w:sz w:val="24"/>
                <w:szCs w:val="24"/>
              </w:rPr>
              <w:t>コーディネーターの役割について</w:t>
            </w:r>
            <w:r w:rsidR="00C97041">
              <w:rPr>
                <w:rFonts w:hint="eastAsia"/>
                <w:sz w:val="24"/>
                <w:szCs w:val="24"/>
              </w:rPr>
              <w:t>（具体的に記入）</w:t>
            </w:r>
          </w:p>
        </w:tc>
      </w:tr>
      <w:tr w:rsidR="00E71213" w14:paraId="7BD2E7F6" w14:textId="77777777" w:rsidTr="00091A1E">
        <w:trPr>
          <w:trHeight w:val="2553"/>
        </w:trPr>
        <w:tc>
          <w:tcPr>
            <w:tcW w:w="2476" w:type="dxa"/>
            <w:gridSpan w:val="2"/>
            <w:shd w:val="clear" w:color="auto" w:fill="F2F2F2" w:themeFill="background1" w:themeFillShade="F2"/>
            <w:vAlign w:val="center"/>
          </w:tcPr>
          <w:p w14:paraId="7BCE982B" w14:textId="26075448" w:rsidR="00C97041" w:rsidRDefault="00A30183" w:rsidP="004F5B0F">
            <w:pPr>
              <w:ind w:left="1"/>
              <w:rPr>
                <w:sz w:val="24"/>
                <w:szCs w:val="24"/>
              </w:rPr>
            </w:pPr>
            <w:r>
              <w:rPr>
                <w:rFonts w:hint="eastAsia"/>
                <w:sz w:val="24"/>
                <w:szCs w:val="24"/>
              </w:rPr>
              <w:t>個々の課題から地域ニーズを把握し課題整理する事</w:t>
            </w:r>
          </w:p>
          <w:p w14:paraId="3FB0B36A" w14:textId="77777777" w:rsidR="00C97041" w:rsidRDefault="00C97041" w:rsidP="004F5B0F">
            <w:pPr>
              <w:ind w:left="1"/>
              <w:rPr>
                <w:sz w:val="24"/>
                <w:szCs w:val="24"/>
              </w:rPr>
            </w:pPr>
          </w:p>
        </w:tc>
        <w:tc>
          <w:tcPr>
            <w:tcW w:w="7429" w:type="dxa"/>
            <w:shd w:val="clear" w:color="auto" w:fill="auto"/>
            <w:vAlign w:val="center"/>
          </w:tcPr>
          <w:p w14:paraId="31DCB9DC" w14:textId="77777777" w:rsidR="00E71213" w:rsidRPr="00E71213" w:rsidRDefault="00E71213" w:rsidP="00802AB5">
            <w:pPr>
              <w:rPr>
                <w:sz w:val="24"/>
                <w:szCs w:val="24"/>
              </w:rPr>
            </w:pPr>
          </w:p>
        </w:tc>
      </w:tr>
      <w:tr w:rsidR="004F5B0F" w14:paraId="07512A18" w14:textId="77777777" w:rsidTr="00091A1E">
        <w:trPr>
          <w:trHeight w:val="2392"/>
        </w:trPr>
        <w:tc>
          <w:tcPr>
            <w:tcW w:w="2476" w:type="dxa"/>
            <w:gridSpan w:val="2"/>
            <w:shd w:val="clear" w:color="auto" w:fill="F2F2F2" w:themeFill="background1" w:themeFillShade="F2"/>
            <w:vAlign w:val="center"/>
          </w:tcPr>
          <w:p w14:paraId="0B8641E5" w14:textId="77777777" w:rsidR="004F5B0F" w:rsidRDefault="00A30183" w:rsidP="006A4AE1">
            <w:pPr>
              <w:ind w:left="1"/>
              <w:rPr>
                <w:sz w:val="24"/>
                <w:szCs w:val="24"/>
              </w:rPr>
            </w:pPr>
            <w:r>
              <w:rPr>
                <w:rFonts w:hint="eastAsia"/>
                <w:sz w:val="24"/>
                <w:szCs w:val="24"/>
              </w:rPr>
              <w:t>活動の位置づけ（目的、目標、実施内容）の明確化</w:t>
            </w:r>
          </w:p>
          <w:p w14:paraId="30315E4F" w14:textId="622027C5" w:rsidR="00A30183" w:rsidRDefault="00A30183" w:rsidP="006A4AE1">
            <w:pPr>
              <w:ind w:left="1"/>
              <w:rPr>
                <w:sz w:val="24"/>
                <w:szCs w:val="24"/>
              </w:rPr>
            </w:pPr>
            <w:r>
              <w:rPr>
                <w:rFonts w:hint="eastAsia"/>
                <w:sz w:val="24"/>
                <w:szCs w:val="24"/>
              </w:rPr>
              <w:t>事</w:t>
            </w:r>
            <w:r w:rsidR="006A4AE1">
              <w:rPr>
                <w:rFonts w:hint="eastAsia"/>
                <w:sz w:val="24"/>
                <w:szCs w:val="24"/>
              </w:rPr>
              <w:t>業</w:t>
            </w:r>
            <w:r>
              <w:rPr>
                <w:rFonts w:hint="eastAsia"/>
                <w:sz w:val="24"/>
                <w:szCs w:val="24"/>
              </w:rPr>
              <w:t>評価（</w:t>
            </w:r>
            <w:r>
              <w:rPr>
                <w:rFonts w:hint="eastAsia"/>
                <w:sz w:val="24"/>
                <w:szCs w:val="24"/>
              </w:rPr>
              <w:t>PDCA</w:t>
            </w:r>
            <w:r>
              <w:rPr>
                <w:rFonts w:hint="eastAsia"/>
                <w:sz w:val="24"/>
                <w:szCs w:val="24"/>
              </w:rPr>
              <w:t>）について</w:t>
            </w:r>
          </w:p>
        </w:tc>
        <w:tc>
          <w:tcPr>
            <w:tcW w:w="7429" w:type="dxa"/>
            <w:shd w:val="clear" w:color="auto" w:fill="auto"/>
            <w:vAlign w:val="center"/>
          </w:tcPr>
          <w:p w14:paraId="70FBCF6B" w14:textId="77777777" w:rsidR="004F5B0F" w:rsidRPr="006A4AE1" w:rsidRDefault="004F5B0F" w:rsidP="00802AB5">
            <w:pPr>
              <w:rPr>
                <w:sz w:val="24"/>
                <w:szCs w:val="24"/>
              </w:rPr>
            </w:pPr>
          </w:p>
        </w:tc>
      </w:tr>
      <w:tr w:rsidR="00F92959" w14:paraId="1A5AA46C" w14:textId="77777777" w:rsidTr="00091A1E">
        <w:trPr>
          <w:trHeight w:val="2835"/>
        </w:trPr>
        <w:tc>
          <w:tcPr>
            <w:tcW w:w="2476" w:type="dxa"/>
            <w:gridSpan w:val="2"/>
            <w:shd w:val="clear" w:color="auto" w:fill="F2F2F2" w:themeFill="background1" w:themeFillShade="F2"/>
            <w:vAlign w:val="center"/>
          </w:tcPr>
          <w:p w14:paraId="30167933" w14:textId="3B2A12C8" w:rsidR="00F92959" w:rsidRDefault="00A30183" w:rsidP="00C97041">
            <w:pPr>
              <w:ind w:left="1"/>
              <w:rPr>
                <w:sz w:val="24"/>
                <w:szCs w:val="24"/>
              </w:rPr>
            </w:pPr>
            <w:r>
              <w:rPr>
                <w:rFonts w:hint="eastAsia"/>
                <w:sz w:val="24"/>
                <w:szCs w:val="24"/>
              </w:rPr>
              <w:t>スタッフの人材育成について</w:t>
            </w:r>
          </w:p>
        </w:tc>
        <w:tc>
          <w:tcPr>
            <w:tcW w:w="7429" w:type="dxa"/>
            <w:shd w:val="clear" w:color="auto" w:fill="auto"/>
            <w:vAlign w:val="center"/>
          </w:tcPr>
          <w:p w14:paraId="693466DA" w14:textId="77777777" w:rsidR="00F92959" w:rsidRDefault="00F92959" w:rsidP="00C97041">
            <w:pPr>
              <w:ind w:left="1"/>
              <w:rPr>
                <w:sz w:val="24"/>
                <w:szCs w:val="24"/>
              </w:rPr>
            </w:pPr>
          </w:p>
        </w:tc>
      </w:tr>
      <w:tr w:rsidR="004F5B0F" w14:paraId="36069A93" w14:textId="77777777" w:rsidTr="0014236A">
        <w:trPr>
          <w:trHeight w:val="510"/>
        </w:trPr>
        <w:tc>
          <w:tcPr>
            <w:tcW w:w="9905" w:type="dxa"/>
            <w:gridSpan w:val="3"/>
            <w:shd w:val="clear" w:color="auto" w:fill="F2F2F2" w:themeFill="background1" w:themeFillShade="F2"/>
            <w:vAlign w:val="center"/>
          </w:tcPr>
          <w:p w14:paraId="226273F1" w14:textId="2E919357" w:rsidR="004F5B0F" w:rsidRPr="00C97041" w:rsidRDefault="00A30183" w:rsidP="00C97041">
            <w:pPr>
              <w:ind w:left="1"/>
              <w:rPr>
                <w:sz w:val="24"/>
                <w:szCs w:val="24"/>
              </w:rPr>
            </w:pPr>
            <w:r>
              <w:rPr>
                <w:rFonts w:hint="eastAsia"/>
                <w:sz w:val="24"/>
                <w:szCs w:val="24"/>
              </w:rPr>
              <w:t>地域</w:t>
            </w:r>
            <w:r w:rsidR="004F5B0F">
              <w:rPr>
                <w:rFonts w:hint="eastAsia"/>
                <w:sz w:val="24"/>
                <w:szCs w:val="24"/>
              </w:rPr>
              <w:t>との連携について</w:t>
            </w:r>
            <w:r w:rsidR="00C97041">
              <w:rPr>
                <w:rFonts w:hint="eastAsia"/>
                <w:sz w:val="24"/>
                <w:szCs w:val="24"/>
              </w:rPr>
              <w:t>（具体的に記入）</w:t>
            </w:r>
          </w:p>
        </w:tc>
      </w:tr>
      <w:tr w:rsidR="00A30183" w14:paraId="44F22CDC" w14:textId="77777777" w:rsidTr="00091A1E">
        <w:trPr>
          <w:trHeight w:val="3402"/>
        </w:trPr>
        <w:tc>
          <w:tcPr>
            <w:tcW w:w="2476" w:type="dxa"/>
            <w:gridSpan w:val="2"/>
            <w:shd w:val="clear" w:color="auto" w:fill="F2F2F2" w:themeFill="background1" w:themeFillShade="F2"/>
            <w:vAlign w:val="center"/>
          </w:tcPr>
          <w:p w14:paraId="6BF9C670" w14:textId="08ABED36" w:rsidR="00A30183" w:rsidRPr="00A30183" w:rsidRDefault="00B572B0" w:rsidP="003C6250">
            <w:pPr>
              <w:ind w:left="1"/>
              <w:rPr>
                <w:sz w:val="24"/>
                <w:szCs w:val="24"/>
              </w:rPr>
            </w:pPr>
            <w:r>
              <w:rPr>
                <w:rFonts w:hint="eastAsia"/>
                <w:sz w:val="24"/>
                <w:szCs w:val="24"/>
              </w:rPr>
              <w:t>地域に「あったかふれあいセンター」</w:t>
            </w:r>
            <w:r w:rsidR="0014236A">
              <w:rPr>
                <w:rFonts w:hint="eastAsia"/>
                <w:sz w:val="24"/>
                <w:szCs w:val="24"/>
              </w:rPr>
              <w:t>について認識してもらい、地域住民を巻き込んだ参加型の活動への工夫</w:t>
            </w:r>
          </w:p>
        </w:tc>
        <w:tc>
          <w:tcPr>
            <w:tcW w:w="7429" w:type="dxa"/>
            <w:shd w:val="clear" w:color="auto" w:fill="auto"/>
            <w:vAlign w:val="center"/>
          </w:tcPr>
          <w:p w14:paraId="479F4A4C" w14:textId="77777777" w:rsidR="00A30183" w:rsidRDefault="00A30183" w:rsidP="00802AB5">
            <w:pPr>
              <w:rPr>
                <w:sz w:val="24"/>
                <w:szCs w:val="24"/>
              </w:rPr>
            </w:pPr>
          </w:p>
        </w:tc>
      </w:tr>
    </w:tbl>
    <w:p w14:paraId="66FDD7A2" w14:textId="2CDCBCDE" w:rsidR="00F92959" w:rsidRDefault="00F92959" w:rsidP="00F92959">
      <w:pPr>
        <w:rPr>
          <w:sz w:val="24"/>
          <w:szCs w:val="24"/>
        </w:rPr>
      </w:pPr>
    </w:p>
    <w:tbl>
      <w:tblPr>
        <w:tblStyle w:val="a3"/>
        <w:tblW w:w="9905" w:type="dxa"/>
        <w:tblLook w:val="04A0" w:firstRow="1" w:lastRow="0" w:firstColumn="1" w:lastColumn="0" w:noHBand="0" w:noVBand="1"/>
      </w:tblPr>
      <w:tblGrid>
        <w:gridCol w:w="2476"/>
        <w:gridCol w:w="7429"/>
      </w:tblGrid>
      <w:tr w:rsidR="0014236A" w:rsidRPr="00C97041" w14:paraId="11CAF53D" w14:textId="77777777" w:rsidTr="0014236A">
        <w:trPr>
          <w:trHeight w:val="510"/>
        </w:trPr>
        <w:tc>
          <w:tcPr>
            <w:tcW w:w="9905" w:type="dxa"/>
            <w:gridSpan w:val="2"/>
            <w:shd w:val="clear" w:color="auto" w:fill="F2F2F2" w:themeFill="background1" w:themeFillShade="F2"/>
            <w:vAlign w:val="center"/>
          </w:tcPr>
          <w:p w14:paraId="522FE0AC" w14:textId="06817939" w:rsidR="0014236A" w:rsidRPr="00C97041" w:rsidRDefault="0014236A" w:rsidP="0014236A">
            <w:pPr>
              <w:ind w:left="1"/>
              <w:rPr>
                <w:sz w:val="24"/>
                <w:szCs w:val="24"/>
              </w:rPr>
            </w:pPr>
            <w:r>
              <w:rPr>
                <w:rFonts w:hint="eastAsia"/>
                <w:sz w:val="24"/>
                <w:szCs w:val="24"/>
              </w:rPr>
              <w:t>地域との連携について（具体的に記入）</w:t>
            </w:r>
          </w:p>
        </w:tc>
      </w:tr>
      <w:tr w:rsidR="00A30183" w14:paraId="07AFB737" w14:textId="77777777" w:rsidTr="00091A1E">
        <w:trPr>
          <w:trHeight w:val="4535"/>
        </w:trPr>
        <w:tc>
          <w:tcPr>
            <w:tcW w:w="2476" w:type="dxa"/>
            <w:shd w:val="clear" w:color="auto" w:fill="F2F2F2" w:themeFill="background1" w:themeFillShade="F2"/>
            <w:vAlign w:val="center"/>
          </w:tcPr>
          <w:p w14:paraId="322ED4F7" w14:textId="1A591EB6" w:rsidR="00A30183" w:rsidRPr="00A30183" w:rsidRDefault="006A4AE1" w:rsidP="00E05529">
            <w:pPr>
              <w:ind w:left="1"/>
              <w:rPr>
                <w:sz w:val="24"/>
                <w:szCs w:val="24"/>
              </w:rPr>
            </w:pPr>
            <w:r>
              <w:rPr>
                <w:rFonts w:hint="eastAsia"/>
                <w:sz w:val="24"/>
                <w:szCs w:val="24"/>
              </w:rPr>
              <w:t>地域にある資源（ひと・もの）との連携、協議、共存を視野に、地域の特性を理解した取り組みの展開</w:t>
            </w:r>
          </w:p>
        </w:tc>
        <w:tc>
          <w:tcPr>
            <w:tcW w:w="7429" w:type="dxa"/>
            <w:shd w:val="clear" w:color="auto" w:fill="auto"/>
            <w:vAlign w:val="center"/>
          </w:tcPr>
          <w:p w14:paraId="49ACDD39" w14:textId="77777777" w:rsidR="00A30183" w:rsidRDefault="00A30183" w:rsidP="00E05529">
            <w:pPr>
              <w:rPr>
                <w:sz w:val="24"/>
                <w:szCs w:val="24"/>
              </w:rPr>
            </w:pPr>
          </w:p>
        </w:tc>
      </w:tr>
      <w:tr w:rsidR="0014236A" w14:paraId="000969A5" w14:textId="77777777" w:rsidTr="0014236A">
        <w:trPr>
          <w:trHeight w:val="510"/>
        </w:trPr>
        <w:tc>
          <w:tcPr>
            <w:tcW w:w="9905" w:type="dxa"/>
            <w:gridSpan w:val="2"/>
            <w:shd w:val="clear" w:color="auto" w:fill="F2F2F2" w:themeFill="background1" w:themeFillShade="F2"/>
            <w:vAlign w:val="center"/>
          </w:tcPr>
          <w:p w14:paraId="5AD387B1" w14:textId="5B84412F" w:rsidR="0014236A" w:rsidRDefault="0014236A" w:rsidP="0014236A">
            <w:pPr>
              <w:rPr>
                <w:sz w:val="24"/>
                <w:szCs w:val="24"/>
              </w:rPr>
            </w:pPr>
            <w:r>
              <w:rPr>
                <w:rFonts w:hint="eastAsia"/>
                <w:sz w:val="24"/>
                <w:szCs w:val="24"/>
              </w:rPr>
              <w:t>四万十町地域福祉計画及び高知県地域福祉支援計画の推進について</w:t>
            </w:r>
          </w:p>
        </w:tc>
      </w:tr>
      <w:tr w:rsidR="0014236A" w14:paraId="7F23BFDE" w14:textId="77777777" w:rsidTr="00DF4E2F">
        <w:trPr>
          <w:trHeight w:val="3402"/>
        </w:trPr>
        <w:tc>
          <w:tcPr>
            <w:tcW w:w="2476" w:type="dxa"/>
            <w:shd w:val="clear" w:color="auto" w:fill="F2F2F2" w:themeFill="background1" w:themeFillShade="F2"/>
            <w:vAlign w:val="center"/>
          </w:tcPr>
          <w:p w14:paraId="3C01E766" w14:textId="6010F16F" w:rsidR="0014236A" w:rsidRDefault="006A4AE1" w:rsidP="00E05529">
            <w:pPr>
              <w:ind w:left="1"/>
              <w:rPr>
                <w:sz w:val="24"/>
                <w:szCs w:val="24"/>
              </w:rPr>
            </w:pPr>
            <w:r>
              <w:rPr>
                <w:rFonts w:hint="eastAsia"/>
                <w:sz w:val="24"/>
                <w:szCs w:val="24"/>
              </w:rPr>
              <w:t>四万十町地域福祉計画及び</w:t>
            </w:r>
            <w:r w:rsidR="001B59C8">
              <w:rPr>
                <w:rFonts w:hint="eastAsia"/>
                <w:sz w:val="24"/>
                <w:szCs w:val="24"/>
              </w:rPr>
              <w:t>高知</w:t>
            </w:r>
            <w:r>
              <w:rPr>
                <w:rFonts w:hint="eastAsia"/>
                <w:sz w:val="24"/>
                <w:szCs w:val="24"/>
              </w:rPr>
              <w:t>型福祉についての推進や考え方、地域福祉へのビジョンについて</w:t>
            </w:r>
          </w:p>
        </w:tc>
        <w:tc>
          <w:tcPr>
            <w:tcW w:w="7429" w:type="dxa"/>
            <w:shd w:val="clear" w:color="auto" w:fill="auto"/>
            <w:vAlign w:val="center"/>
          </w:tcPr>
          <w:p w14:paraId="30170B92" w14:textId="77777777" w:rsidR="0014236A" w:rsidRDefault="0014236A" w:rsidP="00E05529">
            <w:pPr>
              <w:rPr>
                <w:sz w:val="24"/>
                <w:szCs w:val="24"/>
              </w:rPr>
            </w:pPr>
          </w:p>
        </w:tc>
      </w:tr>
      <w:tr w:rsidR="0014236A" w14:paraId="6C6BCF39" w14:textId="77777777" w:rsidTr="0014236A">
        <w:trPr>
          <w:trHeight w:val="510"/>
        </w:trPr>
        <w:tc>
          <w:tcPr>
            <w:tcW w:w="9905" w:type="dxa"/>
            <w:gridSpan w:val="2"/>
            <w:shd w:val="clear" w:color="auto" w:fill="F2F2F2" w:themeFill="background1" w:themeFillShade="F2"/>
            <w:vAlign w:val="center"/>
          </w:tcPr>
          <w:p w14:paraId="7FB8B7B0" w14:textId="3EF5667C" w:rsidR="0014236A" w:rsidRDefault="0014236A" w:rsidP="0014236A">
            <w:pPr>
              <w:rPr>
                <w:sz w:val="24"/>
                <w:szCs w:val="24"/>
              </w:rPr>
            </w:pPr>
            <w:r>
              <w:rPr>
                <w:rFonts w:hint="eastAsia"/>
                <w:sz w:val="24"/>
                <w:szCs w:val="24"/>
              </w:rPr>
              <w:t>関係部局との連携について（具体的に記入）</w:t>
            </w:r>
          </w:p>
        </w:tc>
      </w:tr>
      <w:tr w:rsidR="0014236A" w14:paraId="02AB7175" w14:textId="77777777" w:rsidTr="00DF4E2F">
        <w:trPr>
          <w:trHeight w:val="3402"/>
        </w:trPr>
        <w:tc>
          <w:tcPr>
            <w:tcW w:w="2476" w:type="dxa"/>
            <w:shd w:val="clear" w:color="auto" w:fill="F2F2F2" w:themeFill="background1" w:themeFillShade="F2"/>
            <w:vAlign w:val="center"/>
          </w:tcPr>
          <w:p w14:paraId="79C5B301" w14:textId="6352EF89" w:rsidR="0014236A" w:rsidRDefault="006A4AE1" w:rsidP="00E05529">
            <w:pPr>
              <w:ind w:left="1"/>
              <w:rPr>
                <w:sz w:val="24"/>
                <w:szCs w:val="24"/>
              </w:rPr>
            </w:pPr>
            <w:r>
              <w:rPr>
                <w:rFonts w:hint="eastAsia"/>
                <w:sz w:val="24"/>
                <w:szCs w:val="24"/>
              </w:rPr>
              <w:t>事業実施に当たり、関係機関との考え方</w:t>
            </w:r>
          </w:p>
        </w:tc>
        <w:tc>
          <w:tcPr>
            <w:tcW w:w="7429" w:type="dxa"/>
            <w:shd w:val="clear" w:color="auto" w:fill="auto"/>
            <w:vAlign w:val="center"/>
          </w:tcPr>
          <w:p w14:paraId="3071392E" w14:textId="77777777" w:rsidR="0014236A" w:rsidRDefault="0014236A" w:rsidP="00E05529">
            <w:pPr>
              <w:rPr>
                <w:sz w:val="24"/>
                <w:szCs w:val="24"/>
              </w:rPr>
            </w:pPr>
          </w:p>
        </w:tc>
      </w:tr>
    </w:tbl>
    <w:p w14:paraId="33464EE0" w14:textId="56EED8EA" w:rsidR="00802AB5" w:rsidRPr="006A4AE1" w:rsidRDefault="0014236A" w:rsidP="006A4AE1">
      <w:pPr>
        <w:pStyle w:val="a8"/>
        <w:numPr>
          <w:ilvl w:val="0"/>
          <w:numId w:val="1"/>
        </w:numPr>
        <w:spacing w:line="460" w:lineRule="exact"/>
        <w:ind w:leftChars="0" w:left="766" w:hanging="766"/>
        <w:rPr>
          <w:sz w:val="24"/>
          <w:szCs w:val="24"/>
        </w:rPr>
      </w:pPr>
      <w:r w:rsidRPr="006A4AE1">
        <w:rPr>
          <w:rFonts w:hint="eastAsia"/>
          <w:sz w:val="24"/>
          <w:szCs w:val="24"/>
        </w:rPr>
        <w:t>記載する欄が不足</w:t>
      </w:r>
      <w:r w:rsidR="006A4AE1" w:rsidRPr="006A4AE1">
        <w:rPr>
          <w:rFonts w:hint="eastAsia"/>
          <w:sz w:val="24"/>
          <w:szCs w:val="24"/>
        </w:rPr>
        <w:t>する場合は、別紙記載としてもかまわない</w:t>
      </w:r>
    </w:p>
    <w:p w14:paraId="439F7240" w14:textId="128CE5AC" w:rsidR="006A4AE1" w:rsidRPr="006A4AE1" w:rsidRDefault="006A4AE1" w:rsidP="006A4AE1">
      <w:pPr>
        <w:pStyle w:val="a8"/>
        <w:numPr>
          <w:ilvl w:val="0"/>
          <w:numId w:val="1"/>
        </w:numPr>
        <w:spacing w:line="460" w:lineRule="exact"/>
        <w:ind w:leftChars="0" w:left="766" w:hanging="766"/>
        <w:rPr>
          <w:sz w:val="24"/>
          <w:szCs w:val="24"/>
        </w:rPr>
      </w:pPr>
      <w:r>
        <w:rPr>
          <w:rFonts w:hint="eastAsia"/>
          <w:sz w:val="24"/>
          <w:szCs w:val="24"/>
        </w:rPr>
        <w:t>別紙記載とする場合、各項目につき１項以内とする</w:t>
      </w:r>
    </w:p>
    <w:sectPr w:rsidR="006A4AE1" w:rsidRPr="006A4AE1" w:rsidSect="00802AB5">
      <w:headerReference w:type="default" r:id="rId7"/>
      <w:pgSz w:w="11906" w:h="16838" w:code="9"/>
      <w:pgMar w:top="1418" w:right="1134" w:bottom="1134" w:left="1134" w:header="851" w:footer="992" w:gutter="0"/>
      <w:cols w:space="425"/>
      <w:docGrid w:type="linesAndChars" w:linePitch="408" w:charSpace="6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3E275" w14:textId="77777777" w:rsidR="00200CF1" w:rsidRDefault="00200CF1" w:rsidP="009A0670">
      <w:r>
        <w:separator/>
      </w:r>
    </w:p>
  </w:endnote>
  <w:endnote w:type="continuationSeparator" w:id="0">
    <w:p w14:paraId="30D1DDFE" w14:textId="77777777" w:rsidR="00200CF1" w:rsidRDefault="00200CF1" w:rsidP="009A0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S創英ﾌﾟﾚｾﾞﾝｽEB">
    <w:panose1 w:val="02020800000000000000"/>
    <w:charset w:val="80"/>
    <w:family w:val="roma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83FBDB" w14:textId="77777777" w:rsidR="00200CF1" w:rsidRDefault="00200CF1" w:rsidP="009A0670">
      <w:r>
        <w:separator/>
      </w:r>
    </w:p>
  </w:footnote>
  <w:footnote w:type="continuationSeparator" w:id="0">
    <w:p w14:paraId="46269FAA" w14:textId="77777777" w:rsidR="00200CF1" w:rsidRDefault="00200CF1" w:rsidP="009A0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031BA" w14:textId="3D763904" w:rsidR="006D5726" w:rsidRPr="002F35C0" w:rsidRDefault="006D5726">
    <w:pPr>
      <w:pStyle w:val="a4"/>
      <w:rPr>
        <w:sz w:val="24"/>
      </w:rPr>
    </w:pPr>
    <w:r w:rsidRPr="002F35C0">
      <w:rPr>
        <w:rFonts w:hint="eastAsia"/>
        <w:sz w:val="24"/>
      </w:rPr>
      <w:t>（様式</w:t>
    </w:r>
    <w:r w:rsidR="00AE3D04">
      <w:rPr>
        <w:rFonts w:hint="eastAsia"/>
        <w:sz w:val="24"/>
      </w:rPr>
      <w:t>６</w:t>
    </w:r>
    <w:r w:rsidRPr="002F35C0">
      <w:rPr>
        <w:rFonts w:hint="eastAsia"/>
        <w:sz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045A4C"/>
    <w:multiLevelType w:val="hybridMultilevel"/>
    <w:tmpl w:val="94DEA6F6"/>
    <w:lvl w:ilvl="0" w:tplc="8ED2B65C">
      <w:start w:val="1"/>
      <w:numFmt w:val="decimal"/>
      <w:lvlText w:val="注%1）"/>
      <w:lvlJc w:val="left"/>
      <w:pPr>
        <w:ind w:left="765" w:hanging="76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15795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271"/>
  <w:drawingGridVerticalSpacing w:val="204"/>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5F05"/>
    <w:rsid w:val="0006790B"/>
    <w:rsid w:val="000817F6"/>
    <w:rsid w:val="00084BA2"/>
    <w:rsid w:val="00091A1E"/>
    <w:rsid w:val="000931CF"/>
    <w:rsid w:val="000D5F05"/>
    <w:rsid w:val="00105D89"/>
    <w:rsid w:val="0014236A"/>
    <w:rsid w:val="00170360"/>
    <w:rsid w:val="001B59C8"/>
    <w:rsid w:val="00200CF1"/>
    <w:rsid w:val="002413BB"/>
    <w:rsid w:val="002E3176"/>
    <w:rsid w:val="002F35C0"/>
    <w:rsid w:val="00335482"/>
    <w:rsid w:val="00355E6D"/>
    <w:rsid w:val="003A33FF"/>
    <w:rsid w:val="003C6250"/>
    <w:rsid w:val="004203FE"/>
    <w:rsid w:val="004457F2"/>
    <w:rsid w:val="00446AE6"/>
    <w:rsid w:val="004E09BB"/>
    <w:rsid w:val="004F5B0F"/>
    <w:rsid w:val="00625B0F"/>
    <w:rsid w:val="00670169"/>
    <w:rsid w:val="00692506"/>
    <w:rsid w:val="006A4AE1"/>
    <w:rsid w:val="006D5726"/>
    <w:rsid w:val="0075643F"/>
    <w:rsid w:val="007E024F"/>
    <w:rsid w:val="00802AB5"/>
    <w:rsid w:val="00821936"/>
    <w:rsid w:val="008258F4"/>
    <w:rsid w:val="00836512"/>
    <w:rsid w:val="00920143"/>
    <w:rsid w:val="00945801"/>
    <w:rsid w:val="0095704D"/>
    <w:rsid w:val="009A0670"/>
    <w:rsid w:val="00A30183"/>
    <w:rsid w:val="00A46656"/>
    <w:rsid w:val="00A5774A"/>
    <w:rsid w:val="00AD07E9"/>
    <w:rsid w:val="00AE3D04"/>
    <w:rsid w:val="00B17F58"/>
    <w:rsid w:val="00B46312"/>
    <w:rsid w:val="00B572B0"/>
    <w:rsid w:val="00C97041"/>
    <w:rsid w:val="00CB08FC"/>
    <w:rsid w:val="00D30F79"/>
    <w:rsid w:val="00D3257F"/>
    <w:rsid w:val="00DA1D4A"/>
    <w:rsid w:val="00DA5F6F"/>
    <w:rsid w:val="00DF4E2F"/>
    <w:rsid w:val="00E1690B"/>
    <w:rsid w:val="00E556D0"/>
    <w:rsid w:val="00E71213"/>
    <w:rsid w:val="00F122BD"/>
    <w:rsid w:val="00F20E28"/>
    <w:rsid w:val="00F433FB"/>
    <w:rsid w:val="00F837A6"/>
    <w:rsid w:val="00F92959"/>
    <w:rsid w:val="00FC06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6A3027A1"/>
  <w15:docId w15:val="{6882F2D7-CA84-4230-9F7A-28AD18EA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01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77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A0670"/>
    <w:pPr>
      <w:tabs>
        <w:tab w:val="center" w:pos="4252"/>
        <w:tab w:val="right" w:pos="8504"/>
      </w:tabs>
      <w:snapToGrid w:val="0"/>
    </w:pPr>
  </w:style>
  <w:style w:type="character" w:customStyle="1" w:styleId="a5">
    <w:name w:val="ヘッダー (文字)"/>
    <w:basedOn w:val="a0"/>
    <w:link w:val="a4"/>
    <w:uiPriority w:val="99"/>
    <w:rsid w:val="009A0670"/>
  </w:style>
  <w:style w:type="paragraph" w:styleId="a6">
    <w:name w:val="footer"/>
    <w:basedOn w:val="a"/>
    <w:link w:val="a7"/>
    <w:uiPriority w:val="99"/>
    <w:unhideWhenUsed/>
    <w:rsid w:val="009A0670"/>
    <w:pPr>
      <w:tabs>
        <w:tab w:val="center" w:pos="4252"/>
        <w:tab w:val="right" w:pos="8504"/>
      </w:tabs>
      <w:snapToGrid w:val="0"/>
    </w:pPr>
  </w:style>
  <w:style w:type="character" w:customStyle="1" w:styleId="a7">
    <w:name w:val="フッター (文字)"/>
    <w:basedOn w:val="a0"/>
    <w:link w:val="a6"/>
    <w:uiPriority w:val="99"/>
    <w:rsid w:val="009A0670"/>
  </w:style>
  <w:style w:type="paragraph" w:styleId="a8">
    <w:name w:val="List Paragraph"/>
    <w:basedOn w:val="a"/>
    <w:uiPriority w:val="34"/>
    <w:qFormat/>
    <w:rsid w:val="0014236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